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6" w:rsidRDefault="005B1946" w:rsidP="005B1946">
      <w:pPr>
        <w:spacing w:after="0" w:line="240" w:lineRule="auto"/>
        <w:rPr>
          <w:rFonts w:ascii="Times New Roman" w:eastAsia="Times New Roman" w:hAnsi="Times New Roman" w:cs="Times New Roman"/>
          <w:noProof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885825" cy="895350"/>
            <wp:effectExtent l="19050" t="0" r="9525" b="0"/>
            <wp:docPr id="1" name="Εικόνα 1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46" w:rsidRDefault="005B1946" w:rsidP="005B1946">
      <w:pPr>
        <w:spacing w:after="0" w:line="240" w:lineRule="auto"/>
        <w:rPr>
          <w:rFonts w:ascii="Times New Roman" w:hAnsi="Times New Roman" w:cs="Times New Roman"/>
          <w:b/>
        </w:rPr>
      </w:pPr>
    </w:p>
    <w:p w:rsidR="005B1946" w:rsidRPr="00F61EB2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>ΠΑΝΕΠΙΣΤΗΜΙΟ ΠΕΛΟΠΟΝΝΗΣΟΥ</w:t>
      </w:r>
    </w:p>
    <w:p w:rsidR="005B1946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 xml:space="preserve">Σχολή </w:t>
      </w:r>
      <w:r w:rsidR="007F32D2">
        <w:rPr>
          <w:rFonts w:ascii="Times New Roman" w:hAnsi="Times New Roman" w:cs="Times New Roman"/>
          <w:b/>
          <w:sz w:val="20"/>
          <w:szCs w:val="20"/>
        </w:rPr>
        <w:t>:</w:t>
      </w:r>
      <w:r w:rsidRPr="00F61EB2">
        <w:rPr>
          <w:rFonts w:ascii="Times New Roman" w:hAnsi="Times New Roman" w:cs="Times New Roman"/>
          <w:b/>
          <w:sz w:val="20"/>
          <w:szCs w:val="20"/>
        </w:rPr>
        <w:t xml:space="preserve"> /)</w:t>
      </w:r>
      <w:r w:rsidR="007F32D2">
        <w:rPr>
          <w:rFonts w:ascii="Times New Roman" w:hAnsi="Times New Roman" w:cs="Times New Roman"/>
          <w:b/>
          <w:sz w:val="20"/>
          <w:szCs w:val="20"/>
        </w:rPr>
        <w:t>Γεωπονίας και Τροφίμων</w:t>
      </w:r>
    </w:p>
    <w:p w:rsidR="007F32D2" w:rsidRDefault="007F32D2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>Τμήμα</w:t>
      </w:r>
      <w:r>
        <w:rPr>
          <w:rFonts w:ascii="Times New Roman" w:hAnsi="Times New Roman" w:cs="Times New Roman"/>
          <w:b/>
          <w:sz w:val="20"/>
          <w:szCs w:val="20"/>
        </w:rPr>
        <w:t>: Επιστήμης και Τεχνολογίας Τροφίμων</w:t>
      </w:r>
    </w:p>
    <w:p w:rsidR="007F32D2" w:rsidRPr="00F61EB2" w:rsidRDefault="007F32D2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>Διεύθυνση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Αντικάλαμος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Καλαμάτα, Μεσσηνίας</w:t>
      </w:r>
    </w:p>
    <w:p w:rsidR="005B1946" w:rsidRPr="00F61EB2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B2">
        <w:rPr>
          <w:rFonts w:ascii="Times New Roman" w:hAnsi="Times New Roman" w:cs="Times New Roman"/>
          <w:b/>
          <w:sz w:val="20"/>
          <w:szCs w:val="20"/>
        </w:rPr>
        <w:t>Ονομ</w:t>
      </w:r>
      <w:proofErr w:type="spellEnd"/>
      <w:r w:rsidRPr="00F61EB2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F61EB2">
        <w:rPr>
          <w:rFonts w:ascii="Times New Roman" w:hAnsi="Times New Roman" w:cs="Times New Roman"/>
          <w:b/>
          <w:sz w:val="20"/>
          <w:szCs w:val="20"/>
        </w:rPr>
        <w:t>νυμο</w:t>
      </w:r>
      <w:proofErr w:type="spellEnd"/>
      <w:r w:rsidRPr="00F61EB2">
        <w:rPr>
          <w:rFonts w:ascii="Times New Roman" w:hAnsi="Times New Roman" w:cs="Times New Roman"/>
          <w:b/>
          <w:sz w:val="20"/>
          <w:szCs w:val="20"/>
        </w:rPr>
        <w:t xml:space="preserve"> Συντάκτη: </w:t>
      </w:r>
      <w:r w:rsidR="007F32D2">
        <w:rPr>
          <w:rFonts w:ascii="Times New Roman" w:hAnsi="Times New Roman" w:cs="Times New Roman"/>
          <w:b/>
          <w:sz w:val="20"/>
          <w:szCs w:val="20"/>
        </w:rPr>
        <w:t xml:space="preserve">Ευγενία </w:t>
      </w:r>
      <w:proofErr w:type="spellStart"/>
      <w:r w:rsidR="007F32D2">
        <w:rPr>
          <w:rFonts w:ascii="Times New Roman" w:hAnsi="Times New Roman" w:cs="Times New Roman"/>
          <w:b/>
          <w:sz w:val="20"/>
          <w:szCs w:val="20"/>
        </w:rPr>
        <w:t>Σταματελοπούλου</w:t>
      </w:r>
      <w:proofErr w:type="spellEnd"/>
    </w:p>
    <w:p w:rsidR="005B1946" w:rsidRPr="006F58F5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F58F5">
        <w:rPr>
          <w:rFonts w:ascii="Times New Roman" w:hAnsi="Times New Roman" w:cs="Times New Roman"/>
          <w:b/>
          <w:sz w:val="20"/>
          <w:szCs w:val="20"/>
        </w:rPr>
        <w:t>-</w:t>
      </w:r>
      <w:r w:rsidRPr="00F61EB2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6F58F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estamatel</w:t>
      </w:r>
      <w:proofErr w:type="spellEnd"/>
      <w:r w:rsidR="007F32D2" w:rsidRPr="006F58F5">
        <w:rPr>
          <w:rFonts w:ascii="Times New Roman" w:hAnsi="Times New Roman" w:cs="Times New Roman"/>
          <w:b/>
          <w:sz w:val="20"/>
          <w:szCs w:val="20"/>
        </w:rPr>
        <w:t>@</w:t>
      </w:r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us</w:t>
      </w:r>
      <w:r w:rsidR="007F32D2" w:rsidRPr="006F58F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uop</w:t>
      </w:r>
      <w:proofErr w:type="spellEnd"/>
      <w:r w:rsidR="007F32D2" w:rsidRPr="006F58F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gr</w:t>
      </w:r>
      <w:proofErr w:type="spellEnd"/>
    </w:p>
    <w:p w:rsidR="005B1946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B2">
        <w:rPr>
          <w:rFonts w:ascii="Times New Roman" w:hAnsi="Times New Roman" w:cs="Times New Roman"/>
          <w:b/>
          <w:sz w:val="20"/>
          <w:szCs w:val="20"/>
        </w:rPr>
        <w:t>Τηλ</w:t>
      </w:r>
      <w:proofErr w:type="spellEnd"/>
      <w:r w:rsidRPr="00F61EB2">
        <w:rPr>
          <w:rFonts w:ascii="Times New Roman" w:hAnsi="Times New Roman" w:cs="Times New Roman"/>
          <w:b/>
          <w:sz w:val="20"/>
          <w:szCs w:val="20"/>
        </w:rPr>
        <w:t xml:space="preserve">.: </w:t>
      </w:r>
      <w:r w:rsidR="007F32D2">
        <w:rPr>
          <w:rFonts w:ascii="Times New Roman" w:hAnsi="Times New Roman" w:cs="Times New Roman"/>
          <w:b/>
          <w:sz w:val="20"/>
          <w:szCs w:val="20"/>
        </w:rPr>
        <w:t>+3027210-45237</w:t>
      </w:r>
    </w:p>
    <w:p w:rsidR="007F32D2" w:rsidRPr="00F61EB2" w:rsidRDefault="007F32D2" w:rsidP="005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Κιν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6947571012</w:t>
      </w:r>
    </w:p>
    <w:p w:rsidR="005B1946" w:rsidRDefault="005B1946">
      <w:pPr>
        <w:spacing w:after="0" w:line="240" w:lineRule="auto"/>
        <w:rPr>
          <w:rFonts w:ascii="Times New Roman" w:hAnsi="Times New Roman" w:cs="Times New Roman"/>
        </w:rPr>
      </w:pPr>
    </w:p>
    <w:p w:rsidR="00DC5737" w:rsidRPr="00756DE8" w:rsidRDefault="00DC57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1946" w:rsidRDefault="00B83853" w:rsidP="005B19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6DE8">
        <w:rPr>
          <w:rFonts w:ascii="Times New Roman" w:hAnsi="Times New Roman" w:cs="Times New Roman"/>
        </w:rPr>
        <w:t xml:space="preserve">                      </w:t>
      </w:r>
      <w:r w:rsidR="0075637B" w:rsidRPr="00756DE8">
        <w:rPr>
          <w:rFonts w:ascii="Times New Roman" w:hAnsi="Times New Roman" w:cs="Times New Roman"/>
        </w:rPr>
        <w:tab/>
      </w:r>
      <w:r w:rsidR="0075637B" w:rsidRPr="00756DE8">
        <w:rPr>
          <w:rFonts w:ascii="Times New Roman" w:hAnsi="Times New Roman" w:cs="Times New Roman"/>
        </w:rPr>
        <w:tab/>
      </w:r>
      <w:r w:rsidR="0075637B" w:rsidRPr="00756DE8">
        <w:rPr>
          <w:rFonts w:ascii="Times New Roman" w:hAnsi="Times New Roman" w:cs="Times New Roman"/>
        </w:rPr>
        <w:tab/>
      </w:r>
      <w:r w:rsidR="0075637B" w:rsidRPr="00756DE8">
        <w:rPr>
          <w:rFonts w:ascii="Times New Roman" w:hAnsi="Times New Roman" w:cs="Times New Roman"/>
        </w:rPr>
        <w:tab/>
      </w:r>
      <w:r w:rsidR="005B1946" w:rsidRPr="00F61E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5B194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5B1946" w:rsidRPr="00F61EB2">
        <w:rPr>
          <w:rFonts w:ascii="Times New Roman" w:hAnsi="Times New Roman" w:cs="Times New Roman"/>
          <w:b/>
          <w:sz w:val="20"/>
          <w:szCs w:val="20"/>
        </w:rPr>
        <w:t xml:space="preserve">Αρ. </w:t>
      </w:r>
      <w:proofErr w:type="spellStart"/>
      <w:r w:rsidR="005B1946" w:rsidRPr="00F61EB2">
        <w:rPr>
          <w:rFonts w:ascii="Times New Roman" w:hAnsi="Times New Roman" w:cs="Times New Roman"/>
          <w:b/>
          <w:sz w:val="20"/>
          <w:szCs w:val="20"/>
        </w:rPr>
        <w:t>Πρωτ</w:t>
      </w:r>
      <w:proofErr w:type="spellEnd"/>
      <w:r w:rsidR="005B1946" w:rsidRPr="00F61EB2">
        <w:rPr>
          <w:rFonts w:ascii="Times New Roman" w:hAnsi="Times New Roman" w:cs="Times New Roman"/>
          <w:b/>
          <w:sz w:val="20"/>
          <w:szCs w:val="20"/>
        </w:rPr>
        <w:t>.:………………</w:t>
      </w:r>
    </w:p>
    <w:p w:rsidR="007F32D2" w:rsidRPr="00F61EB2" w:rsidRDefault="007F32D2" w:rsidP="005B19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B1946" w:rsidRPr="00F61EB2" w:rsidRDefault="005B1946" w:rsidP="005B194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F32D2">
        <w:rPr>
          <w:rFonts w:ascii="Times New Roman" w:hAnsi="Times New Roman" w:cs="Times New Roman"/>
          <w:b/>
          <w:sz w:val="20"/>
          <w:szCs w:val="20"/>
        </w:rPr>
        <w:t>Καλαμάτα</w:t>
      </w:r>
      <w:r w:rsidRPr="00F61EB2">
        <w:rPr>
          <w:rFonts w:ascii="Times New Roman" w:hAnsi="Times New Roman" w:cs="Times New Roman"/>
          <w:b/>
          <w:sz w:val="20"/>
          <w:szCs w:val="20"/>
        </w:rPr>
        <w:t>,</w:t>
      </w:r>
      <w:r w:rsidR="00E017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12A3" w:rsidRPr="00DC5C6B">
        <w:rPr>
          <w:rFonts w:ascii="Times New Roman" w:hAnsi="Times New Roman" w:cs="Times New Roman"/>
          <w:b/>
          <w:sz w:val="20"/>
          <w:szCs w:val="20"/>
        </w:rPr>
        <w:t>01</w:t>
      </w:r>
      <w:r w:rsidRPr="00F61EB2">
        <w:rPr>
          <w:rFonts w:ascii="Times New Roman" w:hAnsi="Times New Roman" w:cs="Times New Roman"/>
          <w:b/>
          <w:sz w:val="20"/>
          <w:szCs w:val="20"/>
        </w:rPr>
        <w:t>/</w:t>
      </w:r>
      <w:r w:rsidR="007F32D2">
        <w:rPr>
          <w:rFonts w:ascii="Times New Roman" w:hAnsi="Times New Roman" w:cs="Times New Roman"/>
          <w:b/>
          <w:sz w:val="20"/>
          <w:szCs w:val="20"/>
        </w:rPr>
        <w:t>0</w:t>
      </w:r>
      <w:r w:rsidR="001C12A3" w:rsidRPr="00DC5C6B">
        <w:rPr>
          <w:rFonts w:ascii="Times New Roman" w:hAnsi="Times New Roman" w:cs="Times New Roman"/>
          <w:b/>
          <w:sz w:val="20"/>
          <w:szCs w:val="20"/>
        </w:rPr>
        <w:t>6</w:t>
      </w:r>
      <w:r w:rsidR="007F32D2">
        <w:rPr>
          <w:rFonts w:ascii="Times New Roman" w:hAnsi="Times New Roman" w:cs="Times New Roman"/>
          <w:b/>
          <w:sz w:val="20"/>
          <w:szCs w:val="20"/>
        </w:rPr>
        <w:t>/2021</w:t>
      </w:r>
    </w:p>
    <w:p w:rsidR="00DC5737" w:rsidRPr="00756DE8" w:rsidRDefault="00DC5737" w:rsidP="005B194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C5737" w:rsidRPr="00756DE8" w:rsidRDefault="00B83853">
      <w:pPr>
        <w:jc w:val="right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  <w:b/>
        </w:rPr>
        <w:t xml:space="preserve">ΠΡΟΣ </w:t>
      </w:r>
      <w:r w:rsidRPr="00756DE8">
        <w:rPr>
          <w:rFonts w:ascii="Times New Roman" w:hAnsi="Times New Roman" w:cs="Times New Roman"/>
        </w:rPr>
        <w:t>: Κάθε ενδιαφερόμενο</w:t>
      </w:r>
    </w:p>
    <w:p w:rsidR="0083212D" w:rsidRPr="00756DE8" w:rsidRDefault="0083212D">
      <w:pPr>
        <w:jc w:val="center"/>
        <w:rPr>
          <w:rFonts w:ascii="Times New Roman" w:hAnsi="Times New Roman" w:cs="Times New Roman"/>
          <w:b/>
          <w:i/>
        </w:rPr>
      </w:pPr>
    </w:p>
    <w:p w:rsidR="005B1946" w:rsidRPr="00B303C7" w:rsidRDefault="005B1946" w:rsidP="005B194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0"/>
          <w:szCs w:val="20"/>
        </w:rPr>
      </w:pPr>
    </w:p>
    <w:p w:rsidR="00DC5737" w:rsidRPr="00756DE8" w:rsidRDefault="00B83853">
      <w:pPr>
        <w:jc w:val="center"/>
        <w:rPr>
          <w:rFonts w:ascii="Times New Roman" w:hAnsi="Times New Roman" w:cs="Times New Roman"/>
          <w:b/>
          <w:i/>
        </w:rPr>
      </w:pPr>
      <w:r w:rsidRPr="00756DE8">
        <w:rPr>
          <w:rFonts w:ascii="Times New Roman" w:hAnsi="Times New Roman" w:cs="Times New Roman"/>
          <w:b/>
          <w:i/>
        </w:rPr>
        <w:t>ΠΡΟΣΚΛΗΣΗ ΥΠΟΒΟΛΗΣ ΠΡΟΣΦΟΡΑΣ</w:t>
      </w:r>
      <w:r w:rsidR="002F768A" w:rsidRPr="00756DE8">
        <w:rPr>
          <w:rFonts w:ascii="Times New Roman" w:hAnsi="Times New Roman" w:cs="Times New Roman"/>
          <w:b/>
          <w:i/>
        </w:rPr>
        <w:t>-</w:t>
      </w:r>
      <w:r w:rsidR="00A04038" w:rsidRPr="00756DE8">
        <w:rPr>
          <w:rFonts w:ascii="Times New Roman" w:hAnsi="Times New Roman" w:cs="Times New Roman"/>
          <w:b/>
          <w:i/>
        </w:rPr>
        <w:t>ΕΡΕΥΝΑ ΑΓΟΡΑΣ</w:t>
      </w:r>
    </w:p>
    <w:p w:rsidR="00136B76" w:rsidRDefault="00B83853" w:rsidP="00756DE8">
      <w:pPr>
        <w:jc w:val="both"/>
        <w:rPr>
          <w:rFonts w:cstheme="minorHAnsi"/>
          <w:sz w:val="24"/>
          <w:szCs w:val="24"/>
        </w:rPr>
      </w:pPr>
      <w:r w:rsidRPr="00756DE8">
        <w:rPr>
          <w:rFonts w:ascii="Times New Roman" w:hAnsi="Times New Roman" w:cs="Times New Roman"/>
          <w:b/>
        </w:rPr>
        <w:t>ΘΕΜΑ</w:t>
      </w:r>
      <w:r w:rsidRPr="00756DE8">
        <w:rPr>
          <w:rFonts w:ascii="Times New Roman" w:hAnsi="Times New Roman" w:cs="Times New Roman"/>
        </w:rPr>
        <w:t xml:space="preserve"> : </w:t>
      </w:r>
      <w:r w:rsidR="00E017D3">
        <w:rPr>
          <w:rFonts w:ascii="Times New Roman" w:hAnsi="Times New Roman" w:cs="Times New Roman"/>
        </w:rPr>
        <w:t xml:space="preserve">Προμήθεια </w:t>
      </w:r>
      <w:r w:rsidR="00DC5C6B">
        <w:rPr>
          <w:rFonts w:ascii="Times New Roman" w:hAnsi="Times New Roman" w:cs="Times New Roman"/>
        </w:rPr>
        <w:t>δύο</w:t>
      </w:r>
      <w:r w:rsidR="00DC5C6B" w:rsidRPr="00F71CC7">
        <w:rPr>
          <w:rFonts w:ascii="Times New Roman" w:hAnsi="Times New Roman" w:cs="Times New Roman"/>
        </w:rPr>
        <w:t xml:space="preserve"> (2)</w:t>
      </w:r>
      <w:r w:rsidR="00DC5C6B">
        <w:rPr>
          <w:rFonts w:ascii="Times New Roman" w:hAnsi="Times New Roman" w:cs="Times New Roman"/>
        </w:rPr>
        <w:t xml:space="preserve"> </w:t>
      </w:r>
      <w:proofErr w:type="spellStart"/>
      <w:r w:rsidR="00DC5C6B">
        <w:rPr>
          <w:rFonts w:ascii="Times New Roman" w:hAnsi="Times New Roman" w:cs="Times New Roman"/>
        </w:rPr>
        <w:t>ξυλοπλακών</w:t>
      </w:r>
      <w:proofErr w:type="spellEnd"/>
      <w:r w:rsidR="00DC5C6B">
        <w:rPr>
          <w:rFonts w:ascii="Times New Roman" w:hAnsi="Times New Roman" w:cs="Times New Roman"/>
        </w:rPr>
        <w:t xml:space="preserve"> </w:t>
      </w:r>
      <w:r w:rsidR="00DC5C6B">
        <w:rPr>
          <w:rFonts w:ascii="Times New Roman" w:hAnsi="Times New Roman" w:cs="Times New Roman"/>
          <w:lang w:val="en-US"/>
        </w:rPr>
        <w:t>OSB</w:t>
      </w:r>
      <w:r w:rsidR="00DC5C6B">
        <w:rPr>
          <w:rFonts w:ascii="Times New Roman" w:hAnsi="Times New Roman" w:cs="Times New Roman"/>
        </w:rPr>
        <w:t xml:space="preserve"> μαζί με την κοπή αυτών</w:t>
      </w:r>
      <w:r w:rsidR="00DC5C6B" w:rsidRPr="00DC5C6B">
        <w:rPr>
          <w:rFonts w:ascii="Times New Roman" w:hAnsi="Times New Roman" w:cs="Times New Roman"/>
        </w:rPr>
        <w:t>,</w:t>
      </w:r>
      <w:r w:rsidR="00DC5C6B">
        <w:rPr>
          <w:rFonts w:ascii="Times New Roman" w:hAnsi="Times New Roman" w:cs="Times New Roman"/>
        </w:rPr>
        <w:t xml:space="preserve"> </w:t>
      </w:r>
      <w:r w:rsidR="00136B76">
        <w:rPr>
          <w:rFonts w:ascii="Times New Roman" w:hAnsi="Times New Roman" w:cs="Times New Roman"/>
        </w:rPr>
        <w:t xml:space="preserve">για τις ανάγκες του Τμήματος Επιστήμης και Τεχνολογίας Τροφίμων, </w:t>
      </w:r>
      <w:r w:rsidR="00136B76" w:rsidRPr="00136B76">
        <w:rPr>
          <w:rFonts w:ascii="Times New Roman" w:hAnsi="Times New Roman" w:cs="Times New Roman"/>
        </w:rPr>
        <w:t>προϋπολογισμού με ΦΠΑ €</w:t>
      </w:r>
      <w:r w:rsidR="00136B76">
        <w:rPr>
          <w:rFonts w:ascii="Times New Roman" w:hAnsi="Times New Roman" w:cs="Times New Roman"/>
        </w:rPr>
        <w:t>7</w:t>
      </w:r>
      <w:r w:rsidR="00136B76" w:rsidRPr="00136B76">
        <w:rPr>
          <w:rFonts w:ascii="Times New Roman" w:hAnsi="Times New Roman" w:cs="Times New Roman"/>
        </w:rPr>
        <w:t>0,00</w:t>
      </w:r>
      <w:r w:rsidR="00136B76" w:rsidRPr="00FF1214">
        <w:rPr>
          <w:rFonts w:cstheme="minorHAnsi"/>
          <w:sz w:val="24"/>
          <w:szCs w:val="24"/>
        </w:rPr>
        <w:t xml:space="preserve">  </w:t>
      </w:r>
    </w:p>
    <w:p w:rsidR="00136B76" w:rsidRPr="00136B76" w:rsidRDefault="00136B76" w:rsidP="00756DE8">
      <w:pPr>
        <w:jc w:val="both"/>
        <w:rPr>
          <w:rFonts w:ascii="Times New Roman" w:hAnsi="Times New Roman" w:cs="Times New Roman"/>
        </w:rPr>
      </w:pPr>
      <w:r w:rsidRPr="00136B76">
        <w:rPr>
          <w:rFonts w:ascii="Times New Roman" w:hAnsi="Times New Roman" w:cs="Times New Roman"/>
        </w:rPr>
        <w:t xml:space="preserve">Το </w:t>
      </w:r>
      <w:r w:rsidR="001603F2">
        <w:rPr>
          <w:rFonts w:ascii="Times New Roman" w:hAnsi="Times New Roman" w:cs="Times New Roman"/>
        </w:rPr>
        <w:t>Τ</w:t>
      </w:r>
      <w:r w:rsidRPr="00136B76">
        <w:rPr>
          <w:rFonts w:ascii="Times New Roman" w:hAnsi="Times New Roman" w:cs="Times New Roman"/>
        </w:rPr>
        <w:t>μήμα Επιστήμης και Τεχνολογίας Τροφίμων</w:t>
      </w:r>
    </w:p>
    <w:p w:rsidR="00DC5737" w:rsidRPr="00756DE8" w:rsidRDefault="00B83853" w:rsidP="00756DE8">
      <w:pPr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>Έχοντας υπόψη :</w:t>
      </w:r>
    </w:p>
    <w:p w:rsidR="00DC5737" w:rsidRPr="00756DE8" w:rsidRDefault="00DC5737" w:rsidP="00756DE8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C5737" w:rsidRDefault="000704F3" w:rsidP="00136B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</w:t>
      </w:r>
      <w:r w:rsidR="00136B76" w:rsidRPr="001603F2">
        <w:rPr>
          <w:rFonts w:ascii="Times New Roman" w:hAnsi="Times New Roman" w:cs="Times New Roman"/>
        </w:rPr>
        <w:t>Τη με υπ’ αριθ</w:t>
      </w:r>
      <w:r w:rsidR="00136B76" w:rsidRPr="001603F2">
        <w:rPr>
          <w:rFonts w:ascii="Times New Roman" w:hAnsi="Times New Roman" w:cs="Times New Roman"/>
          <w:b/>
        </w:rPr>
        <w:t xml:space="preserve">. </w:t>
      </w:r>
      <w:r w:rsidR="00136B76" w:rsidRPr="001603F2">
        <w:rPr>
          <w:rFonts w:ascii="Times New Roman" w:hAnsi="Times New Roman" w:cs="Times New Roman"/>
        </w:rPr>
        <w:t xml:space="preserve">11/20-05-2021 </w:t>
      </w:r>
      <w:r w:rsidR="00834F52">
        <w:rPr>
          <w:rFonts w:ascii="Times New Roman" w:hAnsi="Times New Roman" w:cs="Times New Roman"/>
          <w:b/>
        </w:rPr>
        <w:t>Θέμα 7.</w:t>
      </w:r>
      <w:r w:rsidR="00136B76" w:rsidRPr="001603F2">
        <w:rPr>
          <w:rFonts w:ascii="Times New Roman" w:hAnsi="Times New Roman" w:cs="Times New Roman"/>
          <w:b/>
        </w:rPr>
        <w:t xml:space="preserve">3 </w:t>
      </w:r>
      <w:r w:rsidR="00136B76" w:rsidRPr="001603F2">
        <w:rPr>
          <w:rFonts w:ascii="Times New Roman" w:hAnsi="Times New Roman" w:cs="Times New Roman"/>
          <w:b/>
          <w:color w:val="FF0000"/>
        </w:rPr>
        <w:t xml:space="preserve"> </w:t>
      </w:r>
      <w:r w:rsidR="00136B76" w:rsidRPr="001603F2">
        <w:rPr>
          <w:rFonts w:ascii="Times New Roman" w:hAnsi="Times New Roman" w:cs="Times New Roman"/>
        </w:rPr>
        <w:t>Απόσπασμα Πρακτικού της Συνέλευσης του</w:t>
      </w:r>
      <w:r w:rsidR="00136B76" w:rsidRPr="001603F2">
        <w:rPr>
          <w:rFonts w:ascii="Times New Roman" w:hAnsi="Times New Roman" w:cs="Times New Roman"/>
          <w:b/>
        </w:rPr>
        <w:t xml:space="preserve"> </w:t>
      </w:r>
      <w:r w:rsidR="00136B76" w:rsidRPr="001603F2">
        <w:rPr>
          <w:rFonts w:ascii="Times New Roman" w:hAnsi="Times New Roman" w:cs="Times New Roman"/>
        </w:rPr>
        <w:t xml:space="preserve">Τμήματος Επιστήμης και Τεχνολογίας Τροφίμων της Σχολής Γεωπονίας και Τροφίμων του Πανεπιστημίου Πελοποννήσου που αφορά την έγκριση προμήθειας </w:t>
      </w:r>
      <w:proofErr w:type="spellStart"/>
      <w:r w:rsidR="00136B76" w:rsidRPr="001603F2">
        <w:rPr>
          <w:rFonts w:ascii="Times New Roman" w:hAnsi="Times New Roman" w:cs="Times New Roman"/>
        </w:rPr>
        <w:t>ξυλ</w:t>
      </w:r>
      <w:r w:rsidR="00F71CC7">
        <w:rPr>
          <w:rFonts w:ascii="Times New Roman" w:hAnsi="Times New Roman" w:cs="Times New Roman"/>
        </w:rPr>
        <w:t>οπλακών</w:t>
      </w:r>
      <w:proofErr w:type="spellEnd"/>
      <w:r w:rsidR="00F71CC7">
        <w:rPr>
          <w:rFonts w:ascii="Times New Roman" w:hAnsi="Times New Roman" w:cs="Times New Roman"/>
        </w:rPr>
        <w:t xml:space="preserve"> </w:t>
      </w:r>
      <w:r w:rsidR="00F71CC7">
        <w:rPr>
          <w:rFonts w:ascii="Times New Roman" w:hAnsi="Times New Roman" w:cs="Times New Roman"/>
          <w:lang w:val="en-US"/>
        </w:rPr>
        <w:t>OSB</w:t>
      </w:r>
      <w:r w:rsidR="00F71CC7" w:rsidRPr="00F71CC7">
        <w:rPr>
          <w:rFonts w:ascii="Times New Roman" w:hAnsi="Times New Roman" w:cs="Times New Roman"/>
        </w:rPr>
        <w:t>.</w:t>
      </w:r>
    </w:p>
    <w:p w:rsidR="000704F3" w:rsidRPr="00F71CC7" w:rsidRDefault="000704F3" w:rsidP="00136B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</w:t>
      </w:r>
      <w:r w:rsidRPr="00756DE8">
        <w:rPr>
          <w:rFonts w:ascii="Times New Roman" w:hAnsi="Times New Roman" w:cs="Times New Roman"/>
        </w:rPr>
        <w:t>Τον Ν.4412/2016 το Ν. 4412/2016 (Φ.Ε.Κ. 147/Α’/08-08-2016) «Δημόσιες Συμβάσεις έργων, Προμηθειών &amp;Υπηρεσιών (προσαρμογή στις Οδηγίες 2014/24/ΕΕ και 2014/25/ΕΕ)</w:t>
      </w:r>
    </w:p>
    <w:p w:rsidR="00DC5737" w:rsidRPr="00756DE8" w:rsidRDefault="00B83853">
      <w:pPr>
        <w:ind w:firstLine="720"/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>Καλεί τους ενδιαφερόμενους που δραστηριοποιούνται επαγγελματικά στο αντικείμενο της παρούσας, να υποβάλλουν προσφορά/</w:t>
      </w:r>
      <w:proofErr w:type="spellStart"/>
      <w:r w:rsidRPr="00756DE8">
        <w:rPr>
          <w:rFonts w:ascii="Times New Roman" w:hAnsi="Times New Roman" w:cs="Times New Roman"/>
        </w:rPr>
        <w:t>ές</w:t>
      </w:r>
      <w:proofErr w:type="spellEnd"/>
      <w:r w:rsidRPr="00756DE8">
        <w:rPr>
          <w:rFonts w:ascii="Times New Roman" w:hAnsi="Times New Roman" w:cs="Times New Roman"/>
        </w:rPr>
        <w:t xml:space="preserve"> για την </w:t>
      </w:r>
      <w:r w:rsidR="001A6932">
        <w:rPr>
          <w:rFonts w:ascii="Times New Roman" w:hAnsi="Times New Roman" w:cs="Times New Roman"/>
        </w:rPr>
        <w:t xml:space="preserve">προμήθεια </w:t>
      </w:r>
      <w:r w:rsidRPr="00756DE8">
        <w:rPr>
          <w:rFonts w:ascii="Times New Roman" w:hAnsi="Times New Roman" w:cs="Times New Roman"/>
        </w:rPr>
        <w:t xml:space="preserve"> </w:t>
      </w:r>
      <w:r w:rsidR="00F71CC7">
        <w:rPr>
          <w:rFonts w:ascii="Times New Roman" w:hAnsi="Times New Roman" w:cs="Times New Roman"/>
        </w:rPr>
        <w:t>δύο</w:t>
      </w:r>
      <w:r w:rsidR="00F71CC7" w:rsidRPr="00F71CC7">
        <w:rPr>
          <w:rFonts w:ascii="Times New Roman" w:hAnsi="Times New Roman" w:cs="Times New Roman"/>
        </w:rPr>
        <w:t xml:space="preserve"> (2)</w:t>
      </w:r>
      <w:r w:rsidR="00F71CC7">
        <w:rPr>
          <w:rFonts w:ascii="Times New Roman" w:hAnsi="Times New Roman" w:cs="Times New Roman"/>
        </w:rPr>
        <w:t xml:space="preserve"> </w:t>
      </w:r>
      <w:proofErr w:type="spellStart"/>
      <w:r w:rsidR="001A6932">
        <w:rPr>
          <w:rFonts w:ascii="Times New Roman" w:hAnsi="Times New Roman" w:cs="Times New Roman"/>
        </w:rPr>
        <w:t>ξυλ</w:t>
      </w:r>
      <w:r w:rsidR="00F71CC7">
        <w:rPr>
          <w:rFonts w:ascii="Times New Roman" w:hAnsi="Times New Roman" w:cs="Times New Roman"/>
        </w:rPr>
        <w:t>οπλακών</w:t>
      </w:r>
      <w:proofErr w:type="spellEnd"/>
      <w:r w:rsidR="00F71CC7">
        <w:rPr>
          <w:rFonts w:ascii="Times New Roman" w:hAnsi="Times New Roman" w:cs="Times New Roman"/>
        </w:rPr>
        <w:t xml:space="preserve"> </w:t>
      </w:r>
      <w:r w:rsidR="00F71CC7">
        <w:rPr>
          <w:rFonts w:ascii="Times New Roman" w:hAnsi="Times New Roman" w:cs="Times New Roman"/>
          <w:lang w:val="en-US"/>
        </w:rPr>
        <w:t>OSB</w:t>
      </w:r>
      <w:r w:rsidR="00E017D3">
        <w:rPr>
          <w:rFonts w:ascii="Times New Roman" w:hAnsi="Times New Roman" w:cs="Times New Roman"/>
        </w:rPr>
        <w:t xml:space="preserve"> </w:t>
      </w:r>
      <w:r w:rsidR="00F71CC7">
        <w:rPr>
          <w:rFonts w:ascii="Times New Roman" w:hAnsi="Times New Roman" w:cs="Times New Roman"/>
        </w:rPr>
        <w:t xml:space="preserve">μαζί με την κοπή αυτών, </w:t>
      </w:r>
      <w:r w:rsidR="00136B76">
        <w:rPr>
          <w:rFonts w:ascii="Times New Roman" w:hAnsi="Times New Roman" w:cs="Times New Roman"/>
        </w:rPr>
        <w:t xml:space="preserve">όπως αναλυτικά αναφέρεται στον πίνακα, </w:t>
      </w:r>
      <w:r w:rsidR="001A6932">
        <w:rPr>
          <w:rFonts w:ascii="Times New Roman" w:hAnsi="Times New Roman" w:cs="Times New Roman"/>
        </w:rPr>
        <w:t>για την κατασκευή κουτιών</w:t>
      </w:r>
      <w:r w:rsidRPr="00756DE8">
        <w:rPr>
          <w:rFonts w:ascii="Times New Roman" w:hAnsi="Times New Roman" w:cs="Times New Roman"/>
        </w:rPr>
        <w:t xml:space="preserve"> που θα εξυπηρετεί</w:t>
      </w:r>
      <w:r w:rsidR="001A6932">
        <w:rPr>
          <w:rFonts w:ascii="Times New Roman" w:hAnsi="Times New Roman" w:cs="Times New Roman"/>
        </w:rPr>
        <w:t xml:space="preserve"> τη μεταφορά των στηλών </w:t>
      </w:r>
      <w:proofErr w:type="spellStart"/>
      <w:r w:rsidR="001A6932">
        <w:rPr>
          <w:rFonts w:ascii="Times New Roman" w:hAnsi="Times New Roman" w:cs="Times New Roman"/>
        </w:rPr>
        <w:t>απιονισμού</w:t>
      </w:r>
      <w:proofErr w:type="spellEnd"/>
      <w:r w:rsidR="001A6932">
        <w:rPr>
          <w:rFonts w:ascii="Times New Roman" w:hAnsi="Times New Roman" w:cs="Times New Roman"/>
        </w:rPr>
        <w:t xml:space="preserve"> νερού για αναγόμωση</w:t>
      </w:r>
      <w:r w:rsidRPr="00756DE8">
        <w:rPr>
          <w:rFonts w:ascii="Times New Roman" w:hAnsi="Times New Roman" w:cs="Times New Roman"/>
        </w:rPr>
        <w:t xml:space="preserve">  σύμφωνα με τις συν-</w:t>
      </w:r>
      <w:proofErr w:type="spellStart"/>
      <w:r w:rsidRPr="00756DE8">
        <w:rPr>
          <w:rFonts w:ascii="Times New Roman" w:hAnsi="Times New Roman" w:cs="Times New Roman"/>
        </w:rPr>
        <w:t>νες</w:t>
      </w:r>
      <w:proofErr w:type="spellEnd"/>
      <w:r w:rsidRPr="00756DE8">
        <w:rPr>
          <w:rFonts w:ascii="Times New Roman" w:hAnsi="Times New Roman" w:cs="Times New Roman"/>
        </w:rPr>
        <w:t xml:space="preserve"> τεχνικές προδιαγραφές/</w:t>
      </w:r>
      <w:r w:rsidR="007F32D2">
        <w:rPr>
          <w:rFonts w:ascii="Times New Roman" w:hAnsi="Times New Roman" w:cs="Times New Roman"/>
        </w:rPr>
        <w:t xml:space="preserve"> Η κατασκευή των κουτιών θα γίνει από Τμήμα Συντήρησης.</w:t>
      </w:r>
    </w:p>
    <w:p w:rsidR="00DC5737" w:rsidRPr="00756DE8" w:rsidRDefault="00B83853">
      <w:pPr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 xml:space="preserve">Το κριτήριο επιλογής θα είναι η πλέον συμφέρουσα από οικονομική άποψη προσφορά αποκλειστικά βάσει της τιμής.(χαμηλότερη τιμή) </w:t>
      </w:r>
    </w:p>
    <w:p w:rsidR="00DC5737" w:rsidRDefault="00B83853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756DE8">
        <w:rPr>
          <w:rFonts w:ascii="Times New Roman" w:hAnsi="Times New Roman" w:cs="Times New Roman"/>
        </w:rPr>
        <w:t>Η τιμή της προμήθειας</w:t>
      </w:r>
      <w:r w:rsidR="00136B76">
        <w:rPr>
          <w:rFonts w:ascii="Times New Roman" w:hAnsi="Times New Roman" w:cs="Times New Roman"/>
        </w:rPr>
        <w:t xml:space="preserve"> </w:t>
      </w:r>
      <w:r w:rsidRPr="00756DE8">
        <w:rPr>
          <w:rFonts w:ascii="Times New Roman" w:hAnsi="Times New Roman" w:cs="Times New Roman"/>
        </w:rPr>
        <w:t xml:space="preserve"> ανέρχεται έως το</w:t>
      </w:r>
      <w:r w:rsidR="00756DE8" w:rsidRPr="00756DE8">
        <w:rPr>
          <w:rFonts w:ascii="Times New Roman" w:hAnsi="Times New Roman" w:cs="Times New Roman"/>
        </w:rPr>
        <w:t>υ ποσού</w:t>
      </w:r>
      <w:r w:rsidRPr="00756DE8">
        <w:rPr>
          <w:rFonts w:ascii="Times New Roman" w:hAnsi="Times New Roman" w:cs="Times New Roman"/>
        </w:rPr>
        <w:t xml:space="preserve"> των</w:t>
      </w:r>
      <w:r w:rsidR="007F32D2">
        <w:rPr>
          <w:rFonts w:ascii="Times New Roman" w:hAnsi="Times New Roman" w:cs="Times New Roman"/>
        </w:rPr>
        <w:t xml:space="preserve"> </w:t>
      </w:r>
      <w:r w:rsidR="001A6932">
        <w:rPr>
          <w:rFonts w:ascii="Times New Roman" w:hAnsi="Times New Roman" w:cs="Times New Roman"/>
        </w:rPr>
        <w:t>56</w:t>
      </w:r>
      <w:r w:rsidRPr="00756DE8">
        <w:rPr>
          <w:rFonts w:ascii="Times New Roman" w:hAnsi="Times New Roman" w:cs="Times New Roman"/>
        </w:rPr>
        <w:t xml:space="preserve">,00 € ευρώ μη συμπεριλαμβανομένου του αναλογούντος Φ.Π.Α. </w:t>
      </w:r>
      <w:r w:rsidR="001A6932">
        <w:rPr>
          <w:rFonts w:ascii="Times New Roman" w:hAnsi="Times New Roman" w:cs="Times New Roman"/>
        </w:rPr>
        <w:t>24</w:t>
      </w:r>
      <w:r w:rsidRPr="00756DE8">
        <w:rPr>
          <w:rFonts w:ascii="Times New Roman" w:hAnsi="Times New Roman" w:cs="Times New Roman"/>
        </w:rPr>
        <w:t>%, ήτοι</w:t>
      </w:r>
      <w:r w:rsidR="001A6932">
        <w:rPr>
          <w:rFonts w:ascii="Times New Roman" w:hAnsi="Times New Roman" w:cs="Times New Roman"/>
        </w:rPr>
        <w:t xml:space="preserve"> 70,00</w:t>
      </w:r>
      <w:r w:rsidRPr="00756DE8">
        <w:rPr>
          <w:rFonts w:ascii="Times New Roman" w:hAnsi="Times New Roman" w:cs="Times New Roman"/>
        </w:rPr>
        <w:t xml:space="preserve"> </w:t>
      </w:r>
      <w:r w:rsidR="001A6932" w:rsidRPr="00756DE8">
        <w:rPr>
          <w:rFonts w:ascii="Times New Roman" w:hAnsi="Times New Roman" w:cs="Times New Roman"/>
        </w:rPr>
        <w:t>€</w:t>
      </w:r>
      <w:r w:rsidR="001A6932">
        <w:rPr>
          <w:rFonts w:ascii="Times New Roman" w:hAnsi="Times New Roman" w:cs="Times New Roman"/>
        </w:rPr>
        <w:t xml:space="preserve"> </w:t>
      </w:r>
      <w:r w:rsidRPr="00756DE8">
        <w:rPr>
          <w:rFonts w:ascii="Times New Roman" w:hAnsi="Times New Roman" w:cs="Times New Roman"/>
        </w:rPr>
        <w:t xml:space="preserve">συμπεριλαμβανομένου του αναλογούντος Φ.Π.Α. </w:t>
      </w:r>
      <w:r w:rsidR="00136B76">
        <w:rPr>
          <w:rFonts w:ascii="Times New Roman" w:hAnsi="Times New Roman" w:cs="Times New Roman"/>
        </w:rPr>
        <w:t>24</w:t>
      </w:r>
      <w:r w:rsidRPr="00756DE8">
        <w:rPr>
          <w:rFonts w:ascii="Times New Roman" w:hAnsi="Times New Roman" w:cs="Times New Roman"/>
        </w:rPr>
        <w:t xml:space="preserve">%, </w:t>
      </w:r>
      <w:r w:rsidRPr="00756DE8">
        <w:rPr>
          <w:rFonts w:ascii="Times New Roman" w:hAnsi="Times New Roman" w:cs="Times New Roman"/>
          <w:b/>
        </w:rPr>
        <w:t>και παρουσιάζεται αναλυτικά παρακάτω.</w:t>
      </w:r>
    </w:p>
    <w:p w:rsidR="00F71CC7" w:rsidRPr="00756DE8" w:rsidRDefault="00F71CC7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</w:p>
    <w:p w:rsidR="0083212D" w:rsidRPr="00756DE8" w:rsidRDefault="0083212D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8784" w:type="dxa"/>
        <w:tblLayout w:type="fixed"/>
        <w:tblLook w:val="04A0"/>
      </w:tblPr>
      <w:tblGrid>
        <w:gridCol w:w="2376"/>
        <w:gridCol w:w="2694"/>
        <w:gridCol w:w="1588"/>
        <w:gridCol w:w="2126"/>
      </w:tblGrid>
      <w:tr w:rsidR="00C957BE" w:rsidRPr="00756DE8" w:rsidTr="00C957BE">
        <w:tc>
          <w:tcPr>
            <w:tcW w:w="2376" w:type="dxa"/>
          </w:tcPr>
          <w:p w:rsidR="00C957BE" w:rsidRPr="00756DE8" w:rsidRDefault="00C957BE" w:rsidP="00BD59A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DE8">
              <w:rPr>
                <w:rFonts w:ascii="Times New Roman" w:hAnsi="Times New Roman" w:cs="Times New Roman"/>
                <w:b/>
              </w:rPr>
              <w:t>Είδος</w:t>
            </w:r>
          </w:p>
        </w:tc>
        <w:tc>
          <w:tcPr>
            <w:tcW w:w="2694" w:type="dxa"/>
          </w:tcPr>
          <w:p w:rsidR="00C957BE" w:rsidRPr="00756DE8" w:rsidRDefault="00C957BE" w:rsidP="00BD59A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DE8">
              <w:rPr>
                <w:rFonts w:ascii="Times New Roman" w:hAnsi="Times New Roman" w:cs="Times New Roman"/>
                <w:b/>
              </w:rPr>
              <w:t>Περιγραφή</w:t>
            </w:r>
          </w:p>
        </w:tc>
        <w:tc>
          <w:tcPr>
            <w:tcW w:w="1588" w:type="dxa"/>
          </w:tcPr>
          <w:p w:rsidR="00C957BE" w:rsidRPr="00756DE8" w:rsidRDefault="00C957BE" w:rsidP="00BD59A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DE8">
              <w:rPr>
                <w:rFonts w:ascii="Times New Roman" w:hAnsi="Times New Roman" w:cs="Times New Roman"/>
                <w:b/>
              </w:rPr>
              <w:t>Ποσότητα</w:t>
            </w:r>
          </w:p>
        </w:tc>
        <w:tc>
          <w:tcPr>
            <w:tcW w:w="2126" w:type="dxa"/>
          </w:tcPr>
          <w:p w:rsidR="00C957BE" w:rsidRPr="00C957BE" w:rsidRDefault="00C957BE" w:rsidP="00BD59A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Τόπος παράδοσης</w:t>
            </w:r>
          </w:p>
        </w:tc>
      </w:tr>
      <w:tr w:rsidR="00C957BE" w:rsidRPr="00756DE8" w:rsidTr="00C957BE">
        <w:tc>
          <w:tcPr>
            <w:tcW w:w="2376" w:type="dxa"/>
          </w:tcPr>
          <w:p w:rsidR="00C957BE" w:rsidRPr="006F58F5" w:rsidRDefault="006F58F5" w:rsidP="006F58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Ξυλεία</w:t>
            </w:r>
            <w:r w:rsidR="001603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OSB</w:t>
            </w:r>
          </w:p>
        </w:tc>
        <w:tc>
          <w:tcPr>
            <w:tcW w:w="2694" w:type="dxa"/>
          </w:tcPr>
          <w:p w:rsidR="00C957BE" w:rsidRPr="001603F2" w:rsidRDefault="001603F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 xml:space="preserve">mm </w:t>
            </w:r>
            <w:r>
              <w:rPr>
                <w:rFonts w:ascii="Times New Roman" w:hAnsi="Times New Roman" w:cs="Times New Roman"/>
              </w:rPr>
              <w:t>πάχους 122</w:t>
            </w:r>
            <w:r>
              <w:rPr>
                <w:rFonts w:ascii="Times New Roman" w:hAnsi="Times New Roman" w:cs="Times New Roman"/>
                <w:lang w:val="en-US"/>
              </w:rPr>
              <w:t>cm</w:t>
            </w:r>
            <w:r>
              <w:rPr>
                <w:rFonts w:ascii="Times New Roman" w:hAnsi="Times New Roman" w:cs="Times New Roman"/>
              </w:rPr>
              <w:t>*244</w:t>
            </w:r>
            <w:r>
              <w:rPr>
                <w:rFonts w:ascii="Times New Roman" w:hAnsi="Times New Roman" w:cs="Times New Roman"/>
                <w:lang w:val="en-US"/>
              </w:rPr>
              <w:t>cm</w:t>
            </w:r>
          </w:p>
        </w:tc>
        <w:tc>
          <w:tcPr>
            <w:tcW w:w="1588" w:type="dxa"/>
          </w:tcPr>
          <w:p w:rsidR="00C957BE" w:rsidRPr="00756DE8" w:rsidRDefault="00136B7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957BE" w:rsidRPr="00756DE8" w:rsidRDefault="00136B7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Αντικάλαμος</w:t>
            </w:r>
            <w:proofErr w:type="spellEnd"/>
            <w:r>
              <w:rPr>
                <w:rFonts w:ascii="Times New Roman" w:hAnsi="Times New Roman" w:cs="Times New Roman"/>
              </w:rPr>
              <w:t>, Καλαμάτα</w:t>
            </w:r>
          </w:p>
        </w:tc>
      </w:tr>
      <w:tr w:rsidR="00C957BE" w:rsidRPr="00756DE8" w:rsidTr="00C957BE">
        <w:tc>
          <w:tcPr>
            <w:tcW w:w="2376" w:type="dxa"/>
          </w:tcPr>
          <w:p w:rsidR="00C957BE" w:rsidRPr="00756DE8" w:rsidRDefault="006F58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Εργασία</w:t>
            </w:r>
          </w:p>
        </w:tc>
        <w:tc>
          <w:tcPr>
            <w:tcW w:w="2694" w:type="dxa"/>
          </w:tcPr>
          <w:p w:rsidR="00C957BE" w:rsidRPr="00756DE8" w:rsidRDefault="006F58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Οκτώ (8) κοπές ανά 30</w:t>
            </w:r>
            <w:r>
              <w:rPr>
                <w:rFonts w:ascii="Times New Roman" w:hAnsi="Times New Roman" w:cs="Times New Roman"/>
                <w:lang w:val="en-US"/>
              </w:rPr>
              <w:t xml:space="preserve"> cm</w:t>
            </w:r>
          </w:p>
        </w:tc>
        <w:tc>
          <w:tcPr>
            <w:tcW w:w="1588" w:type="dxa"/>
          </w:tcPr>
          <w:p w:rsidR="00C957BE" w:rsidRPr="00756DE8" w:rsidRDefault="00C957B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57BE" w:rsidRPr="00756DE8" w:rsidRDefault="00C957B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5737" w:rsidRPr="00756DE8" w:rsidRDefault="00DC5737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DC5737" w:rsidRPr="00756DE8" w:rsidRDefault="00B8385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 xml:space="preserve">Οι συμμετέχοντες στα πλαίσια της παρούσας, μπορούν να </w:t>
      </w:r>
      <w:r w:rsidR="001603F2" w:rsidRPr="00756DE8">
        <w:rPr>
          <w:rFonts w:ascii="Times New Roman" w:hAnsi="Times New Roman" w:cs="Times New Roman"/>
        </w:rPr>
        <w:t xml:space="preserve">υποβάλλουν </w:t>
      </w:r>
      <w:r w:rsidR="001A6932">
        <w:rPr>
          <w:rFonts w:ascii="Times New Roman" w:hAnsi="Times New Roman" w:cs="Times New Roman"/>
        </w:rPr>
        <w:t xml:space="preserve">ηλεκτρονικά </w:t>
      </w:r>
      <w:r w:rsidRPr="001603F2">
        <w:rPr>
          <w:rFonts w:ascii="Times New Roman" w:hAnsi="Times New Roman" w:cs="Times New Roman"/>
        </w:rPr>
        <w:t>προσφορές</w:t>
      </w:r>
      <w:r w:rsidRPr="00756DE8">
        <w:rPr>
          <w:rFonts w:ascii="Times New Roman" w:hAnsi="Times New Roman" w:cs="Times New Roman"/>
        </w:rPr>
        <w:t xml:space="preserve"> </w:t>
      </w:r>
      <w:r w:rsidR="001603F2" w:rsidRPr="0040654F">
        <w:rPr>
          <w:rFonts w:ascii="Times New Roman" w:hAnsi="Times New Roman" w:cs="Times New Roman"/>
        </w:rPr>
        <w:t>στη διεύθυνση</w:t>
      </w:r>
      <w:r w:rsidR="001603F2">
        <w:rPr>
          <w:rFonts w:cstheme="minorHAnsi"/>
          <w:sz w:val="24"/>
          <w:szCs w:val="24"/>
        </w:rPr>
        <w:t>:</w:t>
      </w:r>
      <w:r w:rsidR="001603F2" w:rsidRPr="00EF6A32">
        <w:rPr>
          <w:rFonts w:cstheme="minorHAnsi"/>
          <w:sz w:val="24"/>
          <w:szCs w:val="24"/>
        </w:rPr>
        <w:t xml:space="preserve"> </w:t>
      </w:r>
      <w:proofErr w:type="spellStart"/>
      <w:r w:rsidR="007F32D2">
        <w:rPr>
          <w:rFonts w:ascii="Times New Roman" w:hAnsi="Times New Roman" w:cs="Times New Roman"/>
          <w:lang w:val="en-US"/>
        </w:rPr>
        <w:t>estamatel</w:t>
      </w:r>
      <w:proofErr w:type="spellEnd"/>
      <w:r w:rsidR="007F32D2" w:rsidRPr="007F32D2">
        <w:rPr>
          <w:rFonts w:ascii="Times New Roman" w:hAnsi="Times New Roman" w:cs="Times New Roman"/>
        </w:rPr>
        <w:t>@</w:t>
      </w:r>
      <w:r w:rsidR="007F32D2">
        <w:rPr>
          <w:rFonts w:ascii="Times New Roman" w:hAnsi="Times New Roman" w:cs="Times New Roman"/>
          <w:lang w:val="en-US"/>
        </w:rPr>
        <w:t>us</w:t>
      </w:r>
      <w:r w:rsidR="007F32D2" w:rsidRPr="007F32D2">
        <w:rPr>
          <w:rFonts w:ascii="Times New Roman" w:hAnsi="Times New Roman" w:cs="Times New Roman"/>
        </w:rPr>
        <w:t>.</w:t>
      </w:r>
      <w:proofErr w:type="spellStart"/>
      <w:r w:rsidR="007F32D2">
        <w:rPr>
          <w:rFonts w:ascii="Times New Roman" w:hAnsi="Times New Roman" w:cs="Times New Roman"/>
          <w:lang w:val="en-US"/>
        </w:rPr>
        <w:t>uop</w:t>
      </w:r>
      <w:proofErr w:type="spellEnd"/>
      <w:r w:rsidR="007F32D2" w:rsidRPr="007F32D2">
        <w:rPr>
          <w:rFonts w:ascii="Times New Roman" w:hAnsi="Times New Roman" w:cs="Times New Roman"/>
        </w:rPr>
        <w:t>.</w:t>
      </w:r>
      <w:proofErr w:type="spellStart"/>
      <w:r w:rsidR="007F32D2">
        <w:rPr>
          <w:rFonts w:ascii="Times New Roman" w:hAnsi="Times New Roman" w:cs="Times New Roman"/>
          <w:lang w:val="en-US"/>
        </w:rPr>
        <w:t>gr</w:t>
      </w:r>
      <w:proofErr w:type="spellEnd"/>
      <w:r w:rsidRPr="00756DE8">
        <w:rPr>
          <w:rFonts w:ascii="Times New Roman" w:hAnsi="Times New Roman" w:cs="Times New Roman"/>
        </w:rPr>
        <w:t xml:space="preserve"> </w:t>
      </w:r>
      <w:r w:rsidR="001603F2">
        <w:rPr>
          <w:rFonts w:ascii="Times New Roman" w:hAnsi="Times New Roman" w:cs="Times New Roman"/>
        </w:rPr>
        <w:t xml:space="preserve"> </w:t>
      </w:r>
      <w:r w:rsidR="001603F2" w:rsidRPr="001603F2">
        <w:rPr>
          <w:rFonts w:ascii="Times New Roman" w:hAnsi="Times New Roman" w:cs="Times New Roman"/>
        </w:rPr>
        <w:t>μέχρι τις</w:t>
      </w:r>
      <w:r w:rsidR="001603F2" w:rsidRPr="00EF6A32">
        <w:rPr>
          <w:rFonts w:cstheme="minorHAnsi"/>
          <w:sz w:val="24"/>
          <w:szCs w:val="24"/>
        </w:rPr>
        <w:t xml:space="preserve"> </w:t>
      </w:r>
      <w:r w:rsidR="001603F2">
        <w:rPr>
          <w:rFonts w:cstheme="minorHAnsi"/>
          <w:sz w:val="24"/>
          <w:szCs w:val="24"/>
        </w:rPr>
        <w:t xml:space="preserve"> </w:t>
      </w:r>
      <w:r w:rsidR="001603F2" w:rsidRPr="001603F2">
        <w:rPr>
          <w:rFonts w:ascii="Times New Roman" w:hAnsi="Times New Roman" w:cs="Times New Roman"/>
          <w:b/>
        </w:rPr>
        <w:t>0</w:t>
      </w:r>
      <w:r w:rsidR="00561B17" w:rsidRPr="00DC5C6B">
        <w:rPr>
          <w:rFonts w:ascii="Times New Roman" w:hAnsi="Times New Roman" w:cs="Times New Roman"/>
          <w:b/>
        </w:rPr>
        <w:t>7</w:t>
      </w:r>
      <w:r w:rsidR="001603F2" w:rsidRPr="001603F2">
        <w:rPr>
          <w:rFonts w:ascii="Times New Roman" w:hAnsi="Times New Roman" w:cs="Times New Roman"/>
          <w:b/>
        </w:rPr>
        <w:t>/06/2021 και ώρα 14:00</w:t>
      </w:r>
      <w:r w:rsidR="001603F2" w:rsidRPr="001603F2">
        <w:rPr>
          <w:rFonts w:ascii="Times New Roman" w:hAnsi="Times New Roman" w:cs="Times New Roman"/>
        </w:rPr>
        <w:t>.</w:t>
      </w:r>
    </w:p>
    <w:p w:rsidR="00E14115" w:rsidRPr="00756DE8" w:rsidRDefault="00E14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5737" w:rsidRPr="00756DE8" w:rsidRDefault="00DC5737">
      <w:pPr>
        <w:jc w:val="center"/>
        <w:rPr>
          <w:rFonts w:ascii="Times New Roman" w:hAnsi="Times New Roman" w:cs="Times New Roman"/>
        </w:rPr>
      </w:pPr>
    </w:p>
    <w:p w:rsidR="00DC5737" w:rsidRPr="00756DE8" w:rsidRDefault="00DC5737">
      <w:pPr>
        <w:jc w:val="center"/>
        <w:rPr>
          <w:rFonts w:ascii="Times New Roman" w:hAnsi="Times New Roman" w:cs="Times New Roman"/>
        </w:rPr>
      </w:pPr>
    </w:p>
    <w:p w:rsidR="00DC5737" w:rsidRPr="00756DE8" w:rsidRDefault="001603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Πρόεδρος του Τμήματος Επιστήμης και Τεχνολογίας Τροφίμων</w:t>
      </w:r>
    </w:p>
    <w:p w:rsidR="00DC5737" w:rsidRPr="00756DE8" w:rsidRDefault="001603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Καθηγητής Γεώργιος </w:t>
      </w:r>
      <w:proofErr w:type="spellStart"/>
      <w:r>
        <w:rPr>
          <w:rFonts w:ascii="Times New Roman" w:hAnsi="Times New Roman" w:cs="Times New Roman"/>
        </w:rPr>
        <w:t>Ζακυνθυνός</w:t>
      </w:r>
      <w:proofErr w:type="spellEnd"/>
    </w:p>
    <w:sectPr w:rsidR="00DC5737" w:rsidRPr="00756DE8" w:rsidSect="00DC573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74" w:rsidRDefault="00383974" w:rsidP="00DC5737">
      <w:pPr>
        <w:spacing w:after="0" w:line="240" w:lineRule="auto"/>
      </w:pPr>
      <w:r>
        <w:separator/>
      </w:r>
    </w:p>
  </w:endnote>
  <w:endnote w:type="continuationSeparator" w:id="0">
    <w:p w:rsidR="00383974" w:rsidRDefault="00383974" w:rsidP="00DC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635219"/>
      <w:docPartObj>
        <w:docPartGallery w:val="Page Numbers (Bottom of Page)"/>
        <w:docPartUnique/>
      </w:docPartObj>
    </w:sdtPr>
    <w:sdtContent>
      <w:p w:rsidR="00DC5737" w:rsidRDefault="0064446D">
        <w:pPr>
          <w:pStyle w:val="a6"/>
          <w:jc w:val="cen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4098" type="#_x0000_t185" style="position:absolute;left:0;text-align:left;margin-left:0;margin-top:0;width:38.3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" filled="t" fillcolor="white [3212]" strokecolor="gray [1629]" strokeweight="2.25pt">
              <v:textbox inset=",0,,0">
                <w:txbxContent>
                  <w:p w:rsidR="0075637B" w:rsidRDefault="0064446D">
                    <w:pPr>
                      <w:jc w:val="center"/>
                    </w:pPr>
                    <w:r>
                      <w:fldChar w:fldCharType="begin"/>
                    </w:r>
                    <w:r w:rsidR="002C13CE">
                      <w:instrText xml:space="preserve"> PAGE    \* MERGEFORMAT </w:instrText>
                    </w:r>
                    <w:r>
                      <w:fldChar w:fldCharType="separate"/>
                    </w:r>
                    <w:r w:rsidR="000704F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4097" type="#_x0000_t32" style="position:absolute;left:0;text-align:left;margin-left:0;margin-top:0;width:434.5pt;height:0;z-index:251660288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A30zLjNAIAAHYEAAAOAAAAAAAAAAAAAAAAAC4CAABk&#10;cnMvZTJvRG9jLnhtbFBLAQItABQABgAIAAAAIQAH8xxl2AAAAAIBAAAPAAAAAAAAAAAAAAAAAI4E&#10;AABkcnMvZG93bnJldi54bWxQSwUGAAAAAAQABADzAAAAkw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74" w:rsidRDefault="00383974" w:rsidP="00DC5737">
      <w:pPr>
        <w:spacing w:after="0" w:line="240" w:lineRule="auto"/>
      </w:pPr>
      <w:r>
        <w:separator/>
      </w:r>
    </w:p>
  </w:footnote>
  <w:footnote w:type="continuationSeparator" w:id="0">
    <w:p w:rsidR="00383974" w:rsidRDefault="00383974" w:rsidP="00DC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6C93"/>
    <w:multiLevelType w:val="multilevel"/>
    <w:tmpl w:val="51306C9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5622A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84EFC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6168"/>
    <w:rsid w:val="00004EBD"/>
    <w:rsid w:val="00014AA3"/>
    <w:rsid w:val="000177D0"/>
    <w:rsid w:val="000217B9"/>
    <w:rsid w:val="00030E37"/>
    <w:rsid w:val="0003258E"/>
    <w:rsid w:val="000413BA"/>
    <w:rsid w:val="000561F5"/>
    <w:rsid w:val="000562FA"/>
    <w:rsid w:val="000639B3"/>
    <w:rsid w:val="000704F3"/>
    <w:rsid w:val="000725CC"/>
    <w:rsid w:val="000744FE"/>
    <w:rsid w:val="00080556"/>
    <w:rsid w:val="00083306"/>
    <w:rsid w:val="00086E9D"/>
    <w:rsid w:val="00087431"/>
    <w:rsid w:val="000A2C4F"/>
    <w:rsid w:val="000A3774"/>
    <w:rsid w:val="000B0BA8"/>
    <w:rsid w:val="000B7CC2"/>
    <w:rsid w:val="000C2D10"/>
    <w:rsid w:val="000C58CC"/>
    <w:rsid w:val="000C69A3"/>
    <w:rsid w:val="00132A83"/>
    <w:rsid w:val="00136B76"/>
    <w:rsid w:val="001603F2"/>
    <w:rsid w:val="00170443"/>
    <w:rsid w:val="001724C5"/>
    <w:rsid w:val="001A6932"/>
    <w:rsid w:val="001B1BF2"/>
    <w:rsid w:val="001C12A3"/>
    <w:rsid w:val="001C7043"/>
    <w:rsid w:val="001D11E8"/>
    <w:rsid w:val="001F43E7"/>
    <w:rsid w:val="00201C96"/>
    <w:rsid w:val="0020604E"/>
    <w:rsid w:val="00217160"/>
    <w:rsid w:val="00224AA2"/>
    <w:rsid w:val="002A4DD7"/>
    <w:rsid w:val="002C13CE"/>
    <w:rsid w:val="002C37F0"/>
    <w:rsid w:val="002E4C8B"/>
    <w:rsid w:val="002F25F8"/>
    <w:rsid w:val="002F768A"/>
    <w:rsid w:val="0034374E"/>
    <w:rsid w:val="00355653"/>
    <w:rsid w:val="00357533"/>
    <w:rsid w:val="00362D4C"/>
    <w:rsid w:val="00367886"/>
    <w:rsid w:val="00383974"/>
    <w:rsid w:val="00391277"/>
    <w:rsid w:val="0039313C"/>
    <w:rsid w:val="00394DA0"/>
    <w:rsid w:val="003B0F80"/>
    <w:rsid w:val="0040654F"/>
    <w:rsid w:val="004230C7"/>
    <w:rsid w:val="00424468"/>
    <w:rsid w:val="004264C4"/>
    <w:rsid w:val="0044523F"/>
    <w:rsid w:val="00462CB9"/>
    <w:rsid w:val="00463756"/>
    <w:rsid w:val="004722D2"/>
    <w:rsid w:val="004C4311"/>
    <w:rsid w:val="0051059D"/>
    <w:rsid w:val="00526785"/>
    <w:rsid w:val="00531498"/>
    <w:rsid w:val="00545B21"/>
    <w:rsid w:val="0055489D"/>
    <w:rsid w:val="00561B17"/>
    <w:rsid w:val="00564FCD"/>
    <w:rsid w:val="005724B9"/>
    <w:rsid w:val="005B1946"/>
    <w:rsid w:val="005C716A"/>
    <w:rsid w:val="005D2D0D"/>
    <w:rsid w:val="005E0800"/>
    <w:rsid w:val="005E1461"/>
    <w:rsid w:val="00637D7C"/>
    <w:rsid w:val="0064446D"/>
    <w:rsid w:val="00672EDE"/>
    <w:rsid w:val="006904FC"/>
    <w:rsid w:val="006A351F"/>
    <w:rsid w:val="006B13CB"/>
    <w:rsid w:val="006C4805"/>
    <w:rsid w:val="006C5D8F"/>
    <w:rsid w:val="006E454D"/>
    <w:rsid w:val="006E4768"/>
    <w:rsid w:val="006F4111"/>
    <w:rsid w:val="006F58F5"/>
    <w:rsid w:val="00720435"/>
    <w:rsid w:val="00720EC2"/>
    <w:rsid w:val="0074431C"/>
    <w:rsid w:val="00746FCC"/>
    <w:rsid w:val="0075637B"/>
    <w:rsid w:val="00756DE8"/>
    <w:rsid w:val="00760544"/>
    <w:rsid w:val="00762138"/>
    <w:rsid w:val="00763651"/>
    <w:rsid w:val="00763CAE"/>
    <w:rsid w:val="007818C7"/>
    <w:rsid w:val="0078705E"/>
    <w:rsid w:val="007A027B"/>
    <w:rsid w:val="007F32D2"/>
    <w:rsid w:val="007F612A"/>
    <w:rsid w:val="0080050D"/>
    <w:rsid w:val="00811875"/>
    <w:rsid w:val="00823CC1"/>
    <w:rsid w:val="0083212D"/>
    <w:rsid w:val="00834F52"/>
    <w:rsid w:val="00884411"/>
    <w:rsid w:val="00891A60"/>
    <w:rsid w:val="00891EF6"/>
    <w:rsid w:val="008D4934"/>
    <w:rsid w:val="009000FA"/>
    <w:rsid w:val="00901038"/>
    <w:rsid w:val="00911456"/>
    <w:rsid w:val="00923FE2"/>
    <w:rsid w:val="00934BDF"/>
    <w:rsid w:val="0098643D"/>
    <w:rsid w:val="00995586"/>
    <w:rsid w:val="009A7B74"/>
    <w:rsid w:val="009B11D1"/>
    <w:rsid w:val="009B34FF"/>
    <w:rsid w:val="009B688E"/>
    <w:rsid w:val="009C375E"/>
    <w:rsid w:val="009C55D6"/>
    <w:rsid w:val="009C65DF"/>
    <w:rsid w:val="009C75CB"/>
    <w:rsid w:val="009F60EC"/>
    <w:rsid w:val="00A04038"/>
    <w:rsid w:val="00A111AC"/>
    <w:rsid w:val="00A2100A"/>
    <w:rsid w:val="00A32985"/>
    <w:rsid w:val="00A36D97"/>
    <w:rsid w:val="00A37ECE"/>
    <w:rsid w:val="00A83A15"/>
    <w:rsid w:val="00A9026B"/>
    <w:rsid w:val="00AB39BF"/>
    <w:rsid w:val="00AB5FC1"/>
    <w:rsid w:val="00AD1073"/>
    <w:rsid w:val="00AD5D3A"/>
    <w:rsid w:val="00B12D0C"/>
    <w:rsid w:val="00B307CC"/>
    <w:rsid w:val="00B324A2"/>
    <w:rsid w:val="00B406E3"/>
    <w:rsid w:val="00B461E7"/>
    <w:rsid w:val="00B53503"/>
    <w:rsid w:val="00B77172"/>
    <w:rsid w:val="00B83853"/>
    <w:rsid w:val="00BA648C"/>
    <w:rsid w:val="00BB7754"/>
    <w:rsid w:val="00BC4B7F"/>
    <w:rsid w:val="00BC59C7"/>
    <w:rsid w:val="00BD59A7"/>
    <w:rsid w:val="00BE7F5D"/>
    <w:rsid w:val="00BF0223"/>
    <w:rsid w:val="00BF649D"/>
    <w:rsid w:val="00BF6CE1"/>
    <w:rsid w:val="00C103B5"/>
    <w:rsid w:val="00C176BD"/>
    <w:rsid w:val="00C22319"/>
    <w:rsid w:val="00C24AF4"/>
    <w:rsid w:val="00C30808"/>
    <w:rsid w:val="00C35686"/>
    <w:rsid w:val="00C47443"/>
    <w:rsid w:val="00C50BA5"/>
    <w:rsid w:val="00C62B27"/>
    <w:rsid w:val="00C777DA"/>
    <w:rsid w:val="00C957BE"/>
    <w:rsid w:val="00CB4EE3"/>
    <w:rsid w:val="00CD59D4"/>
    <w:rsid w:val="00CE4135"/>
    <w:rsid w:val="00D10A1B"/>
    <w:rsid w:val="00D10A45"/>
    <w:rsid w:val="00D12AE9"/>
    <w:rsid w:val="00D16104"/>
    <w:rsid w:val="00D34721"/>
    <w:rsid w:val="00D34791"/>
    <w:rsid w:val="00D45A52"/>
    <w:rsid w:val="00D526F4"/>
    <w:rsid w:val="00D54E67"/>
    <w:rsid w:val="00D66168"/>
    <w:rsid w:val="00D8286C"/>
    <w:rsid w:val="00DA325C"/>
    <w:rsid w:val="00DA3B2E"/>
    <w:rsid w:val="00DA67B7"/>
    <w:rsid w:val="00DC5737"/>
    <w:rsid w:val="00DC5C6B"/>
    <w:rsid w:val="00DD17AF"/>
    <w:rsid w:val="00DE10E3"/>
    <w:rsid w:val="00DE7845"/>
    <w:rsid w:val="00E0101C"/>
    <w:rsid w:val="00E017D3"/>
    <w:rsid w:val="00E14115"/>
    <w:rsid w:val="00E20D60"/>
    <w:rsid w:val="00E36332"/>
    <w:rsid w:val="00E42F5B"/>
    <w:rsid w:val="00E47B90"/>
    <w:rsid w:val="00E5703A"/>
    <w:rsid w:val="00E669D5"/>
    <w:rsid w:val="00E9655B"/>
    <w:rsid w:val="00ED7F2E"/>
    <w:rsid w:val="00EE0D8E"/>
    <w:rsid w:val="00EF6245"/>
    <w:rsid w:val="00F0200A"/>
    <w:rsid w:val="00F102D8"/>
    <w:rsid w:val="00F10B56"/>
    <w:rsid w:val="00F156AB"/>
    <w:rsid w:val="00F223F4"/>
    <w:rsid w:val="00F67645"/>
    <w:rsid w:val="00F71CC7"/>
    <w:rsid w:val="00FB1DA9"/>
    <w:rsid w:val="018806D8"/>
    <w:rsid w:val="0C2C3F84"/>
    <w:rsid w:val="0D480C07"/>
    <w:rsid w:val="2C263AC6"/>
    <w:rsid w:val="2D9F64AB"/>
    <w:rsid w:val="3D1C452C"/>
    <w:rsid w:val="494C1C16"/>
    <w:rsid w:val="4F8852BF"/>
    <w:rsid w:val="643D0085"/>
    <w:rsid w:val="68823C59"/>
    <w:rsid w:val="6D2F08FA"/>
    <w:rsid w:val="761B7605"/>
    <w:rsid w:val="7C5F0254"/>
    <w:rsid w:val="7FC4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Block Tex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3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DC5737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paragraph" w:styleId="5">
    <w:name w:val="heading 5"/>
    <w:basedOn w:val="a"/>
    <w:next w:val="a"/>
    <w:link w:val="5Char"/>
    <w:qFormat/>
    <w:rsid w:val="00DC57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C57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lock Text"/>
    <w:basedOn w:val="a"/>
    <w:rsid w:val="00DC5737"/>
    <w:pPr>
      <w:spacing w:after="0" w:line="240" w:lineRule="auto"/>
      <w:ind w:left="1134" w:right="282" w:hanging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styleId="3">
    <w:name w:val="Body Text 3"/>
    <w:basedOn w:val="a"/>
    <w:link w:val="3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rsid w:val="00DC5737"/>
    <w:pPr>
      <w:spacing w:after="0" w:line="240" w:lineRule="auto"/>
      <w:ind w:left="540" w:hanging="27"/>
      <w:jc w:val="both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styleId="a6">
    <w:name w:val="footer"/>
    <w:basedOn w:val="a"/>
    <w:link w:val="Char1"/>
    <w:rsid w:val="00DC5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page number"/>
    <w:basedOn w:val="a0"/>
    <w:qFormat/>
    <w:rsid w:val="00DC5737"/>
  </w:style>
  <w:style w:type="table" w:styleId="a8">
    <w:name w:val="Table Grid"/>
    <w:basedOn w:val="a1"/>
    <w:uiPriority w:val="39"/>
    <w:rsid w:val="00DC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uiPriority w:val="34"/>
    <w:qFormat/>
    <w:rsid w:val="00DC5737"/>
    <w:pPr>
      <w:ind w:left="720"/>
      <w:contextualSpacing/>
    </w:pPr>
  </w:style>
  <w:style w:type="paragraph" w:customStyle="1" w:styleId="10">
    <w:name w:val="παράγραφος1αριθμ"/>
    <w:basedOn w:val="a"/>
    <w:rsid w:val="00DC5737"/>
    <w:pPr>
      <w:tabs>
        <w:tab w:val="left" w:pos="397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C5737"/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DC5737"/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customStyle="1" w:styleId="3Char0">
    <w:name w:val="Επικεφαλίδα 3 Char"/>
    <w:basedOn w:val="a0"/>
    <w:rsid w:val="00DC5737"/>
    <w:rPr>
      <w:sz w:val="24"/>
      <w:lang w:val="en-US" w:eastAsia="el-GR" w:bidi="ar-SA"/>
    </w:rPr>
  </w:style>
  <w:style w:type="character" w:customStyle="1" w:styleId="Char1">
    <w:name w:val="Υποσέλιδο Char"/>
    <w:basedOn w:val="a0"/>
    <w:link w:val="a6"/>
    <w:rsid w:val="00DC573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qFormat/>
    <w:rsid w:val="00DC5737"/>
    <w:rPr>
      <w:rFonts w:ascii="Arial Narrow" w:eastAsia="Times New Roman" w:hAnsi="Arial Narrow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rsid w:val="00DC5737"/>
    <w:rPr>
      <w:rFonts w:ascii="Arial Narrow" w:eastAsia="Times New Roman" w:hAnsi="Arial Narrow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DC5737"/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customStyle="1" w:styleId="11">
    <w:name w:val="Παράγραφος1συν"/>
    <w:basedOn w:val="a"/>
    <w:qFormat/>
    <w:rsid w:val="00DC5737"/>
    <w:pPr>
      <w:spacing w:after="120" w:line="240" w:lineRule="auto"/>
      <w:ind w:left="397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20">
    <w:name w:val="Παράγραφος λίστας2"/>
    <w:basedOn w:val="a"/>
    <w:uiPriority w:val="99"/>
    <w:unhideWhenUsed/>
    <w:rsid w:val="00DC5737"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rsid w:val="00DC5737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uiPriority w:val="99"/>
    <w:rsid w:val="00DC5737"/>
    <w:pPr>
      <w:ind w:left="720"/>
      <w:contextualSpacing/>
    </w:pPr>
  </w:style>
  <w:style w:type="paragraph" w:styleId="a9">
    <w:name w:val="header"/>
    <w:basedOn w:val="a"/>
    <w:link w:val="Char2"/>
    <w:uiPriority w:val="99"/>
    <w:semiHidden/>
    <w:unhideWhenUsed/>
    <w:rsid w:val="00756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75637B"/>
    <w:rPr>
      <w:sz w:val="22"/>
      <w:szCs w:val="22"/>
      <w:lang w:eastAsia="en-US"/>
    </w:rPr>
  </w:style>
  <w:style w:type="paragraph" w:styleId="aa">
    <w:name w:val="List Paragraph"/>
    <w:basedOn w:val="a"/>
    <w:uiPriority w:val="99"/>
    <w:rsid w:val="00E20D6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56DE8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756DE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756DE8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56DE8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756DE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tsokou</dc:creator>
  <cp:lastModifiedBy>Ximeio</cp:lastModifiedBy>
  <cp:revision>7</cp:revision>
  <cp:lastPrinted>2018-05-25T10:53:00Z</cp:lastPrinted>
  <dcterms:created xsi:type="dcterms:W3CDTF">2021-06-01T09:37:00Z</dcterms:created>
  <dcterms:modified xsi:type="dcterms:W3CDTF">2021-06-01T10:05:00Z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1033-10.1.0.5775</vt:lpwstr>
  </property>
</Properties>
</file>