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4E07E2">
        <w:rPr>
          <w:b/>
          <w:sz w:val="28"/>
          <w:szCs w:val="28"/>
        </w:rPr>
        <w:t>ΟΙΚΟΝΟΜΙΑΣ ΚΑΙ ΤΕΧΝΟΛΟΓΙΑΣ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243F95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4E07E2" w:rsidRPr="004E07E2">
        <w:rPr>
          <w:b/>
          <w:sz w:val="28"/>
          <w:szCs w:val="28"/>
        </w:rPr>
        <w:t>ΔΙΟΙΚΗΤΙΚΗΣ ΕΠΙΣΤΗΜΗΣ ΚΑΙ ΤΕΧΝΟΛΟΓΙΑΣ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 </w:t>
      </w:r>
      <w:r w:rsidR="00422EEF">
        <w:t>ΑΚΑΔΗΜΑΪΚ</w:t>
      </w:r>
      <w:r w:rsidR="00CF454E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CF454E">
        <w:t>9</w:t>
      </w:r>
      <w:r>
        <w:t>-</w:t>
      </w:r>
      <w:r w:rsidR="00F35E02">
        <w:t>20</w:t>
      </w:r>
      <w:r w:rsidR="00CF454E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lastRenderedPageBreak/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lastRenderedPageBreak/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lastRenderedPageBreak/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4B060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4B060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454E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90184"/>
    <w:rsid w:val="001049F2"/>
    <w:rsid w:val="0018155F"/>
    <w:rsid w:val="001B7674"/>
    <w:rsid w:val="001F00A8"/>
    <w:rsid w:val="0020159B"/>
    <w:rsid w:val="00202733"/>
    <w:rsid w:val="00217B65"/>
    <w:rsid w:val="00243F95"/>
    <w:rsid w:val="002611ED"/>
    <w:rsid w:val="002715A7"/>
    <w:rsid w:val="003F0512"/>
    <w:rsid w:val="00413D01"/>
    <w:rsid w:val="00422EEF"/>
    <w:rsid w:val="004B0600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A4304D"/>
    <w:rsid w:val="00B10533"/>
    <w:rsid w:val="00B42934"/>
    <w:rsid w:val="00BC0F6B"/>
    <w:rsid w:val="00C31909"/>
    <w:rsid w:val="00CB6B1E"/>
    <w:rsid w:val="00CF454E"/>
    <w:rsid w:val="00D46C80"/>
    <w:rsid w:val="00D47399"/>
    <w:rsid w:val="00D63AF8"/>
    <w:rsid w:val="00DC2852"/>
    <w:rsid w:val="00DF2A4D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7</cp:revision>
  <dcterms:created xsi:type="dcterms:W3CDTF">2019-01-10T09:35:00Z</dcterms:created>
  <dcterms:modified xsi:type="dcterms:W3CDTF">2019-09-30T09:06:00Z</dcterms:modified>
</cp:coreProperties>
</file>