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A6" w:rsidRDefault="00080605">
      <w:r>
        <w:rPr>
          <w:rFonts w:ascii="Arial" w:hAnsi="Arial" w:cs="Arial"/>
          <w:color w:val="222222"/>
          <w:shd w:val="clear" w:color="auto" w:fill="FFFFFF"/>
        </w:rPr>
        <w:t>Πανεπιστήμιο Πελοποννήσου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ΕΝΗΜΈΡΩΣΗ ΠΡΟΣΩΠΙΚΟΎ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Πρόσκληση εκδήλωσης ενδιαφέροντος για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συμμετοχή σε εκπαιδευτικά προγράμματα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«HUAWEI ICT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Academy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» που διοργανώνει το τμήμα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Ηλεκτρολόγων Μηχανικών και Μηχανικών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Υπολογιστών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Δείτε τη πρόσκληση σε: </w:t>
      </w:r>
      <w:hyperlink r:id="rId4" w:tgtFrame="_blank" w:history="1">
        <w:r>
          <w:rPr>
            <w:rStyle w:val="-"/>
            <w:rFonts w:ascii="Arial" w:hAnsi="Arial" w:cs="Arial"/>
            <w:color w:val="1155CC"/>
            <w:shd w:val="clear" w:color="auto" w:fill="FFFFFF"/>
          </w:rPr>
          <w:t>https://bit.ly/3j58OTW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Αφορά μέλη ΔΕΠ, ΕΔΙΠ, ΕΤΕΠ, υποψήφιους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διδάκτορες και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μεταδιδάκτορες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σε όλα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τα τμήματα του ΠΑΠΕΛ.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Διεύθυνση Υπηρεσιών Ηλεκτρονικής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Διακυβέρνησης</w:t>
      </w:r>
      <w:bookmarkStart w:id="0" w:name="_GoBack"/>
      <w:bookmarkEnd w:id="0"/>
    </w:p>
    <w:sectPr w:rsidR="00294B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05"/>
    <w:rsid w:val="00080605"/>
    <w:rsid w:val="002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D2ACE-81C0-45F2-AE45-89432CC6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80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j58OT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2021-08-04T08:28:00Z</dcterms:created>
  <dcterms:modified xsi:type="dcterms:W3CDTF">2021-08-04T08:29:00Z</dcterms:modified>
</cp:coreProperties>
</file>