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B96FE1" w:rsidRPr="000711F7" w:rsidTr="0057054A">
        <w:trPr>
          <w:trHeight w:val="1807"/>
        </w:trPr>
        <w:tc>
          <w:tcPr>
            <w:tcW w:w="2120" w:type="dxa"/>
            <w:hideMark/>
          </w:tcPr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w:drawing>
                <wp:inline distT="0" distB="0" distL="0" distR="0" wp14:anchorId="1BC7C2FB" wp14:editId="598FD5BF">
                  <wp:extent cx="1103756" cy="1095555"/>
                  <wp:effectExtent l="0" t="0" r="127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1" cy="109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ΕΛΛΗΝΙΚΗ ΔΗΜΟΚΡΑΤΙΑ</w:t>
            </w:r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ΠΑΝΕΠΙΣΤΗΜΙΟ ΠΕΛΟΠΟΝΝΗΣΟΥ</w:t>
            </w:r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7F3EC" wp14:editId="1225A86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ΕΡΥΘΡΟΥ  ΣΤΑΥΡΟΥ  28  &amp;  ΚΑΡΥΩΤΑΚΗ </w:t>
            </w:r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22100    ΤΡΙΠΟΛΗ  </w:t>
            </w:r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ΙΣΤΟΣΕΛΙΔΑ: </w:t>
            </w:r>
            <w:hyperlink r:id="rId7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244061" w:themeColor="accent1" w:themeShade="80"/>
                  <w:sz w:val="20"/>
                  <w:szCs w:val="20"/>
                </w:rPr>
                <w:t>http://www.uop.gr</w:t>
              </w:r>
            </w:hyperlink>
          </w:p>
          <w:p w:rsidR="00B96FE1" w:rsidRPr="000711F7" w:rsidRDefault="00B96FE1" w:rsidP="0057054A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B96FE1" w:rsidRPr="000711F7" w:rsidRDefault="00B96FE1" w:rsidP="00B96FE1">
      <w:pPr>
        <w:rPr>
          <w:rFonts w:ascii="Palatino Linotype" w:hAnsi="Palatino Linotype" w:cs="DejaVu Sans Condensed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6"/>
        <w:gridCol w:w="285"/>
        <w:gridCol w:w="3331"/>
      </w:tblGrid>
      <w:tr w:rsidR="00B96FE1" w:rsidRPr="000711F7" w:rsidTr="0057054A">
        <w:trPr>
          <w:trHeight w:val="1986"/>
        </w:trPr>
        <w:tc>
          <w:tcPr>
            <w:tcW w:w="3185" w:type="pct"/>
            <w:hideMark/>
          </w:tcPr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Δ/ΝΣΗ ΟΙΚΟΝΟΜΙΚΗΣ ΔΙΑΧΕΙΡΙΣΗΣ &amp; ΠΡΟΓΡΑΜΜΑΤΙΣΜΟΥ</w:t>
            </w: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ΤΜΗΜΑ ΠΡΟΜΗΘΕΙΩΝ</w:t>
            </w: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Τηλέφωνο: 2710372111, 2710372134</w:t>
            </w: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e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>-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mail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vtsokou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@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uop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.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gr</w:t>
              </w:r>
            </w:hyperlink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, </w:t>
            </w:r>
            <w:hyperlink r:id="rId9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sz w:val="20"/>
                  <w:szCs w:val="20"/>
                  <w:lang w:val="en-US" w:eastAsia="en-US"/>
                </w:rPr>
                <w:t>penypoul@uop.gr</w:t>
              </w:r>
            </w:hyperlink>
            <w:r w:rsidRPr="000711F7"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43" w:type="pct"/>
          </w:tcPr>
          <w:p w:rsidR="00B96FE1" w:rsidRPr="000711F7" w:rsidRDefault="00B96FE1" w:rsidP="0057054A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</w:tc>
        <w:tc>
          <w:tcPr>
            <w:tcW w:w="1673" w:type="pct"/>
          </w:tcPr>
          <w:p w:rsidR="00B96FE1" w:rsidRPr="00757035" w:rsidRDefault="00B96FE1" w:rsidP="0057054A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Τρίπολη,  </w:t>
            </w:r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4/12</w:t>
            </w:r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  <w:t>/2018</w:t>
            </w:r>
          </w:p>
          <w:p w:rsidR="00B96FE1" w:rsidRPr="00B96FE1" w:rsidRDefault="00B96FE1" w:rsidP="0057054A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Αρ. </w:t>
            </w:r>
            <w:proofErr w:type="spellStart"/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.: </w:t>
            </w:r>
            <w:r w:rsidR="00790FF1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10012</w:t>
            </w:r>
            <w:bookmarkStart w:id="0" w:name="_GoBack"/>
            <w:bookmarkEnd w:id="0"/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Cs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</w:p>
          <w:p w:rsidR="00B96FE1" w:rsidRPr="000711F7" w:rsidRDefault="00B96FE1" w:rsidP="0057054A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</w:p>
        </w:tc>
      </w:tr>
    </w:tbl>
    <w:p w:rsidR="00B96FE1" w:rsidRPr="000711F7" w:rsidRDefault="00B96FE1" w:rsidP="00B96FE1">
      <w:pPr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ab/>
      </w:r>
    </w:p>
    <w:p w:rsidR="00B96FE1" w:rsidRPr="000711F7" w:rsidRDefault="00B96FE1" w:rsidP="00B96FE1">
      <w:pPr>
        <w:rPr>
          <w:rFonts w:ascii="Palatino Linotype" w:hAnsi="Palatino Linotype" w:cs="DejaVu Sans Condensed"/>
          <w:b/>
          <w:sz w:val="20"/>
          <w:szCs w:val="20"/>
          <w:u w:val="single"/>
        </w:rPr>
      </w:pPr>
    </w:p>
    <w:p w:rsidR="00B96FE1" w:rsidRPr="000711F7" w:rsidRDefault="00B96FE1" w:rsidP="00B96FE1">
      <w:pPr>
        <w:jc w:val="center"/>
        <w:rPr>
          <w:rFonts w:ascii="Palatino Linotype" w:hAnsi="Palatino Linotype" w:cs="DejaVu Sans Condensed"/>
          <w:b/>
          <w:sz w:val="20"/>
          <w:szCs w:val="20"/>
          <w:u w:val="single"/>
        </w:rPr>
      </w:pPr>
      <w:r w:rsidRPr="000711F7">
        <w:rPr>
          <w:rFonts w:ascii="Palatino Linotype" w:hAnsi="Palatino Linotype" w:cs="DejaVu Sans Condensed"/>
          <w:b/>
          <w:sz w:val="20"/>
          <w:szCs w:val="20"/>
          <w:u w:val="single"/>
        </w:rPr>
        <w:t>ΑΝΑΚΟΙΝΩΣΗ</w:t>
      </w:r>
    </w:p>
    <w:p w:rsidR="00B96FE1" w:rsidRPr="000711F7" w:rsidRDefault="00B96FE1" w:rsidP="00B96FE1">
      <w:pPr>
        <w:rPr>
          <w:rFonts w:ascii="Palatino Linotype" w:hAnsi="Palatino Linotype" w:cs="DejaVu Sans Condensed"/>
          <w:sz w:val="20"/>
          <w:szCs w:val="20"/>
        </w:rPr>
      </w:pPr>
    </w:p>
    <w:p w:rsidR="00B96FE1" w:rsidRPr="000711F7" w:rsidRDefault="00B96FE1" w:rsidP="00B96FE1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Λαμβάνοντας υπόψη την υπ’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αριθμ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>. 5/28-11-2017 Απόφαση Συγκλήτου της 116</w:t>
      </w:r>
      <w:r w:rsidRPr="000711F7">
        <w:rPr>
          <w:rFonts w:ascii="Palatino Linotype" w:hAnsi="Palatino Linotype" w:cs="DejaVu Sans Condensed"/>
          <w:sz w:val="20"/>
          <w:szCs w:val="20"/>
          <w:vertAlign w:val="superscript"/>
        </w:rPr>
        <w:t>ης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 Συνεδρίασης με ΑΔΑ: </w:t>
      </w:r>
      <w:r w:rsidRPr="000711F7">
        <w:rPr>
          <w:rFonts w:ascii="Palatino Linotype" w:hAnsi="Palatino Linotype" w:cs="DejaVu Sans Condensed"/>
          <w:bCs/>
          <w:color w:val="000000"/>
          <w:sz w:val="20"/>
          <w:szCs w:val="20"/>
        </w:rPr>
        <w:t xml:space="preserve">6ΠΥΛ469Β7Δ-ΘΑΝ, περί έγκρισης Επιτροπών Διαγωνισμών του Πανεπιστημίου Πελοποννήσου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σας ενημερώνουμε ότι την </w:t>
      </w:r>
      <w:r>
        <w:rPr>
          <w:rFonts w:ascii="Palatino Linotype" w:hAnsi="Palatino Linotype" w:cs="DejaVu Sans Condensed"/>
          <w:b/>
          <w:sz w:val="20"/>
          <w:szCs w:val="20"/>
        </w:rPr>
        <w:t xml:space="preserve">Παρασκευή </w:t>
      </w:r>
      <w:r>
        <w:rPr>
          <w:rFonts w:ascii="Palatino Linotype" w:hAnsi="Palatino Linotype" w:cs="DejaVu Sans Condensed"/>
          <w:b/>
          <w:sz w:val="20"/>
          <w:szCs w:val="20"/>
        </w:rPr>
        <w:t>7/12/2018</w:t>
      </w:r>
      <w:r>
        <w:rPr>
          <w:rFonts w:ascii="Palatino Linotype" w:hAnsi="Palatino Linotype" w:cs="DejaVu Sans Condensed"/>
          <w:b/>
          <w:sz w:val="20"/>
          <w:szCs w:val="20"/>
        </w:rPr>
        <w:t xml:space="preserve"> και ώρα 9:00 </w:t>
      </w:r>
      <w:proofErr w:type="spellStart"/>
      <w:r>
        <w:rPr>
          <w:rFonts w:ascii="Palatino Linotype" w:hAnsi="Palatino Linotype" w:cs="DejaVu Sans Condensed"/>
          <w:b/>
          <w:sz w:val="20"/>
          <w:szCs w:val="20"/>
        </w:rPr>
        <w:t>π.μ</w:t>
      </w:r>
      <w:proofErr w:type="spellEnd"/>
      <w:r>
        <w:rPr>
          <w:rFonts w:ascii="Palatino Linotype" w:hAnsi="Palatino Linotype" w:cs="DejaVu Sans Condensed"/>
          <w:b/>
          <w:sz w:val="20"/>
          <w:szCs w:val="20"/>
        </w:rPr>
        <w:t xml:space="preserve"> </w:t>
      </w: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 </w:t>
      </w:r>
      <w:r w:rsidRPr="000711F7">
        <w:rPr>
          <w:rFonts w:ascii="Palatino Linotype" w:hAnsi="Palatino Linotype" w:cs="DejaVu Sans Condensed"/>
          <w:sz w:val="20"/>
          <w:szCs w:val="20"/>
        </w:rPr>
        <w:t>στα γραφεία της Διεύθυνσης Οικονομικής Δ</w:t>
      </w:r>
      <w:r w:rsidR="00430388">
        <w:rPr>
          <w:rFonts w:ascii="Palatino Linotype" w:hAnsi="Palatino Linotype" w:cs="DejaVu Sans Condensed"/>
          <w:sz w:val="20"/>
          <w:szCs w:val="20"/>
        </w:rPr>
        <w:t xml:space="preserve">ιαχείρισης και Προγραμματισμού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του Πανεπιστημίου Πελοποννήσου στην Τρίπολη (επί της οδού Ακαδημαϊκού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Βλάχου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- Κεντρικό κτίριο Ο.Α.Ε.Δ.) θα πραγματοποιηθεί δημόσια κλήρωση, βάσει:</w:t>
      </w:r>
    </w:p>
    <w:p w:rsidR="00B96FE1" w:rsidRPr="000711F7" w:rsidRDefault="00B96FE1" w:rsidP="00B96FE1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Του άρθρου 26 του Ν.4024/2011 (ΦΕΚ226/Α΄/27-10-2011), </w:t>
      </w:r>
    </w:p>
    <w:p w:rsidR="00B96FE1" w:rsidRPr="000711F7" w:rsidRDefault="00B96FE1" w:rsidP="00B96FE1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Του άρθρου 221 του Ν. 4412/2016 (ΦΕΚ 147/Α/08-08-2016)</w:t>
      </w:r>
    </w:p>
    <w:p w:rsidR="00B96FE1" w:rsidRDefault="00B96FE1" w:rsidP="00B96FE1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  <w:u w:val="single"/>
        </w:rPr>
      </w:pPr>
      <w:r w:rsidRPr="000711F7">
        <w:rPr>
          <w:rFonts w:ascii="Palatino Linotype" w:hAnsi="Palatino Linotype" w:cs="DejaVu Sans Condensed"/>
          <w:sz w:val="20"/>
          <w:szCs w:val="20"/>
          <w:u w:val="single"/>
        </w:rPr>
        <w:t>Η</w:t>
      </w:r>
      <w:r>
        <w:rPr>
          <w:rFonts w:ascii="Palatino Linotype" w:hAnsi="Palatino Linotype" w:cs="DejaVu Sans Condensed"/>
          <w:sz w:val="20"/>
          <w:szCs w:val="20"/>
          <w:u w:val="single"/>
        </w:rPr>
        <w:t xml:space="preserve"> </w:t>
      </w:r>
      <w:r w:rsidRPr="000711F7">
        <w:rPr>
          <w:rFonts w:ascii="Palatino Linotype" w:hAnsi="Palatino Linotype" w:cs="DejaVu Sans Condensed"/>
          <w:sz w:val="20"/>
          <w:szCs w:val="20"/>
          <w:u w:val="single"/>
        </w:rPr>
        <w:t xml:space="preserve"> Κλήρωση αφορά μέλη για τις κάτωθι επιτροπές:</w:t>
      </w:r>
    </w:p>
    <w:p w:rsidR="00B96FE1" w:rsidRDefault="00B96FE1" w:rsidP="00B96FE1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  <w:u w:val="single"/>
        </w:rPr>
      </w:pPr>
    </w:p>
    <w:p w:rsidR="00B96FE1" w:rsidRDefault="00B96FE1" w:rsidP="00B96FE1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467240">
        <w:rPr>
          <w:rFonts w:ascii="Palatino Linotype" w:hAnsi="Palatino Linotype" w:cs="DejaVu Sans Condensed"/>
          <w:b/>
          <w:sz w:val="20"/>
          <w:szCs w:val="20"/>
        </w:rPr>
        <w:t>Α.</w:t>
      </w:r>
      <w:r>
        <w:rPr>
          <w:rFonts w:ascii="Palatino Linotype" w:hAnsi="Palatino Linotype" w:cs="DejaVu Sans Condensed"/>
          <w:sz w:val="20"/>
          <w:szCs w:val="20"/>
        </w:rPr>
        <w:t xml:space="preserve"> Συγκρότηση ετήσιων Επιτροπών Παραλαβής Προμηθειών / Καλής εκτέλεσης Υπηρεσιών και Επιτροπής Απόσυρσης και καταστροφής υλικού έτους 2019 </w:t>
      </w:r>
    </w:p>
    <w:p w:rsidR="00B96FE1" w:rsidRDefault="00B96FE1" w:rsidP="00B96FE1">
      <w:pPr>
        <w:pStyle w:val="a3"/>
        <w:numPr>
          <w:ilvl w:val="0"/>
          <w:numId w:val="2"/>
        </w:numPr>
        <w:spacing w:line="276" w:lineRule="auto"/>
        <w:rPr>
          <w:rFonts w:ascii="Palatino Linotype" w:hAnsi="Palatino Linotype" w:cs="DejaVu Sans Condensed"/>
          <w:sz w:val="20"/>
          <w:szCs w:val="20"/>
        </w:rPr>
      </w:pPr>
      <w:r w:rsidRPr="00B96FE1">
        <w:rPr>
          <w:rFonts w:ascii="Palatino Linotype" w:hAnsi="Palatino Linotype" w:cs="DejaVu Sans Condensed"/>
          <w:sz w:val="20"/>
          <w:szCs w:val="20"/>
        </w:rPr>
        <w:t xml:space="preserve">Κεντρικής Διοίκησης </w:t>
      </w:r>
      <w:r>
        <w:rPr>
          <w:rFonts w:ascii="Palatino Linotype" w:hAnsi="Palatino Linotype" w:cs="DejaVu Sans Condensed"/>
          <w:sz w:val="20"/>
          <w:szCs w:val="20"/>
        </w:rPr>
        <w:t>του Πανεπιστημίου Πελοποννήσου</w:t>
      </w:r>
    </w:p>
    <w:p w:rsidR="00B96FE1" w:rsidRDefault="00B96FE1" w:rsidP="00B96FE1">
      <w:pPr>
        <w:pStyle w:val="a3"/>
        <w:numPr>
          <w:ilvl w:val="0"/>
          <w:numId w:val="2"/>
        </w:numPr>
        <w:spacing w:line="276" w:lineRule="auto"/>
        <w:rPr>
          <w:rFonts w:ascii="Palatino Linotype" w:hAnsi="Palatino Linotype" w:cs="DejaVu Sans Condensed"/>
          <w:sz w:val="20"/>
          <w:szCs w:val="20"/>
        </w:rPr>
      </w:pPr>
      <w:r>
        <w:rPr>
          <w:rFonts w:ascii="Palatino Linotype" w:hAnsi="Palatino Linotype" w:cs="DejaVu Sans Condensed"/>
          <w:sz w:val="20"/>
          <w:szCs w:val="20"/>
        </w:rPr>
        <w:t>Διεύθυνσης Βιβλιοθήκης</w:t>
      </w:r>
    </w:p>
    <w:p w:rsidR="00B96FE1" w:rsidRDefault="00B96FE1" w:rsidP="00B96FE1">
      <w:pPr>
        <w:pStyle w:val="a3"/>
        <w:numPr>
          <w:ilvl w:val="0"/>
          <w:numId w:val="2"/>
        </w:numPr>
        <w:spacing w:line="276" w:lineRule="auto"/>
        <w:rPr>
          <w:rFonts w:ascii="Palatino Linotype" w:hAnsi="Palatino Linotype" w:cs="DejaVu Sans Condensed"/>
          <w:sz w:val="20"/>
          <w:szCs w:val="20"/>
        </w:rPr>
      </w:pPr>
      <w:r>
        <w:rPr>
          <w:rFonts w:ascii="Palatino Linotype" w:hAnsi="Palatino Linotype" w:cs="DejaVu Sans Condensed"/>
          <w:sz w:val="20"/>
          <w:szCs w:val="20"/>
        </w:rPr>
        <w:t xml:space="preserve">Τμήμα Πληροφοριακών Συστημάτων </w:t>
      </w:r>
    </w:p>
    <w:p w:rsidR="00B96FE1" w:rsidRPr="00B96FE1" w:rsidRDefault="00B96FE1" w:rsidP="00B96FE1">
      <w:pPr>
        <w:pStyle w:val="a3"/>
        <w:spacing w:line="276" w:lineRule="auto"/>
        <w:ind w:left="766"/>
        <w:rPr>
          <w:rFonts w:ascii="Palatino Linotype" w:hAnsi="Palatino Linotype" w:cs="DejaVu Sans Condensed"/>
          <w:sz w:val="20"/>
          <w:szCs w:val="20"/>
        </w:rPr>
      </w:pPr>
    </w:p>
    <w:p w:rsidR="00B96FE1" w:rsidRDefault="00B96FE1" w:rsidP="00B96FE1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467240">
        <w:rPr>
          <w:rFonts w:ascii="Palatino Linotype" w:hAnsi="Palatino Linotype" w:cs="DejaVu Sans Condensed"/>
          <w:b/>
          <w:sz w:val="20"/>
          <w:szCs w:val="20"/>
        </w:rPr>
        <w:t>Β</w:t>
      </w:r>
      <w:r>
        <w:rPr>
          <w:rFonts w:ascii="Palatino Linotype" w:hAnsi="Palatino Linotype" w:cs="DejaVu Sans Condensed"/>
          <w:sz w:val="20"/>
          <w:szCs w:val="20"/>
        </w:rPr>
        <w:t xml:space="preserve">. Συγκρότηση Επιτροπής Κληρώσεων Επιτροπών για τις ανάγκες του Πανεπιστημίου Πελοποννήσου </w:t>
      </w:r>
    </w:p>
    <w:p w:rsidR="00B96FE1" w:rsidRPr="000711F7" w:rsidRDefault="00B96FE1" w:rsidP="00B96FE1">
      <w:pPr>
        <w:jc w:val="center"/>
        <w:rPr>
          <w:rFonts w:ascii="Palatino Linotype" w:hAnsi="Palatino Linotype" w:cs="DejaVu Sans Condensed"/>
          <w:sz w:val="20"/>
          <w:szCs w:val="20"/>
        </w:rPr>
      </w:pPr>
    </w:p>
    <w:p w:rsidR="00B96FE1" w:rsidRPr="000711F7" w:rsidRDefault="00B96FE1" w:rsidP="00B96FE1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Η  Προϊσταμένη</w:t>
      </w:r>
    </w:p>
    <w:p w:rsidR="00B96FE1" w:rsidRPr="000711F7" w:rsidRDefault="00B96FE1" w:rsidP="00B96FE1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Της Διεύθυνσης Οικονομικής Διαχείρισης</w:t>
      </w:r>
    </w:p>
    <w:p w:rsidR="00B96FE1" w:rsidRPr="000711F7" w:rsidRDefault="00B96FE1" w:rsidP="00B96FE1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&amp;  Προγραμματισμού</w:t>
      </w:r>
    </w:p>
    <w:p w:rsidR="00B96FE1" w:rsidRPr="000711F7" w:rsidRDefault="00B96FE1" w:rsidP="00B96FE1">
      <w:pPr>
        <w:spacing w:before="120"/>
        <w:jc w:val="center"/>
        <w:rPr>
          <w:rFonts w:ascii="Palatino Linotype" w:hAnsi="Palatino Linotype" w:cs="DejaVu Sans Condensed"/>
          <w:sz w:val="20"/>
          <w:szCs w:val="20"/>
        </w:rPr>
      </w:pP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Τσετσώνη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 Παρασκευή</w:t>
      </w:r>
    </w:p>
    <w:p w:rsidR="00B96FE1" w:rsidRPr="000711F7" w:rsidRDefault="00B96FE1" w:rsidP="00B96FE1">
      <w:pPr>
        <w:rPr>
          <w:sz w:val="20"/>
          <w:szCs w:val="20"/>
        </w:rPr>
      </w:pPr>
    </w:p>
    <w:p w:rsidR="00B96FE1" w:rsidRDefault="00B96FE1" w:rsidP="00B96FE1"/>
    <w:p w:rsidR="009E7BD9" w:rsidRDefault="009E7BD9"/>
    <w:sectPr w:rsidR="009E7BD9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 Sans Condensed">
    <w:panose1 w:val="020B0606030804020204"/>
    <w:charset w:val="A1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E7D4C"/>
    <w:multiLevelType w:val="hybridMultilevel"/>
    <w:tmpl w:val="5BB0E40C"/>
    <w:lvl w:ilvl="0" w:tplc="4F28FF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6" w:hanging="360"/>
      </w:pPr>
    </w:lvl>
    <w:lvl w:ilvl="2" w:tplc="0408001B" w:tentative="1">
      <w:start w:val="1"/>
      <w:numFmt w:val="lowerRoman"/>
      <w:lvlText w:val="%3."/>
      <w:lvlJc w:val="right"/>
      <w:pPr>
        <w:ind w:left="2206" w:hanging="180"/>
      </w:pPr>
    </w:lvl>
    <w:lvl w:ilvl="3" w:tplc="0408000F" w:tentative="1">
      <w:start w:val="1"/>
      <w:numFmt w:val="decimal"/>
      <w:lvlText w:val="%4."/>
      <w:lvlJc w:val="left"/>
      <w:pPr>
        <w:ind w:left="2926" w:hanging="360"/>
      </w:pPr>
    </w:lvl>
    <w:lvl w:ilvl="4" w:tplc="04080019" w:tentative="1">
      <w:start w:val="1"/>
      <w:numFmt w:val="lowerLetter"/>
      <w:lvlText w:val="%5."/>
      <w:lvlJc w:val="left"/>
      <w:pPr>
        <w:ind w:left="3646" w:hanging="360"/>
      </w:pPr>
    </w:lvl>
    <w:lvl w:ilvl="5" w:tplc="0408001B" w:tentative="1">
      <w:start w:val="1"/>
      <w:numFmt w:val="lowerRoman"/>
      <w:lvlText w:val="%6."/>
      <w:lvlJc w:val="right"/>
      <w:pPr>
        <w:ind w:left="4366" w:hanging="180"/>
      </w:pPr>
    </w:lvl>
    <w:lvl w:ilvl="6" w:tplc="0408000F" w:tentative="1">
      <w:start w:val="1"/>
      <w:numFmt w:val="decimal"/>
      <w:lvlText w:val="%7."/>
      <w:lvlJc w:val="left"/>
      <w:pPr>
        <w:ind w:left="5086" w:hanging="360"/>
      </w:pPr>
    </w:lvl>
    <w:lvl w:ilvl="7" w:tplc="04080019" w:tentative="1">
      <w:start w:val="1"/>
      <w:numFmt w:val="lowerLetter"/>
      <w:lvlText w:val="%8."/>
      <w:lvlJc w:val="left"/>
      <w:pPr>
        <w:ind w:left="5806" w:hanging="360"/>
      </w:pPr>
    </w:lvl>
    <w:lvl w:ilvl="8" w:tplc="0408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E1"/>
    <w:rsid w:val="00430388"/>
    <w:rsid w:val="00790FF1"/>
    <w:rsid w:val="009E7BD9"/>
    <w:rsid w:val="00B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B96FE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B96FE1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B96FE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B96F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FE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B96FE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B96FE1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B96FE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B96F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FE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cp:lastPrinted>2018-12-04T12:21:00Z</cp:lastPrinted>
  <dcterms:created xsi:type="dcterms:W3CDTF">2018-12-04T12:17:00Z</dcterms:created>
  <dcterms:modified xsi:type="dcterms:W3CDTF">2018-12-04T12:25:00Z</dcterms:modified>
</cp:coreProperties>
</file>