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39" w:rsidRPr="00C36E39" w:rsidRDefault="00C36E39" w:rsidP="00C36E39">
      <w:pPr>
        <w:pStyle w:val="Web"/>
        <w:shd w:val="clear" w:color="auto" w:fill="FFFFFF"/>
        <w:rPr>
          <w:rFonts w:ascii="Helvetica" w:hAnsi="Helvetica" w:cs="Helvetica"/>
          <w:b/>
          <w:color w:val="000000"/>
          <w:sz w:val="22"/>
          <w:szCs w:val="22"/>
          <w:u w:val="single"/>
        </w:rPr>
      </w:pPr>
      <w:r>
        <w:rPr>
          <w:rFonts w:ascii="Helvetica" w:hAnsi="Helvetica" w:cs="Helvetica"/>
          <w:color w:val="000000"/>
          <w:sz w:val="22"/>
          <w:szCs w:val="22"/>
        </w:rPr>
        <w:t xml:space="preserve">                                 </w:t>
      </w:r>
      <w:r w:rsidRPr="00C36E39">
        <w:rPr>
          <w:rFonts w:ascii="Helvetica" w:hAnsi="Helvetica" w:cs="Helvetica"/>
          <w:b/>
          <w:color w:val="000000"/>
          <w:sz w:val="22"/>
          <w:szCs w:val="22"/>
          <w:u w:val="single"/>
        </w:rPr>
        <w:t>Διαδικτυακή έκθεση πανεπιστημίων</w:t>
      </w:r>
    </w:p>
    <w:p w:rsidR="00C36E39" w:rsidRDefault="00C36E39" w:rsidP="00C36E39">
      <w:pPr>
        <w:pStyle w:val="Web"/>
        <w:shd w:val="clear" w:color="auto" w:fill="FFFFFF"/>
        <w:rPr>
          <w:rFonts w:ascii="Helvetica" w:hAnsi="Helvetica" w:cs="Helvetica"/>
          <w:color w:val="000000"/>
          <w:sz w:val="22"/>
          <w:szCs w:val="22"/>
        </w:rPr>
      </w:pPr>
    </w:p>
    <w:p w:rsidR="00C36E39" w:rsidRDefault="00C36E39" w:rsidP="00C36E39">
      <w:pPr>
        <w:pStyle w:val="Web"/>
        <w:shd w:val="clear" w:color="auto" w:fill="FFFFFF"/>
        <w:rPr>
          <w:rFonts w:ascii="Helvetica" w:hAnsi="Helvetica" w:cs="Helvetica"/>
          <w:color w:val="000000"/>
          <w:sz w:val="22"/>
          <w:szCs w:val="22"/>
        </w:rPr>
      </w:pPr>
    </w:p>
    <w:p w:rsidR="00C36E39" w:rsidRPr="00C36E39" w:rsidRDefault="00C36E39" w:rsidP="00C36E39">
      <w:pPr>
        <w:pStyle w:val="Web"/>
        <w:shd w:val="clear" w:color="auto" w:fill="FFFFFF"/>
        <w:rPr>
          <w:rFonts w:ascii="Calibri" w:hAnsi="Calibri"/>
          <w:color w:val="000000"/>
          <w:sz w:val="22"/>
          <w:szCs w:val="22"/>
        </w:rPr>
      </w:pPr>
      <w:r w:rsidRPr="00C36E39">
        <w:rPr>
          <w:rFonts w:ascii="Helvetica" w:hAnsi="Helvetica" w:cs="Helvetica"/>
          <w:color w:val="000000"/>
          <w:sz w:val="22"/>
          <w:szCs w:val="22"/>
        </w:rPr>
        <w:t xml:space="preserve">Στις </w:t>
      </w:r>
      <w:r w:rsidRPr="00C36E39">
        <w:rPr>
          <w:rStyle w:val="a3"/>
          <w:rFonts w:ascii="Helvetica" w:hAnsi="Helvetica" w:cs="Helvetica"/>
          <w:color w:val="000000"/>
          <w:sz w:val="22"/>
          <w:szCs w:val="22"/>
        </w:rPr>
        <w:t>25 και 26 Μαρτίου 2020</w:t>
      </w:r>
      <w:r w:rsidRPr="00C36E39">
        <w:rPr>
          <w:rFonts w:ascii="Helvetica" w:hAnsi="Helvetica" w:cs="Helvetica"/>
          <w:color w:val="000000"/>
          <w:sz w:val="22"/>
          <w:szCs w:val="22"/>
        </w:rPr>
        <w:t xml:space="preserve"> θα πραγματοποιηθεί μία </w:t>
      </w:r>
      <w:r w:rsidRPr="00C36E39">
        <w:rPr>
          <w:rStyle w:val="a3"/>
          <w:rFonts w:ascii="Helvetica" w:hAnsi="Helvetica" w:cs="Helvetica"/>
          <w:color w:val="000000"/>
          <w:sz w:val="22"/>
          <w:szCs w:val="22"/>
        </w:rPr>
        <w:t>διαδικτυακή έκθεση γερμανικών πανεπιστημίων</w:t>
      </w:r>
      <w:r w:rsidRPr="00C36E39">
        <w:rPr>
          <w:rFonts w:ascii="Helvetica" w:hAnsi="Helvetica" w:cs="Helvetica"/>
          <w:color w:val="000000"/>
          <w:sz w:val="22"/>
          <w:szCs w:val="22"/>
        </w:rPr>
        <w:t xml:space="preserve"> υπό τη μορφή μίας σειράς </w:t>
      </w:r>
      <w:proofErr w:type="spellStart"/>
      <w:r w:rsidRPr="00C36E39">
        <w:rPr>
          <w:rFonts w:ascii="Helvetica" w:hAnsi="Helvetica" w:cs="Helvetica"/>
          <w:color w:val="000000"/>
          <w:sz w:val="22"/>
          <w:szCs w:val="22"/>
        </w:rPr>
        <w:t>online</w:t>
      </w:r>
      <w:proofErr w:type="spellEnd"/>
      <w:r w:rsidRPr="00C36E39">
        <w:rPr>
          <w:rFonts w:ascii="Helvetica" w:hAnsi="Helvetica" w:cs="Helvetica"/>
          <w:color w:val="000000"/>
          <w:sz w:val="22"/>
          <w:szCs w:val="22"/>
        </w:rPr>
        <w:t xml:space="preserve"> σεμιναρίων (</w:t>
      </w:r>
      <w:proofErr w:type="spellStart"/>
      <w:r w:rsidRPr="00C36E39">
        <w:rPr>
          <w:rFonts w:ascii="Helvetica" w:hAnsi="Helvetica" w:cs="Helvetica"/>
          <w:color w:val="000000"/>
          <w:sz w:val="22"/>
          <w:szCs w:val="22"/>
        </w:rPr>
        <w:t>webinars</w:t>
      </w:r>
      <w:proofErr w:type="spellEnd"/>
      <w:r w:rsidRPr="00C36E39">
        <w:rPr>
          <w:rFonts w:ascii="Helvetica" w:hAnsi="Helvetica" w:cs="Helvetica"/>
          <w:color w:val="000000"/>
          <w:sz w:val="22"/>
          <w:szCs w:val="22"/>
        </w:rPr>
        <w:t>), στην οποία θα λάβουν μέρος τα ακόλουθα ιδρύματα:</w:t>
      </w:r>
    </w:p>
    <w:p w:rsidR="00C36E39" w:rsidRPr="00C36E39" w:rsidRDefault="00C36E39" w:rsidP="00C36E39">
      <w:pPr>
        <w:pStyle w:val="Web"/>
        <w:shd w:val="clear" w:color="auto" w:fill="FFFFFF"/>
        <w:spacing w:after="240"/>
        <w:rPr>
          <w:rFonts w:ascii="Calibri" w:hAnsi="Calibri"/>
          <w:color w:val="000000"/>
          <w:sz w:val="22"/>
          <w:szCs w:val="22"/>
        </w:rPr>
      </w:pPr>
    </w:p>
    <w:p w:rsidR="00C36E39" w:rsidRPr="00C36E39" w:rsidRDefault="00C36E39" w:rsidP="00C36E39">
      <w:pPr>
        <w:pStyle w:val="Web"/>
        <w:shd w:val="clear" w:color="auto" w:fill="FFFFFF"/>
        <w:jc w:val="both"/>
        <w:rPr>
          <w:rFonts w:ascii="Calibri" w:hAnsi="Calibri"/>
          <w:color w:val="000000"/>
          <w:sz w:val="22"/>
          <w:szCs w:val="22"/>
          <w:lang w:val="en-US"/>
        </w:rPr>
      </w:pPr>
      <w:r w:rsidRPr="00C36E39">
        <w:rPr>
          <w:rFonts w:ascii="Helvetica" w:hAnsi="Helvetica" w:cs="Helvetica"/>
          <w:color w:val="000000"/>
          <w:sz w:val="22"/>
          <w:szCs w:val="22"/>
          <w:lang w:val="en-US"/>
        </w:rPr>
        <w:t>- Offenburg University of Applied Sciences</w:t>
      </w:r>
    </w:p>
    <w:p w:rsidR="00C36E39" w:rsidRPr="00C36E39" w:rsidRDefault="00C36E39" w:rsidP="00C36E39">
      <w:pPr>
        <w:pStyle w:val="Web"/>
        <w:shd w:val="clear" w:color="auto" w:fill="FFFFFF"/>
        <w:jc w:val="both"/>
        <w:rPr>
          <w:rFonts w:ascii="Calibri" w:hAnsi="Calibri"/>
          <w:color w:val="000000"/>
          <w:sz w:val="22"/>
          <w:szCs w:val="22"/>
          <w:lang w:val="en-US"/>
        </w:rPr>
      </w:pPr>
      <w:r w:rsidRPr="00C36E39">
        <w:rPr>
          <w:rFonts w:ascii="Helvetica" w:hAnsi="Helvetica" w:cs="Helvetica"/>
          <w:color w:val="000000"/>
          <w:sz w:val="22"/>
          <w:szCs w:val="22"/>
          <w:lang w:val="en-US"/>
        </w:rPr>
        <w:t xml:space="preserve">- </w:t>
      </w:r>
      <w:proofErr w:type="spellStart"/>
      <w:r w:rsidRPr="00C36E39">
        <w:rPr>
          <w:rFonts w:ascii="Helvetica" w:hAnsi="Helvetica" w:cs="Helvetica"/>
          <w:color w:val="000000"/>
          <w:sz w:val="22"/>
          <w:szCs w:val="22"/>
          <w:lang w:val="en-US"/>
        </w:rPr>
        <w:t>Ilmenau</w:t>
      </w:r>
      <w:proofErr w:type="spellEnd"/>
      <w:r w:rsidRPr="00C36E39">
        <w:rPr>
          <w:rFonts w:ascii="Helvetica" w:hAnsi="Helvetica" w:cs="Helvetica"/>
          <w:color w:val="000000"/>
          <w:sz w:val="22"/>
          <w:szCs w:val="22"/>
          <w:lang w:val="en-US"/>
        </w:rPr>
        <w:t xml:space="preserve"> University of Technology</w:t>
      </w:r>
    </w:p>
    <w:p w:rsidR="00C36E39" w:rsidRPr="00C36E39" w:rsidRDefault="00C36E39" w:rsidP="00C36E39">
      <w:pPr>
        <w:pStyle w:val="Web"/>
        <w:shd w:val="clear" w:color="auto" w:fill="FFFFFF"/>
        <w:jc w:val="both"/>
        <w:rPr>
          <w:rFonts w:ascii="Calibri" w:hAnsi="Calibri"/>
          <w:color w:val="000000"/>
          <w:sz w:val="22"/>
          <w:szCs w:val="22"/>
          <w:lang w:val="en-US"/>
        </w:rPr>
      </w:pPr>
      <w:r w:rsidRPr="00C36E39">
        <w:rPr>
          <w:rFonts w:ascii="Helvetica" w:hAnsi="Helvetica" w:cs="Helvetica"/>
          <w:color w:val="000000"/>
          <w:sz w:val="22"/>
          <w:szCs w:val="22"/>
          <w:lang w:val="en-US"/>
        </w:rPr>
        <w:t>- RWTH Aachen University</w:t>
      </w:r>
    </w:p>
    <w:p w:rsidR="00C36E39" w:rsidRPr="00C36E39" w:rsidRDefault="00C36E39" w:rsidP="00C36E39">
      <w:pPr>
        <w:pStyle w:val="Web"/>
        <w:shd w:val="clear" w:color="auto" w:fill="FFFFFF"/>
        <w:jc w:val="both"/>
        <w:rPr>
          <w:rFonts w:ascii="Calibri" w:hAnsi="Calibri"/>
          <w:color w:val="000000"/>
          <w:sz w:val="22"/>
          <w:szCs w:val="22"/>
          <w:lang w:val="en-US"/>
        </w:rPr>
      </w:pPr>
      <w:r w:rsidRPr="00C36E39">
        <w:rPr>
          <w:rFonts w:ascii="Helvetica" w:hAnsi="Helvetica" w:cs="Helvetica"/>
          <w:color w:val="000000"/>
          <w:sz w:val="22"/>
          <w:szCs w:val="22"/>
          <w:lang w:val="en-US"/>
        </w:rPr>
        <w:t>- Dresden University of Technology</w:t>
      </w:r>
    </w:p>
    <w:p w:rsidR="00C36E39" w:rsidRPr="00C36E39" w:rsidRDefault="00C36E39" w:rsidP="00C36E39">
      <w:pPr>
        <w:pStyle w:val="Web"/>
        <w:shd w:val="clear" w:color="auto" w:fill="FFFFFF"/>
        <w:jc w:val="both"/>
        <w:rPr>
          <w:rFonts w:ascii="Calibri" w:hAnsi="Calibri"/>
          <w:color w:val="000000"/>
          <w:sz w:val="22"/>
          <w:szCs w:val="22"/>
          <w:lang w:val="en-US"/>
        </w:rPr>
      </w:pPr>
      <w:r w:rsidRPr="00C36E39">
        <w:rPr>
          <w:rFonts w:ascii="Helvetica" w:hAnsi="Helvetica" w:cs="Helvetica"/>
          <w:color w:val="000000"/>
          <w:sz w:val="22"/>
          <w:szCs w:val="22"/>
          <w:lang w:val="en-US"/>
        </w:rPr>
        <w:t>- Brandenburg University of Technology</w:t>
      </w:r>
    </w:p>
    <w:p w:rsidR="00C36E39" w:rsidRPr="00C36E39" w:rsidRDefault="00C36E39" w:rsidP="00C36E39">
      <w:pPr>
        <w:pStyle w:val="Web"/>
        <w:shd w:val="clear" w:color="auto" w:fill="FFFFFF"/>
        <w:jc w:val="both"/>
        <w:rPr>
          <w:rFonts w:ascii="Calibri" w:hAnsi="Calibri"/>
          <w:color w:val="000000"/>
          <w:sz w:val="22"/>
          <w:szCs w:val="22"/>
          <w:lang w:val="en-US"/>
        </w:rPr>
      </w:pPr>
      <w:r w:rsidRPr="00C36E39">
        <w:rPr>
          <w:rFonts w:ascii="Helvetica" w:hAnsi="Helvetica" w:cs="Helvetica"/>
          <w:color w:val="000000"/>
          <w:sz w:val="22"/>
          <w:szCs w:val="22"/>
          <w:lang w:val="en-US"/>
        </w:rPr>
        <w:t>- University of Passau</w:t>
      </w:r>
    </w:p>
    <w:p w:rsidR="00C36E39" w:rsidRPr="00C36E39" w:rsidRDefault="00C36E39" w:rsidP="00C36E39">
      <w:pPr>
        <w:pStyle w:val="Web"/>
        <w:shd w:val="clear" w:color="auto" w:fill="FFFFFF"/>
        <w:jc w:val="both"/>
        <w:rPr>
          <w:rFonts w:ascii="Calibri" w:hAnsi="Calibri"/>
          <w:color w:val="000000"/>
          <w:sz w:val="22"/>
          <w:szCs w:val="22"/>
          <w:lang w:val="en-US"/>
        </w:rPr>
      </w:pPr>
      <w:r w:rsidRPr="00C36E39">
        <w:rPr>
          <w:rFonts w:ascii="Helvetica" w:hAnsi="Helvetica" w:cs="Helvetica"/>
          <w:color w:val="000000"/>
          <w:sz w:val="22"/>
          <w:szCs w:val="22"/>
          <w:lang w:val="en-US"/>
        </w:rPr>
        <w:t>- University of Erlangen-</w:t>
      </w:r>
      <w:proofErr w:type="spellStart"/>
      <w:r w:rsidRPr="00C36E39">
        <w:rPr>
          <w:rFonts w:ascii="Helvetica" w:hAnsi="Helvetica" w:cs="Helvetica"/>
          <w:color w:val="000000"/>
          <w:sz w:val="22"/>
          <w:szCs w:val="22"/>
          <w:lang w:val="en-US"/>
        </w:rPr>
        <w:t>Nürnberg</w:t>
      </w:r>
      <w:proofErr w:type="spellEnd"/>
    </w:p>
    <w:p w:rsidR="00C36E39" w:rsidRPr="00C36E39" w:rsidRDefault="00C36E39" w:rsidP="00C36E39">
      <w:pPr>
        <w:pStyle w:val="Web"/>
        <w:shd w:val="clear" w:color="auto" w:fill="FFFFFF"/>
        <w:jc w:val="both"/>
        <w:rPr>
          <w:rFonts w:ascii="Calibri" w:hAnsi="Calibri"/>
          <w:color w:val="000000"/>
          <w:sz w:val="22"/>
          <w:szCs w:val="22"/>
          <w:lang w:val="en-US"/>
        </w:rPr>
      </w:pPr>
      <w:r w:rsidRPr="00C36E39">
        <w:rPr>
          <w:rFonts w:ascii="Helvetica" w:hAnsi="Helvetica" w:cs="Helvetica"/>
          <w:color w:val="000000"/>
          <w:sz w:val="22"/>
          <w:szCs w:val="22"/>
          <w:lang w:val="en-US"/>
        </w:rPr>
        <w:t>- HTW Berlin - University of Applied Sciences</w:t>
      </w:r>
    </w:p>
    <w:p w:rsidR="00C36E39" w:rsidRPr="00C36E39" w:rsidRDefault="00C36E39" w:rsidP="00C36E39">
      <w:pPr>
        <w:pStyle w:val="Web"/>
        <w:shd w:val="clear" w:color="auto" w:fill="FFFFFF"/>
        <w:jc w:val="both"/>
        <w:rPr>
          <w:rFonts w:ascii="Calibri" w:hAnsi="Calibri"/>
          <w:color w:val="000000"/>
          <w:sz w:val="22"/>
          <w:szCs w:val="22"/>
          <w:lang w:val="en-US"/>
        </w:rPr>
      </w:pPr>
      <w:r w:rsidRPr="00C36E39">
        <w:rPr>
          <w:rFonts w:ascii="Helvetica" w:hAnsi="Helvetica" w:cs="Helvetica"/>
          <w:color w:val="000000"/>
          <w:sz w:val="22"/>
          <w:szCs w:val="22"/>
          <w:lang w:val="en-US"/>
        </w:rPr>
        <w:t>- University of Mannheim</w:t>
      </w:r>
    </w:p>
    <w:p w:rsidR="00C36E39" w:rsidRPr="00C36E39" w:rsidRDefault="00C36E39" w:rsidP="00C36E39">
      <w:pPr>
        <w:pStyle w:val="Web"/>
        <w:shd w:val="clear" w:color="auto" w:fill="FFFFFF"/>
        <w:jc w:val="both"/>
        <w:rPr>
          <w:rFonts w:ascii="Calibri" w:hAnsi="Calibri"/>
          <w:color w:val="000000"/>
          <w:sz w:val="22"/>
          <w:szCs w:val="22"/>
          <w:lang w:val="en-US"/>
        </w:rPr>
      </w:pPr>
      <w:r w:rsidRPr="00C36E39">
        <w:rPr>
          <w:rFonts w:ascii="Helvetica" w:hAnsi="Helvetica" w:cs="Helvetica"/>
          <w:color w:val="000000"/>
          <w:sz w:val="22"/>
          <w:szCs w:val="22"/>
          <w:lang w:val="en-US"/>
        </w:rPr>
        <w:t>- Berlin School of Economics and Law​</w:t>
      </w:r>
    </w:p>
    <w:p w:rsidR="00C36E39" w:rsidRPr="00C36E39" w:rsidRDefault="00C36E39" w:rsidP="00C36E39">
      <w:pPr>
        <w:pStyle w:val="Web"/>
        <w:shd w:val="clear" w:color="auto" w:fill="FFFFFF"/>
        <w:spacing w:after="240"/>
        <w:rPr>
          <w:rFonts w:ascii="Calibri" w:hAnsi="Calibri"/>
          <w:color w:val="000000"/>
          <w:sz w:val="22"/>
          <w:szCs w:val="22"/>
          <w:lang w:val="en-US"/>
        </w:rPr>
      </w:pPr>
    </w:p>
    <w:p w:rsidR="00C36E39" w:rsidRPr="00C36E39" w:rsidRDefault="00C36E39" w:rsidP="00C36E39">
      <w:pPr>
        <w:pStyle w:val="Web"/>
        <w:shd w:val="clear" w:color="auto" w:fill="FFFFFF"/>
        <w:rPr>
          <w:rFonts w:ascii="Calibri" w:hAnsi="Calibri"/>
          <w:color w:val="000000"/>
          <w:sz w:val="22"/>
          <w:szCs w:val="22"/>
        </w:rPr>
      </w:pPr>
      <w:r w:rsidRPr="00C36E39">
        <w:rPr>
          <w:rStyle w:val="a3"/>
          <w:rFonts w:ascii="Helvetica" w:hAnsi="Helvetica" w:cs="Helvetica"/>
          <w:color w:val="000000"/>
          <w:sz w:val="22"/>
          <w:szCs w:val="22"/>
        </w:rPr>
        <w:t>Τι περιλαμβάνει μία διαδικτυακή έκθεση πανεπιστημίων;</w:t>
      </w:r>
    </w:p>
    <w:p w:rsidR="00C36E39" w:rsidRPr="00C36E39" w:rsidRDefault="00C36E39" w:rsidP="00C36E39">
      <w:pPr>
        <w:pStyle w:val="Web"/>
        <w:shd w:val="clear" w:color="auto" w:fill="FFFFFF"/>
        <w:spacing w:after="240"/>
        <w:rPr>
          <w:rFonts w:ascii="Calibri" w:hAnsi="Calibri"/>
          <w:color w:val="000000"/>
          <w:sz w:val="22"/>
          <w:szCs w:val="22"/>
        </w:rPr>
      </w:pPr>
    </w:p>
    <w:p w:rsidR="00C36E39" w:rsidRPr="00C36E39" w:rsidRDefault="00C36E39" w:rsidP="00C36E39">
      <w:pPr>
        <w:pStyle w:val="Web"/>
        <w:shd w:val="clear" w:color="auto" w:fill="FFFFFF"/>
        <w:rPr>
          <w:rFonts w:ascii="Calibri" w:hAnsi="Calibri"/>
          <w:color w:val="000000"/>
          <w:sz w:val="22"/>
          <w:szCs w:val="22"/>
        </w:rPr>
      </w:pPr>
      <w:r w:rsidRPr="00C36E39">
        <w:rPr>
          <w:rFonts w:ascii="Helvetica" w:hAnsi="Helvetica" w:cs="Helvetica"/>
          <w:color w:val="000000"/>
          <w:sz w:val="22"/>
          <w:szCs w:val="22"/>
        </w:rPr>
        <w:t xml:space="preserve">Στην έκθεση αυτή, εκπρόσωποι γερμανικών πανεπιστημίων θα παρουσιάσουν τα </w:t>
      </w:r>
      <w:proofErr w:type="spellStart"/>
      <w:r w:rsidRPr="00C36E39">
        <w:rPr>
          <w:rFonts w:ascii="Helvetica" w:hAnsi="Helvetica" w:cs="Helvetica"/>
          <w:color w:val="000000"/>
          <w:sz w:val="22"/>
          <w:szCs w:val="22"/>
        </w:rPr>
        <w:t>ίδρυματά</w:t>
      </w:r>
      <w:proofErr w:type="spellEnd"/>
      <w:r w:rsidRPr="00C36E39">
        <w:rPr>
          <w:rFonts w:ascii="Helvetica" w:hAnsi="Helvetica" w:cs="Helvetica"/>
          <w:color w:val="000000"/>
          <w:sz w:val="22"/>
          <w:szCs w:val="22"/>
        </w:rPr>
        <w:t xml:space="preserve"> τους σε 15λεπτες παρουσιάσεις και στη συνέχεια θα απαντούν ερωτήσεις από το κοινό.</w:t>
      </w:r>
    </w:p>
    <w:p w:rsidR="00C36E39" w:rsidRPr="00C36E39" w:rsidRDefault="00C36E39" w:rsidP="00C36E39">
      <w:pPr>
        <w:pStyle w:val="Web"/>
        <w:shd w:val="clear" w:color="auto" w:fill="FFFFFF"/>
        <w:spacing w:after="240"/>
        <w:rPr>
          <w:rFonts w:ascii="Calibri" w:hAnsi="Calibri"/>
          <w:color w:val="000000"/>
          <w:sz w:val="22"/>
          <w:szCs w:val="22"/>
        </w:rPr>
      </w:pPr>
    </w:p>
    <w:p w:rsidR="00C36E39" w:rsidRPr="00C36E39" w:rsidRDefault="00C36E39" w:rsidP="00C36E39">
      <w:pPr>
        <w:pStyle w:val="Web"/>
        <w:shd w:val="clear" w:color="auto" w:fill="FFFFFF"/>
        <w:rPr>
          <w:rFonts w:ascii="Calibri" w:hAnsi="Calibri"/>
          <w:color w:val="000000"/>
          <w:sz w:val="22"/>
          <w:szCs w:val="22"/>
        </w:rPr>
      </w:pPr>
      <w:r w:rsidRPr="00C36E39">
        <w:rPr>
          <w:rFonts w:ascii="Helvetica" w:hAnsi="Helvetica" w:cs="Helvetica"/>
          <w:color w:val="000000"/>
          <w:sz w:val="22"/>
          <w:szCs w:val="22"/>
        </w:rPr>
        <w:t>Επίσης, οι συμμετέχοντες θα έχουν την ευκαιρία να ακούσουν από αποφοίτους των πανεπιστημίων αυτών τις προσωπικές τους εμπειρίες από τη φοίτηση και τη ζωή τους εκεί.</w:t>
      </w:r>
    </w:p>
    <w:p w:rsidR="00C36E39" w:rsidRPr="00C36E39" w:rsidRDefault="00C36E39" w:rsidP="00C36E39">
      <w:pPr>
        <w:pStyle w:val="Web"/>
        <w:shd w:val="clear" w:color="auto" w:fill="FFFFFF"/>
        <w:spacing w:after="240"/>
        <w:rPr>
          <w:rFonts w:ascii="Calibri" w:hAnsi="Calibri"/>
          <w:color w:val="000000"/>
          <w:sz w:val="22"/>
          <w:szCs w:val="22"/>
        </w:rPr>
      </w:pPr>
    </w:p>
    <w:p w:rsidR="00C36E39" w:rsidRPr="00C36E39" w:rsidRDefault="00C36E39" w:rsidP="00C36E39">
      <w:pPr>
        <w:pStyle w:val="Web"/>
        <w:shd w:val="clear" w:color="auto" w:fill="FFFFFF"/>
        <w:rPr>
          <w:rFonts w:ascii="Calibri" w:hAnsi="Calibri"/>
          <w:color w:val="000000"/>
          <w:sz w:val="22"/>
          <w:szCs w:val="22"/>
        </w:rPr>
      </w:pPr>
      <w:r w:rsidRPr="00C36E39">
        <w:rPr>
          <w:rFonts w:ascii="Helvetica" w:hAnsi="Helvetica" w:cs="Helvetica"/>
          <w:color w:val="000000"/>
          <w:sz w:val="22"/>
          <w:szCs w:val="22"/>
        </w:rPr>
        <w:t xml:space="preserve">Η συμμετοχή στην έκθεση είναι δωρεάν και οι ενδιαφερόμενοι μπορούν, αφού εγγραφούν, να παρακολουθήσουν τις παρουσιάσεις άνετα από το κινητό, </w:t>
      </w:r>
      <w:proofErr w:type="spellStart"/>
      <w:r w:rsidRPr="00C36E39">
        <w:rPr>
          <w:rFonts w:ascii="Helvetica" w:hAnsi="Helvetica" w:cs="Helvetica"/>
          <w:color w:val="000000"/>
          <w:sz w:val="22"/>
          <w:szCs w:val="22"/>
        </w:rPr>
        <w:t>τάμπλετ</w:t>
      </w:r>
      <w:proofErr w:type="spellEnd"/>
      <w:r w:rsidRPr="00C36E39">
        <w:rPr>
          <w:rFonts w:ascii="Helvetica" w:hAnsi="Helvetica" w:cs="Helvetica"/>
          <w:color w:val="000000"/>
          <w:sz w:val="22"/>
          <w:szCs w:val="22"/>
        </w:rPr>
        <w:t xml:space="preserve"> ή τον υπολογιστή τους καθώς και να θέσουν ερωτήσεις.</w:t>
      </w:r>
    </w:p>
    <w:p w:rsidR="00C36E39" w:rsidRPr="00C36E39" w:rsidRDefault="00C36E39" w:rsidP="00C36E39">
      <w:pPr>
        <w:pStyle w:val="Web"/>
        <w:shd w:val="clear" w:color="auto" w:fill="FFFFFF"/>
        <w:spacing w:after="240"/>
        <w:rPr>
          <w:rFonts w:ascii="Calibri" w:hAnsi="Calibri"/>
          <w:color w:val="000000"/>
          <w:sz w:val="22"/>
          <w:szCs w:val="22"/>
        </w:rPr>
      </w:pPr>
    </w:p>
    <w:p w:rsidR="00C36E39" w:rsidRPr="00C36E39" w:rsidRDefault="00C36E39" w:rsidP="00C36E39">
      <w:pPr>
        <w:pStyle w:val="Web"/>
        <w:shd w:val="clear" w:color="auto" w:fill="FFFFFF"/>
        <w:rPr>
          <w:rFonts w:ascii="Calibri" w:hAnsi="Calibri"/>
          <w:color w:val="000000"/>
          <w:sz w:val="22"/>
          <w:szCs w:val="22"/>
        </w:rPr>
      </w:pPr>
      <w:r w:rsidRPr="00C36E39">
        <w:rPr>
          <w:rFonts w:ascii="Helvetica" w:hAnsi="Helvetica" w:cs="Helvetica"/>
          <w:color w:val="000000"/>
          <w:sz w:val="22"/>
          <w:szCs w:val="22"/>
        </w:rPr>
        <w:t>Πρόκειται για μία μοναδική ευκαιρία να κερδίσει κανείς μία πρώτη εμπειρία από τα γερμανικά πανεπιστήμια και στη συνέχεια, με τη βοήθεια των εκπροσώπων τους, να βρει το κατάλληλο πρόγραμμα σπουδών και να πληροφορηθεί για τη διαδικασία υποβολής αίτησης.</w:t>
      </w:r>
    </w:p>
    <w:p w:rsidR="00C36E39" w:rsidRPr="00C36E39" w:rsidRDefault="00C36E39" w:rsidP="00C36E39">
      <w:pPr>
        <w:pStyle w:val="Web"/>
        <w:shd w:val="clear" w:color="auto" w:fill="FFFFFF"/>
        <w:spacing w:after="240"/>
        <w:rPr>
          <w:rFonts w:ascii="Calibri" w:hAnsi="Calibri"/>
          <w:color w:val="000000"/>
          <w:sz w:val="22"/>
          <w:szCs w:val="22"/>
        </w:rPr>
      </w:pPr>
    </w:p>
    <w:p w:rsidR="00C36E39" w:rsidRPr="00C36E39" w:rsidRDefault="00C36E39" w:rsidP="00C36E39">
      <w:pPr>
        <w:pStyle w:val="Web"/>
        <w:shd w:val="clear" w:color="auto" w:fill="FFFFFF"/>
        <w:spacing w:after="240"/>
        <w:rPr>
          <w:rFonts w:ascii="Calibri" w:hAnsi="Calibri"/>
          <w:color w:val="000000"/>
          <w:sz w:val="22"/>
          <w:szCs w:val="22"/>
        </w:rPr>
      </w:pPr>
      <w:r w:rsidRPr="00C36E39">
        <w:rPr>
          <w:rFonts w:ascii="Helvetica" w:hAnsi="Helvetica" w:cs="Helvetica"/>
          <w:color w:val="000000"/>
          <w:sz w:val="22"/>
          <w:szCs w:val="22"/>
        </w:rPr>
        <w:t xml:space="preserve">Για το λόγο αυτό θα θέλαμε να σας παρακαλέσουμε να τοποθετήσετε το συνημμένο κείμενο και εικόνα στην ιστοσελίδα σας ή/και στα κοινωνικά σας δίκτυα χρησιμοποιώντας τον σύνδεσμο που θα βρείτε στο κείμενο για την εγγραφή. </w:t>
      </w:r>
    </w:p>
    <w:p w:rsidR="00C36E39" w:rsidRPr="00C36E39" w:rsidRDefault="00C36E39" w:rsidP="00C36E39">
      <w:pPr>
        <w:pStyle w:val="Web"/>
        <w:shd w:val="clear" w:color="auto" w:fill="FFFFFF"/>
        <w:spacing w:after="240"/>
        <w:rPr>
          <w:rFonts w:ascii="Calibri" w:hAnsi="Calibri"/>
          <w:color w:val="000000"/>
          <w:sz w:val="22"/>
          <w:szCs w:val="22"/>
        </w:rPr>
      </w:pPr>
    </w:p>
    <w:p w:rsidR="00256D8E" w:rsidRPr="00C36E39" w:rsidRDefault="00256D8E"/>
    <w:p w:rsidR="00256D8E" w:rsidRDefault="00256D8E"/>
    <w:p w:rsidR="00256D8E" w:rsidRDefault="00256D8E"/>
    <w:sectPr w:rsidR="00256D8E" w:rsidSect="00CE6D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D8E"/>
    <w:rsid w:val="001D5DFD"/>
    <w:rsid w:val="00256D8E"/>
    <w:rsid w:val="00C36E39"/>
    <w:rsid w:val="00CE6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36E39"/>
    <w:pPr>
      <w:spacing w:after="0" w:line="240" w:lineRule="auto"/>
    </w:pPr>
    <w:rPr>
      <w:rFonts w:ascii="Times New Roman" w:hAnsi="Times New Roman" w:cs="Times New Roman"/>
      <w:sz w:val="24"/>
      <w:szCs w:val="24"/>
      <w:lang w:eastAsia="el-GR"/>
    </w:rPr>
  </w:style>
  <w:style w:type="character" w:styleId="a3">
    <w:name w:val="Strong"/>
    <w:basedOn w:val="a0"/>
    <w:uiPriority w:val="22"/>
    <w:qFormat/>
    <w:rsid w:val="00C36E39"/>
    <w:rPr>
      <w:b/>
      <w:bCs/>
    </w:rPr>
  </w:style>
</w:styles>
</file>

<file path=word/webSettings.xml><?xml version="1.0" encoding="utf-8"?>
<w:webSettings xmlns:r="http://schemas.openxmlformats.org/officeDocument/2006/relationships" xmlns:w="http://schemas.openxmlformats.org/wordprocessingml/2006/main">
  <w:divs>
    <w:div w:id="9174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AE6CB-56C7-474B-A7FF-A50E2A71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262</Words>
  <Characters>1417</Characters>
  <Application>Microsoft Office Word</Application>
  <DocSecurity>0</DocSecurity>
  <Lines>11</Lines>
  <Paragraphs>3</Paragraphs>
  <ScaleCrop>false</ScaleCrop>
  <Company>Grizli777</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Condylia</dc:creator>
  <cp:keywords/>
  <dc:description/>
  <cp:lastModifiedBy>Condylia</cp:lastModifiedBy>
  <cp:revision>3</cp:revision>
  <dcterms:created xsi:type="dcterms:W3CDTF">2020-03-03T08:51:00Z</dcterms:created>
  <dcterms:modified xsi:type="dcterms:W3CDTF">2020-03-06T06:37:00Z</dcterms:modified>
</cp:coreProperties>
</file>