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253" w:rsidRDefault="00A71336">
      <w:pPr>
        <w:pStyle w:val="10"/>
        <w:jc w:val="right"/>
        <w:rPr>
          <w:sz w:val="20"/>
          <w:szCs w:val="20"/>
        </w:rPr>
      </w:pPr>
      <w:bookmarkStart w:id="0" w:name="_GoBack"/>
      <w:bookmarkEnd w:id="0"/>
      <w:r>
        <w:rPr>
          <w:sz w:val="20"/>
          <w:szCs w:val="20"/>
        </w:rPr>
        <w:tab/>
      </w:r>
      <w:r>
        <w:rPr>
          <w:sz w:val="20"/>
          <w:szCs w:val="20"/>
        </w:rPr>
        <w:tab/>
      </w:r>
      <w:r>
        <w:rPr>
          <w:sz w:val="20"/>
          <w:szCs w:val="20"/>
        </w:rPr>
        <w:tab/>
      </w:r>
      <w:r>
        <w:rPr>
          <w:sz w:val="20"/>
          <w:szCs w:val="20"/>
        </w:rPr>
        <w:tab/>
      </w:r>
    </w:p>
    <w:tbl>
      <w:tblPr>
        <w:tblStyle w:val="a5"/>
        <w:tblW w:w="8280" w:type="dxa"/>
        <w:tblInd w:w="60" w:type="dxa"/>
        <w:tblLayout w:type="fixed"/>
        <w:tblLook w:val="0000" w:firstRow="0" w:lastRow="0" w:firstColumn="0" w:lastColumn="0" w:noHBand="0" w:noVBand="0"/>
      </w:tblPr>
      <w:tblGrid>
        <w:gridCol w:w="3180"/>
        <w:gridCol w:w="5100"/>
      </w:tblGrid>
      <w:tr w:rsidR="00075253">
        <w:tc>
          <w:tcPr>
            <w:tcW w:w="3180" w:type="dxa"/>
            <w:shd w:val="clear" w:color="auto" w:fill="auto"/>
          </w:tcPr>
          <w:p w:rsidR="00075253" w:rsidRDefault="00A71336">
            <w:pPr>
              <w:pStyle w:val="10"/>
              <w:pBdr>
                <w:top w:val="nil"/>
                <w:left w:val="nil"/>
                <w:bottom w:val="nil"/>
                <w:right w:val="nil"/>
                <w:between w:val="nil"/>
              </w:pBdr>
              <w:rPr>
                <w:color w:val="000000"/>
              </w:rPr>
            </w:pPr>
            <w:r>
              <w:rPr>
                <w:noProof/>
              </w:rPr>
              <w:drawing>
                <wp:anchor distT="0" distB="127000" distL="0" distR="0" simplePos="0" relativeHeight="251658240" behindDoc="0" locked="0" layoutInCell="1" allowOverlap="1">
                  <wp:simplePos x="0" y="0"/>
                  <wp:positionH relativeFrom="column">
                    <wp:posOffset>17780</wp:posOffset>
                  </wp:positionH>
                  <wp:positionV relativeFrom="paragraph">
                    <wp:posOffset>635</wp:posOffset>
                  </wp:positionV>
                  <wp:extent cx="1957070" cy="1713865"/>
                  <wp:effectExtent l="0" t="0" r="0" b="0"/>
                  <wp:wrapTopAndBottom distT="0" distB="1270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1957070" cy="1713865"/>
                          </a:xfrm>
                          <a:prstGeom prst="rect">
                            <a:avLst/>
                          </a:prstGeom>
                          <a:ln/>
                        </pic:spPr>
                      </pic:pic>
                    </a:graphicData>
                  </a:graphic>
                </wp:anchor>
              </w:drawing>
            </w:r>
          </w:p>
        </w:tc>
        <w:tc>
          <w:tcPr>
            <w:tcW w:w="5100" w:type="dxa"/>
            <w:shd w:val="clear" w:color="auto" w:fill="auto"/>
          </w:tcPr>
          <w:p w:rsidR="00075253" w:rsidRDefault="00A71336">
            <w:pPr>
              <w:pStyle w:val="10"/>
              <w:shd w:val="clear" w:color="auto" w:fill="FFFFFF"/>
              <w:spacing w:line="240" w:lineRule="auto"/>
              <w:ind w:left="142"/>
            </w:pPr>
            <w:r>
              <w:rPr>
                <w:rFonts w:ascii="Tahoma" w:eastAsia="Tahoma" w:hAnsi="Tahoma" w:cs="Tahoma"/>
                <w:b/>
                <w:color w:val="000000"/>
                <w:sz w:val="24"/>
                <w:szCs w:val="24"/>
              </w:rPr>
              <w:t xml:space="preserve">Διεύθυνση Τεχνικών Υπηρεσιών </w:t>
            </w:r>
          </w:p>
          <w:p w:rsidR="00075253" w:rsidRDefault="00A71336">
            <w:pPr>
              <w:pStyle w:val="10"/>
              <w:shd w:val="clear" w:color="auto" w:fill="FFFFFF"/>
              <w:spacing w:line="240" w:lineRule="auto"/>
              <w:ind w:left="142"/>
              <w:rPr>
                <w:rFonts w:ascii="Arial" w:eastAsia="Arial" w:hAnsi="Arial" w:cs="Arial"/>
                <w:color w:val="000000"/>
                <w:sz w:val="18"/>
                <w:szCs w:val="18"/>
              </w:rPr>
            </w:pPr>
            <w:r>
              <w:rPr>
                <w:rFonts w:ascii="Arial" w:eastAsia="Arial" w:hAnsi="Arial" w:cs="Arial"/>
                <w:color w:val="000000"/>
                <w:sz w:val="18"/>
                <w:szCs w:val="18"/>
              </w:rPr>
              <w:t xml:space="preserve">Ερυθρού Σταυρού 28 &amp; Καρυωτάκη </w:t>
            </w:r>
          </w:p>
          <w:p w:rsidR="00075253" w:rsidRDefault="00A71336">
            <w:pPr>
              <w:pStyle w:val="10"/>
              <w:shd w:val="clear" w:color="auto" w:fill="FFFFFF"/>
              <w:spacing w:line="240" w:lineRule="auto"/>
              <w:ind w:left="142"/>
              <w:rPr>
                <w:rFonts w:ascii="Arial" w:eastAsia="Arial" w:hAnsi="Arial" w:cs="Arial"/>
                <w:color w:val="000000"/>
                <w:sz w:val="18"/>
                <w:szCs w:val="18"/>
              </w:rPr>
            </w:pPr>
            <w:r>
              <w:rPr>
                <w:rFonts w:ascii="Arial" w:eastAsia="Arial" w:hAnsi="Arial" w:cs="Arial"/>
                <w:color w:val="000000"/>
                <w:sz w:val="18"/>
                <w:szCs w:val="18"/>
              </w:rPr>
              <w:t>Τρίπολη 22 131</w:t>
            </w:r>
          </w:p>
          <w:p w:rsidR="00075253" w:rsidRDefault="00A71336">
            <w:pPr>
              <w:pStyle w:val="10"/>
              <w:shd w:val="clear" w:color="auto" w:fill="FFFFFF"/>
              <w:spacing w:line="240" w:lineRule="auto"/>
              <w:ind w:left="142"/>
            </w:pPr>
            <w:proofErr w:type="spellStart"/>
            <w:r>
              <w:rPr>
                <w:rFonts w:ascii="Arial" w:eastAsia="Arial" w:hAnsi="Arial" w:cs="Arial"/>
                <w:color w:val="000000"/>
                <w:sz w:val="18"/>
                <w:szCs w:val="18"/>
              </w:rPr>
              <w:t>Τηλ</w:t>
            </w:r>
            <w:proofErr w:type="spellEnd"/>
            <w:r>
              <w:rPr>
                <w:rFonts w:ascii="Arial" w:eastAsia="Arial" w:hAnsi="Arial" w:cs="Arial"/>
                <w:color w:val="000000"/>
                <w:sz w:val="18"/>
                <w:szCs w:val="18"/>
              </w:rPr>
              <w:t>: 2710 372141, 2710 372143</w:t>
            </w:r>
          </w:p>
          <w:p w:rsidR="00075253" w:rsidRDefault="00A71336">
            <w:pPr>
              <w:pStyle w:val="10"/>
              <w:shd w:val="clear" w:color="auto" w:fill="FFFFFF"/>
              <w:spacing w:line="240" w:lineRule="auto"/>
              <w:ind w:left="142"/>
            </w:pPr>
            <w:r>
              <w:rPr>
                <w:rFonts w:ascii="Arial" w:eastAsia="Arial" w:hAnsi="Arial" w:cs="Arial"/>
                <w:color w:val="000000"/>
                <w:sz w:val="18"/>
                <w:szCs w:val="18"/>
              </w:rPr>
              <w:t>Φαξ: 2710 230005</w:t>
            </w:r>
          </w:p>
          <w:p w:rsidR="00075253" w:rsidRDefault="00A71336">
            <w:pPr>
              <w:pStyle w:val="10"/>
              <w:shd w:val="clear" w:color="auto" w:fill="FFFFFF"/>
              <w:spacing w:line="240" w:lineRule="auto"/>
              <w:ind w:left="142"/>
            </w:pPr>
            <w:r>
              <w:rPr>
                <w:rFonts w:ascii="Arial" w:eastAsia="Arial" w:hAnsi="Arial" w:cs="Arial"/>
                <w:color w:val="000000"/>
                <w:sz w:val="18"/>
                <w:szCs w:val="18"/>
              </w:rPr>
              <w:t>Email: sofia</w:t>
            </w:r>
            <w:r>
              <w:rPr>
                <w:rFonts w:ascii="Arial" w:eastAsia="Arial" w:hAnsi="Arial" w:cs="Arial"/>
                <w:color w:val="000000"/>
                <w:sz w:val="18"/>
                <w:szCs w:val="18"/>
                <w:u w:val="single"/>
              </w:rPr>
              <w:t>@uop.gr</w:t>
            </w:r>
          </w:p>
          <w:p w:rsidR="00075253" w:rsidRDefault="00A71336">
            <w:pPr>
              <w:pStyle w:val="10"/>
              <w:shd w:val="clear" w:color="auto" w:fill="FFFFFF"/>
              <w:spacing w:line="240" w:lineRule="auto"/>
              <w:ind w:left="142"/>
            </w:pPr>
            <w:r>
              <w:rPr>
                <w:rFonts w:ascii="Arial" w:eastAsia="Arial" w:hAnsi="Arial" w:cs="Arial"/>
                <w:b/>
                <w:color w:val="000000"/>
                <w:sz w:val="18"/>
                <w:szCs w:val="18"/>
                <w:u w:val="single"/>
              </w:rPr>
              <w:t>http://uop.gr</w:t>
            </w:r>
          </w:p>
          <w:p w:rsidR="00075253" w:rsidRDefault="00075253">
            <w:pPr>
              <w:pStyle w:val="10"/>
            </w:pPr>
          </w:p>
        </w:tc>
      </w:tr>
    </w:tbl>
    <w:p w:rsidR="00B27A52" w:rsidRDefault="00B27A52" w:rsidP="006C5539">
      <w:pPr>
        <w:pStyle w:val="10"/>
        <w:rPr>
          <w:color w:val="000000"/>
        </w:rPr>
      </w:pPr>
    </w:p>
    <w:p w:rsidR="008870D6" w:rsidRPr="00ED626E" w:rsidRDefault="008870D6" w:rsidP="006C5539">
      <w:pPr>
        <w:spacing w:after="0" w:line="240" w:lineRule="auto"/>
        <w:ind w:left="4320" w:firstLine="720"/>
        <w:jc w:val="center"/>
        <w:rPr>
          <w:rFonts w:ascii="Palatino Linotype" w:eastAsia="Palatino Linotype" w:hAnsi="Palatino Linotype" w:cs="Palatino Linotype"/>
          <w:color w:val="000000"/>
          <w:sz w:val="20"/>
          <w:szCs w:val="20"/>
          <w:lang w:val="en-US"/>
        </w:rPr>
      </w:pPr>
      <w:r w:rsidRPr="006C5539">
        <w:rPr>
          <w:rFonts w:ascii="Palatino Linotype" w:eastAsia="Palatino Linotype" w:hAnsi="Palatino Linotype" w:cs="Palatino Linotype"/>
          <w:b/>
          <w:color w:val="000000"/>
          <w:sz w:val="20"/>
          <w:szCs w:val="20"/>
        </w:rPr>
        <w:t xml:space="preserve">Τρίπολη </w:t>
      </w:r>
      <w:r w:rsidR="001860CC">
        <w:rPr>
          <w:rFonts w:ascii="Palatino Linotype" w:eastAsia="Palatino Linotype" w:hAnsi="Palatino Linotype" w:cs="Palatino Linotype"/>
          <w:b/>
          <w:color w:val="000000"/>
          <w:sz w:val="20"/>
          <w:szCs w:val="20"/>
        </w:rPr>
        <w:t>04</w:t>
      </w:r>
      <w:r w:rsidR="00226A2D">
        <w:rPr>
          <w:rFonts w:ascii="Palatino Linotype" w:eastAsia="Palatino Linotype" w:hAnsi="Palatino Linotype" w:cs="Palatino Linotype"/>
          <w:b/>
          <w:color w:val="000000"/>
          <w:sz w:val="20"/>
          <w:szCs w:val="20"/>
          <w:lang w:val="en-US"/>
        </w:rPr>
        <w:t>/9</w:t>
      </w:r>
      <w:r w:rsidR="00EC4A00">
        <w:rPr>
          <w:rFonts w:ascii="Palatino Linotype" w:eastAsia="Palatino Linotype" w:hAnsi="Palatino Linotype" w:cs="Palatino Linotype"/>
          <w:b/>
          <w:color w:val="000000"/>
          <w:sz w:val="20"/>
          <w:szCs w:val="20"/>
          <w:lang w:val="en-US"/>
        </w:rPr>
        <w:t>/2020</w:t>
      </w:r>
    </w:p>
    <w:p w:rsidR="008870D6" w:rsidRPr="006C5539" w:rsidRDefault="00F95B21" w:rsidP="006C5539">
      <w:pPr>
        <w:spacing w:after="0" w:line="240" w:lineRule="auto"/>
        <w:ind w:left="5040" w:firstLine="720"/>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lang w:val="en-US"/>
        </w:rPr>
        <w:t xml:space="preserve">               </w:t>
      </w:r>
      <w:proofErr w:type="spellStart"/>
      <w:r w:rsidR="008870D6" w:rsidRPr="006C5539">
        <w:rPr>
          <w:rFonts w:ascii="Palatino Linotype" w:eastAsia="Palatino Linotype" w:hAnsi="Palatino Linotype" w:cs="Palatino Linotype"/>
          <w:b/>
          <w:color w:val="000000"/>
          <w:sz w:val="20"/>
          <w:szCs w:val="20"/>
        </w:rPr>
        <w:t>Αρ</w:t>
      </w:r>
      <w:proofErr w:type="spellEnd"/>
      <w:r w:rsidR="008870D6" w:rsidRPr="006C5539">
        <w:rPr>
          <w:rFonts w:ascii="Palatino Linotype" w:eastAsia="Palatino Linotype" w:hAnsi="Palatino Linotype" w:cs="Palatino Linotype"/>
          <w:b/>
          <w:color w:val="000000"/>
          <w:sz w:val="20"/>
          <w:szCs w:val="20"/>
        </w:rPr>
        <w:t xml:space="preserve">. </w:t>
      </w:r>
      <w:proofErr w:type="spellStart"/>
      <w:r w:rsidR="008870D6" w:rsidRPr="006C5539">
        <w:rPr>
          <w:rFonts w:ascii="Palatino Linotype" w:eastAsia="Palatino Linotype" w:hAnsi="Palatino Linotype" w:cs="Palatino Linotype"/>
          <w:b/>
          <w:color w:val="000000"/>
          <w:sz w:val="20"/>
          <w:szCs w:val="20"/>
        </w:rPr>
        <w:t>Πρωτ</w:t>
      </w:r>
      <w:proofErr w:type="spellEnd"/>
      <w:r w:rsidR="008870D6" w:rsidRPr="006C5539">
        <w:rPr>
          <w:rFonts w:ascii="Palatino Linotype" w:eastAsia="Palatino Linotype" w:hAnsi="Palatino Linotype" w:cs="Palatino Linotype"/>
          <w:b/>
          <w:color w:val="000000"/>
          <w:sz w:val="20"/>
          <w:szCs w:val="20"/>
        </w:rPr>
        <w:t xml:space="preserve">.: </w:t>
      </w:r>
      <w:r w:rsidR="001860CC">
        <w:rPr>
          <w:rFonts w:ascii="Palatino Linotype" w:eastAsia="Palatino Linotype" w:hAnsi="Palatino Linotype" w:cs="Palatino Linotype"/>
          <w:b/>
          <w:color w:val="000000"/>
          <w:sz w:val="20"/>
          <w:szCs w:val="20"/>
        </w:rPr>
        <w:t>7741</w:t>
      </w:r>
      <w:r w:rsidR="008870D6" w:rsidRPr="006C5539">
        <w:rPr>
          <w:rFonts w:ascii="Palatino Linotype" w:eastAsia="Palatino Linotype" w:hAnsi="Palatino Linotype" w:cs="Palatino Linotype"/>
          <w:b/>
          <w:color w:val="000000"/>
          <w:sz w:val="20"/>
          <w:szCs w:val="20"/>
        </w:rPr>
        <w:tab/>
      </w:r>
    </w:p>
    <w:p w:rsidR="008870D6" w:rsidRDefault="008870D6" w:rsidP="008870D6">
      <w:pPr>
        <w:spacing w:after="0" w:line="240" w:lineRule="auto"/>
        <w:ind w:hanging="2"/>
        <w:jc w:val="center"/>
        <w:rPr>
          <w:rFonts w:ascii="Palatino Linotype" w:eastAsia="Palatino Linotype" w:hAnsi="Palatino Linotype" w:cs="Palatino Linotype"/>
          <w:color w:val="000000"/>
          <w:sz w:val="20"/>
          <w:szCs w:val="20"/>
        </w:rPr>
      </w:pPr>
    </w:p>
    <w:p w:rsidR="006C5539" w:rsidRPr="006C5539" w:rsidRDefault="006C5539" w:rsidP="008870D6">
      <w:pPr>
        <w:spacing w:after="0" w:line="240" w:lineRule="auto"/>
        <w:ind w:hanging="2"/>
        <w:jc w:val="center"/>
        <w:rPr>
          <w:rFonts w:ascii="Palatino Linotype" w:eastAsia="Palatino Linotype" w:hAnsi="Palatino Linotype" w:cs="Palatino Linotype"/>
          <w:color w:val="000000"/>
          <w:sz w:val="20"/>
          <w:szCs w:val="20"/>
        </w:rPr>
      </w:pPr>
    </w:p>
    <w:p w:rsidR="008870D6" w:rsidRPr="006C5539" w:rsidRDefault="008870D6" w:rsidP="006C5539">
      <w:pPr>
        <w:ind w:left="5040" w:hanging="2"/>
        <w:jc w:val="center"/>
        <w:rPr>
          <w:rFonts w:ascii="Palatino Linotype" w:eastAsia="Palatino Linotype" w:hAnsi="Palatino Linotype" w:cs="Palatino Linotype"/>
          <w:color w:val="000000"/>
          <w:sz w:val="20"/>
          <w:szCs w:val="20"/>
        </w:rPr>
      </w:pPr>
      <w:r w:rsidRPr="006C5539">
        <w:rPr>
          <w:rFonts w:ascii="Palatino Linotype" w:eastAsia="Palatino Linotype" w:hAnsi="Palatino Linotype" w:cs="Palatino Linotype"/>
          <w:b/>
          <w:color w:val="000000"/>
          <w:sz w:val="20"/>
          <w:szCs w:val="20"/>
        </w:rPr>
        <w:t>ΠΡΟΣ : Κάθε ενδιαφερόμενο</w:t>
      </w:r>
    </w:p>
    <w:p w:rsidR="008870D6" w:rsidRPr="00A56E30" w:rsidRDefault="008870D6" w:rsidP="008870D6">
      <w:pPr>
        <w:ind w:hanging="2"/>
        <w:jc w:val="center"/>
        <w:rPr>
          <w:rFonts w:ascii="Palatino Linotype" w:hAnsi="Palatino Linotype" w:cs="Times New Roman"/>
          <w:sz w:val="20"/>
          <w:szCs w:val="20"/>
        </w:rPr>
      </w:pPr>
    </w:p>
    <w:p w:rsidR="008870D6" w:rsidRPr="00EC4A00" w:rsidRDefault="008870D6" w:rsidP="00EC4A00">
      <w:pPr>
        <w:ind w:hanging="2"/>
        <w:jc w:val="center"/>
        <w:rPr>
          <w:rFonts w:ascii="Palatino Linotype" w:hAnsi="Palatino Linotype" w:cs="Times New Roman"/>
          <w:b/>
        </w:rPr>
      </w:pPr>
      <w:r w:rsidRPr="00EC4A00">
        <w:rPr>
          <w:rFonts w:ascii="Palatino Linotype" w:hAnsi="Palatino Linotype" w:cs="Times New Roman"/>
          <w:b/>
        </w:rPr>
        <w:t>ΠΡΟΣΚΛΗΣΗ ΥΠΟΒΟΛΗΣ ΠΡΟΣΦΟΡΑΣ-ΕΡΕΥΝΑ ΑΓΟΡΑΣ</w:t>
      </w:r>
    </w:p>
    <w:p w:rsidR="00EC4A00" w:rsidRPr="00EC4A00" w:rsidRDefault="008870D6" w:rsidP="00EC4A00">
      <w:pPr>
        <w:pBdr>
          <w:top w:val="nil"/>
          <w:left w:val="nil"/>
          <w:bottom w:val="nil"/>
          <w:right w:val="nil"/>
          <w:between w:val="nil"/>
        </w:pBdr>
        <w:ind w:hanging="2"/>
        <w:jc w:val="both"/>
        <w:rPr>
          <w:rFonts w:ascii="Palatino Linotype" w:hAnsi="Palatino Linotype"/>
          <w:b/>
        </w:rPr>
      </w:pPr>
      <w:r w:rsidRPr="00EC4A00">
        <w:rPr>
          <w:rFonts w:ascii="Palatino Linotype" w:hAnsi="Palatino Linotype" w:cs="Times New Roman"/>
          <w:b/>
        </w:rPr>
        <w:t>ΘΕΜΑ :</w:t>
      </w:r>
      <w:r w:rsidR="00EC4A00" w:rsidRPr="00EC4A00">
        <w:rPr>
          <w:rFonts w:ascii="Palatino Linotype" w:hAnsi="Palatino Linotype"/>
          <w:b/>
        </w:rPr>
        <w:t>ΣΥΝΤΗΡΗΣΗ ΠΕΡΙΒΑΛΛΟΝΤΑ ΧΩΡΟΥ ΚΤΙΡΙΑΚΩΝ ΕΓΚΑΤΑΣΤΑΣΕΩΝ ΠΑΝΕΠΙΣΤΗΜΙΟΥ ΠΕΛΟΠΟΝΝΗΣΟΥ ΣΕ ΤΡΙΠΟΛΗ, ΣΠΑΡΤΗ ΚΑΙ ΚΑΛΑΜΑΤΑ</w:t>
      </w:r>
    </w:p>
    <w:p w:rsidR="008870D6" w:rsidRPr="00EC4A00" w:rsidRDefault="008870D6" w:rsidP="00EC4A00">
      <w:pPr>
        <w:pBdr>
          <w:top w:val="nil"/>
          <w:left w:val="nil"/>
          <w:bottom w:val="nil"/>
          <w:right w:val="nil"/>
          <w:between w:val="nil"/>
        </w:pBdr>
        <w:ind w:hanging="2"/>
        <w:rPr>
          <w:rFonts w:ascii="Palatino Linotype" w:hAnsi="Palatino Linotype"/>
          <w:b/>
          <w:sz w:val="24"/>
          <w:szCs w:val="24"/>
        </w:rPr>
      </w:pPr>
      <w:r w:rsidRPr="006C5539">
        <w:rPr>
          <w:rFonts w:ascii="Palatino Linotype" w:eastAsia="Palatino Linotype" w:hAnsi="Palatino Linotype" w:cs="Palatino Linotype"/>
          <w:b/>
          <w:color w:val="000000"/>
          <w:sz w:val="20"/>
          <w:szCs w:val="20"/>
        </w:rPr>
        <w:t xml:space="preserve">CPV : </w:t>
      </w:r>
      <w:r w:rsidR="00EC4A00" w:rsidRPr="00EC4A00">
        <w:rPr>
          <w:rFonts w:ascii="Palatino Linotype" w:eastAsia="Times New Roman" w:hAnsi="Palatino Linotype" w:cs="Arial"/>
          <w:sz w:val="24"/>
          <w:szCs w:val="24"/>
        </w:rPr>
        <w:t>77300000-3Υπηρεσίες φυτοκομίας</w:t>
      </w:r>
      <w:r w:rsidR="00462F11" w:rsidRPr="00EC4A00">
        <w:rPr>
          <w:rFonts w:ascii="Palatino Linotype" w:eastAsia="Palatino Linotype" w:hAnsi="Palatino Linotype" w:cs="Palatino Linotype"/>
          <w:b/>
          <w:color w:val="000000"/>
          <w:sz w:val="24"/>
          <w:szCs w:val="24"/>
        </w:rPr>
        <w:tab/>
      </w:r>
      <w:r w:rsidR="00462F11" w:rsidRPr="00EC4A00">
        <w:rPr>
          <w:rFonts w:ascii="Palatino Linotype" w:eastAsia="Arial" w:hAnsi="Palatino Linotype" w:cs="Arial"/>
          <w:sz w:val="24"/>
          <w:szCs w:val="24"/>
        </w:rPr>
        <w:tab/>
      </w:r>
      <w:bookmarkStart w:id="1" w:name="_heading=h.gjdgxs"/>
      <w:bookmarkEnd w:id="1"/>
    </w:p>
    <w:p w:rsidR="008870D6" w:rsidRPr="00EC4A00" w:rsidRDefault="008870D6" w:rsidP="008870D6">
      <w:pPr>
        <w:spacing w:after="0" w:line="240" w:lineRule="auto"/>
        <w:ind w:hanging="2"/>
        <w:jc w:val="both"/>
        <w:rPr>
          <w:rFonts w:ascii="Palatino Linotype" w:eastAsia="Arial" w:hAnsi="Palatino Linotype" w:cs="Arial"/>
          <w:color w:val="000000"/>
          <w:sz w:val="24"/>
          <w:szCs w:val="24"/>
        </w:rPr>
      </w:pPr>
    </w:p>
    <w:p w:rsidR="008870D6" w:rsidRPr="00EC4A00" w:rsidRDefault="008870D6" w:rsidP="008870D6">
      <w:pPr>
        <w:spacing w:line="360" w:lineRule="auto"/>
        <w:jc w:val="both"/>
        <w:rPr>
          <w:rFonts w:ascii="Palatino Linotype" w:eastAsia="Palatino Linotype" w:hAnsi="Palatino Linotype" w:cs="Palatino Linotype"/>
          <w:color w:val="000000"/>
          <w:sz w:val="24"/>
          <w:szCs w:val="24"/>
        </w:rPr>
      </w:pPr>
      <w:r w:rsidRPr="00EC4A00">
        <w:rPr>
          <w:rFonts w:ascii="Palatino Linotype" w:eastAsia="Palatino Linotype" w:hAnsi="Palatino Linotype" w:cs="Palatino Linotype"/>
          <w:color w:val="000000"/>
          <w:sz w:val="24"/>
          <w:szCs w:val="24"/>
        </w:rPr>
        <w:t>H Δ/</w:t>
      </w:r>
      <w:proofErr w:type="spellStart"/>
      <w:r w:rsidRPr="00EC4A00">
        <w:rPr>
          <w:rFonts w:ascii="Palatino Linotype" w:eastAsia="Palatino Linotype" w:hAnsi="Palatino Linotype" w:cs="Palatino Linotype"/>
          <w:color w:val="000000"/>
          <w:sz w:val="24"/>
          <w:szCs w:val="24"/>
        </w:rPr>
        <w:t>νση</w:t>
      </w:r>
      <w:proofErr w:type="spellEnd"/>
      <w:r w:rsidRPr="00EC4A00">
        <w:rPr>
          <w:rFonts w:ascii="Palatino Linotype" w:eastAsia="Palatino Linotype" w:hAnsi="Palatino Linotype" w:cs="Palatino Linotype"/>
          <w:color w:val="000000"/>
          <w:sz w:val="24"/>
          <w:szCs w:val="24"/>
        </w:rPr>
        <w:t xml:space="preserve"> Τεχνικών Υπηρεσιών </w:t>
      </w:r>
      <w:r w:rsidR="00A56E30" w:rsidRPr="00EC4A00">
        <w:rPr>
          <w:rFonts w:ascii="Palatino Linotype" w:eastAsia="Palatino Linotype" w:hAnsi="Palatino Linotype" w:cs="Palatino Linotype"/>
          <w:color w:val="000000"/>
          <w:sz w:val="24"/>
          <w:szCs w:val="24"/>
        </w:rPr>
        <w:t xml:space="preserve">έχοντας υπόψη </w:t>
      </w:r>
    </w:p>
    <w:p w:rsidR="00184D8D" w:rsidRPr="00EC4A00" w:rsidRDefault="00687CB7" w:rsidP="00D24FA9">
      <w:pPr>
        <w:jc w:val="both"/>
        <w:rPr>
          <w:rFonts w:ascii="Palatino Linotype" w:hAnsi="Palatino Linotype" w:cs="Times New Roman"/>
          <w:sz w:val="24"/>
          <w:szCs w:val="24"/>
        </w:rPr>
      </w:pPr>
      <w:r w:rsidRPr="00EC4A00">
        <w:rPr>
          <w:rFonts w:ascii="Palatino Linotype" w:hAnsi="Palatino Linotype" w:cs="Times New Roman"/>
          <w:sz w:val="24"/>
          <w:szCs w:val="24"/>
        </w:rPr>
        <w:t>Α) Το υπ΄αριθμ.</w:t>
      </w:r>
      <w:r w:rsidR="00EC4A00">
        <w:rPr>
          <w:rFonts w:ascii="Palatino Linotype" w:hAnsi="Palatino Linotype" w:cs="Times New Roman"/>
          <w:sz w:val="24"/>
          <w:szCs w:val="24"/>
        </w:rPr>
        <w:t>6921/28-7</w:t>
      </w:r>
      <w:r w:rsidR="00ED626E" w:rsidRPr="00EC4A00">
        <w:rPr>
          <w:rFonts w:ascii="Palatino Linotype" w:hAnsi="Palatino Linotype" w:cs="Times New Roman"/>
          <w:sz w:val="24"/>
          <w:szCs w:val="24"/>
        </w:rPr>
        <w:t>-2020</w:t>
      </w:r>
      <w:r w:rsidR="00D24FA9" w:rsidRPr="00EC4A00">
        <w:rPr>
          <w:rFonts w:ascii="Palatino Linotype" w:hAnsi="Palatino Linotype" w:cs="Times New Roman"/>
          <w:sz w:val="24"/>
          <w:szCs w:val="24"/>
        </w:rPr>
        <w:t xml:space="preserve">αίτημα </w:t>
      </w:r>
      <w:r w:rsidRPr="00EC4A00">
        <w:rPr>
          <w:rFonts w:ascii="Palatino Linotype" w:hAnsi="Palatino Linotype" w:cs="Times New Roman"/>
          <w:sz w:val="24"/>
          <w:szCs w:val="24"/>
        </w:rPr>
        <w:t>της υπηρεσίας μας με ΑΔΑΜ</w:t>
      </w:r>
      <w:r w:rsidR="00EC4A00" w:rsidRPr="00EC4A00">
        <w:rPr>
          <w:rFonts w:ascii="Palatino Linotype" w:hAnsi="Palatino Linotype" w:cs="Times New Roman"/>
          <w:sz w:val="24"/>
          <w:szCs w:val="24"/>
        </w:rPr>
        <w:t>20</w:t>
      </w:r>
      <w:r w:rsidR="00EC4A00">
        <w:rPr>
          <w:rFonts w:ascii="Palatino Linotype" w:hAnsi="Palatino Linotype" w:cs="Times New Roman"/>
          <w:sz w:val="24"/>
          <w:szCs w:val="24"/>
          <w:lang w:val="en-US"/>
        </w:rPr>
        <w:t>REQ</w:t>
      </w:r>
      <w:r w:rsidR="00EC4A00" w:rsidRPr="00EC4A00">
        <w:rPr>
          <w:rFonts w:ascii="Palatino Linotype" w:hAnsi="Palatino Linotype" w:cs="Times New Roman"/>
          <w:sz w:val="24"/>
          <w:szCs w:val="24"/>
        </w:rPr>
        <w:t>007098812</w:t>
      </w:r>
    </w:p>
    <w:p w:rsidR="00D24FA9" w:rsidRPr="00EC4A00" w:rsidRDefault="00687CB7" w:rsidP="00D24FA9">
      <w:pPr>
        <w:jc w:val="both"/>
        <w:rPr>
          <w:rFonts w:ascii="Palatino Linotype" w:hAnsi="Palatino Linotype" w:cs="Times New Roman"/>
          <w:sz w:val="24"/>
          <w:szCs w:val="24"/>
        </w:rPr>
      </w:pPr>
      <w:r w:rsidRPr="00EC4A00">
        <w:rPr>
          <w:rFonts w:ascii="Palatino Linotype" w:hAnsi="Palatino Linotype" w:cs="Times New Roman"/>
          <w:sz w:val="24"/>
          <w:szCs w:val="24"/>
        </w:rPr>
        <w:t>Β) Την υπ΄αριθμ.</w:t>
      </w:r>
      <w:r w:rsidR="00EC4A00" w:rsidRPr="00EC4A00">
        <w:rPr>
          <w:rFonts w:ascii="Palatino Linotype" w:hAnsi="Palatino Linotype" w:cs="Times New Roman"/>
          <w:sz w:val="24"/>
          <w:szCs w:val="24"/>
        </w:rPr>
        <w:t>405</w:t>
      </w:r>
      <w:r w:rsidRPr="00EC4A00">
        <w:rPr>
          <w:rFonts w:ascii="Palatino Linotype" w:hAnsi="Palatino Linotype" w:cs="Times New Roman"/>
          <w:sz w:val="24"/>
          <w:szCs w:val="24"/>
        </w:rPr>
        <w:t>/</w:t>
      </w:r>
      <w:r w:rsidR="00EC4A00">
        <w:rPr>
          <w:rFonts w:ascii="Palatino Linotype" w:hAnsi="Palatino Linotype" w:cs="Times New Roman"/>
          <w:sz w:val="24"/>
          <w:szCs w:val="24"/>
        </w:rPr>
        <w:t>05-8</w:t>
      </w:r>
      <w:r w:rsidR="00943689" w:rsidRPr="00EC4A00">
        <w:rPr>
          <w:rFonts w:ascii="Palatino Linotype" w:hAnsi="Palatino Linotype" w:cs="Times New Roman"/>
          <w:sz w:val="24"/>
          <w:szCs w:val="24"/>
        </w:rPr>
        <w:t>-2020</w:t>
      </w:r>
      <w:r w:rsidR="00D24FA9" w:rsidRPr="00EC4A00">
        <w:rPr>
          <w:rFonts w:ascii="Palatino Linotype" w:hAnsi="Palatino Linotype" w:cs="Times New Roman"/>
          <w:sz w:val="24"/>
          <w:szCs w:val="24"/>
        </w:rPr>
        <w:t>Απόφαση Ανά</w:t>
      </w:r>
      <w:r w:rsidRPr="00EC4A00">
        <w:rPr>
          <w:rFonts w:ascii="Palatino Linotype" w:hAnsi="Palatino Linotype" w:cs="Times New Roman"/>
          <w:sz w:val="24"/>
          <w:szCs w:val="24"/>
        </w:rPr>
        <w:t xml:space="preserve">ληψης δαπάνης με ΑΔΑ: </w:t>
      </w:r>
      <w:r w:rsidR="00EC4A00">
        <w:rPr>
          <w:rFonts w:ascii="Palatino Linotype" w:hAnsi="Palatino Linotype" w:cs="Times New Roman"/>
          <w:sz w:val="24"/>
          <w:szCs w:val="24"/>
        </w:rPr>
        <w:t>6Υ3Κ469Β7Δ-Ρ42</w:t>
      </w:r>
      <w:r w:rsidR="00943689" w:rsidRPr="00EC4A00">
        <w:rPr>
          <w:rFonts w:ascii="Palatino Linotype" w:hAnsi="Palatino Linotype" w:cs="Times New Roman"/>
          <w:sz w:val="24"/>
          <w:szCs w:val="24"/>
        </w:rPr>
        <w:t xml:space="preserve">&amp; ΑΔΑΜ </w:t>
      </w:r>
      <w:r w:rsidR="00EC4A00" w:rsidRPr="00EC4A00">
        <w:rPr>
          <w:rFonts w:ascii="Palatino Linotype" w:hAnsi="Palatino Linotype" w:cs="Times New Roman"/>
          <w:sz w:val="24"/>
          <w:szCs w:val="24"/>
        </w:rPr>
        <w:t>20</w:t>
      </w:r>
      <w:r w:rsidR="00EC4A00">
        <w:rPr>
          <w:rFonts w:ascii="Palatino Linotype" w:hAnsi="Palatino Linotype" w:cs="Times New Roman"/>
          <w:sz w:val="24"/>
          <w:szCs w:val="24"/>
          <w:lang w:val="en-US"/>
        </w:rPr>
        <w:t>REQ</w:t>
      </w:r>
      <w:r w:rsidR="00EC4A00" w:rsidRPr="00EC4A00">
        <w:rPr>
          <w:rFonts w:ascii="Palatino Linotype" w:hAnsi="Palatino Linotype" w:cs="Times New Roman"/>
          <w:sz w:val="24"/>
          <w:szCs w:val="24"/>
        </w:rPr>
        <w:t>007142355</w:t>
      </w:r>
    </w:p>
    <w:p w:rsidR="00D24FA9" w:rsidRPr="00EC4A00" w:rsidRDefault="00D24FA9" w:rsidP="00D24FA9">
      <w:pPr>
        <w:pStyle w:val="11"/>
        <w:tabs>
          <w:tab w:val="left" w:pos="360"/>
        </w:tabs>
        <w:spacing w:after="0" w:line="240" w:lineRule="auto"/>
        <w:ind w:left="0"/>
        <w:jc w:val="both"/>
        <w:rPr>
          <w:rFonts w:ascii="Palatino Linotype" w:hAnsi="Palatino Linotype" w:cs="Times New Roman"/>
          <w:sz w:val="24"/>
          <w:szCs w:val="24"/>
        </w:rPr>
      </w:pPr>
      <w:r w:rsidRPr="00EC4A00">
        <w:rPr>
          <w:rFonts w:ascii="Palatino Linotype" w:hAnsi="Palatino Linotype" w:cs="Times New Roman"/>
          <w:sz w:val="24"/>
          <w:szCs w:val="24"/>
        </w:rPr>
        <w:t>Γ) Τον Ν.4412/2016 το Ν. 4412/2016 (Φ.Ε.Κ. 147/Α’/08-08-2016) «Δημόσιες Συμβάσεις έργων, Προμηθειών &amp;Υπηρεσιών (προσαρμογή στις Οδηγίες 2014/24/ΕΕ και 2014/25/ΕΕ)</w:t>
      </w:r>
    </w:p>
    <w:p w:rsidR="00D24FA9" w:rsidRPr="00EC4A00" w:rsidRDefault="00D24FA9" w:rsidP="00D24FA9">
      <w:pPr>
        <w:pStyle w:val="11"/>
        <w:tabs>
          <w:tab w:val="left" w:pos="360"/>
        </w:tabs>
        <w:spacing w:after="0" w:line="240" w:lineRule="auto"/>
        <w:ind w:left="0"/>
        <w:jc w:val="both"/>
        <w:rPr>
          <w:rFonts w:ascii="Palatino Linotype" w:hAnsi="Palatino Linotype" w:cs="Times New Roman"/>
          <w:sz w:val="24"/>
          <w:szCs w:val="24"/>
        </w:rPr>
      </w:pPr>
    </w:p>
    <w:p w:rsidR="00D24FA9" w:rsidRPr="00EC4A00" w:rsidRDefault="00D24FA9" w:rsidP="00D24FA9">
      <w:pPr>
        <w:pStyle w:val="11"/>
        <w:tabs>
          <w:tab w:val="left" w:pos="360"/>
        </w:tabs>
        <w:spacing w:after="0" w:line="240" w:lineRule="auto"/>
        <w:ind w:left="0"/>
        <w:jc w:val="both"/>
        <w:rPr>
          <w:rFonts w:ascii="Palatino Linotype" w:hAnsi="Palatino Linotype" w:cs="Times New Roman"/>
          <w:sz w:val="24"/>
          <w:szCs w:val="24"/>
        </w:rPr>
      </w:pPr>
    </w:p>
    <w:p w:rsidR="00D24FA9" w:rsidRPr="0051309F" w:rsidRDefault="00D24FA9" w:rsidP="00D24FA9">
      <w:pPr>
        <w:ind w:firstLine="720"/>
        <w:jc w:val="both"/>
        <w:rPr>
          <w:rFonts w:ascii="Palatino Linotype" w:hAnsi="Palatino Linotype" w:cs="Times New Roman"/>
          <w:sz w:val="24"/>
          <w:szCs w:val="24"/>
        </w:rPr>
      </w:pPr>
      <w:r w:rsidRPr="00EC4A00">
        <w:rPr>
          <w:rFonts w:ascii="Palatino Linotype" w:hAnsi="Palatino Linotype" w:cs="Times New Roman"/>
          <w:sz w:val="24"/>
          <w:szCs w:val="24"/>
        </w:rPr>
        <w:t xml:space="preserve">Καλεί τους ενδιαφερόμενους που δραστηριοποιούνται επαγγελματικά στο αντικείμενο της παρούσας, να υποβάλλουν προσφορά για την </w:t>
      </w:r>
      <w:r w:rsidR="0051309F">
        <w:rPr>
          <w:rFonts w:ascii="Palatino Linotype" w:hAnsi="Palatino Linotype" w:cs="Times New Roman"/>
          <w:sz w:val="24"/>
          <w:szCs w:val="24"/>
        </w:rPr>
        <w:t xml:space="preserve">συντήρηση του περιβάλλοντα χώρου των κτιριακών </w:t>
      </w:r>
      <w:r w:rsidR="00063820">
        <w:rPr>
          <w:rFonts w:ascii="Palatino Linotype" w:hAnsi="Palatino Linotype" w:cs="Times New Roman"/>
          <w:sz w:val="24"/>
          <w:szCs w:val="24"/>
        </w:rPr>
        <w:t xml:space="preserve">εγκαταστάσεων Πανεπιστημίου Πελοποννήσου </w:t>
      </w:r>
      <w:r w:rsidR="001860CC">
        <w:rPr>
          <w:rFonts w:ascii="Palatino Linotype" w:hAnsi="Palatino Linotype" w:cs="Times New Roman"/>
          <w:sz w:val="24"/>
          <w:szCs w:val="24"/>
        </w:rPr>
        <w:t xml:space="preserve">σε Τρίπολη, Σπάρτη και Καλαμάτα </w:t>
      </w:r>
    </w:p>
    <w:p w:rsidR="00D24FA9" w:rsidRPr="00EC4A00" w:rsidRDefault="00D24FA9" w:rsidP="00D24FA9">
      <w:pPr>
        <w:jc w:val="both"/>
        <w:rPr>
          <w:rFonts w:ascii="Palatino Linotype" w:hAnsi="Palatino Linotype" w:cs="Times New Roman"/>
          <w:sz w:val="24"/>
          <w:szCs w:val="24"/>
        </w:rPr>
      </w:pPr>
      <w:r w:rsidRPr="00EC4A00">
        <w:rPr>
          <w:rFonts w:ascii="Palatino Linotype" w:hAnsi="Palatino Linotype" w:cs="Times New Roman"/>
          <w:sz w:val="24"/>
          <w:szCs w:val="24"/>
        </w:rPr>
        <w:lastRenderedPageBreak/>
        <w:t>Το κριτήριο επιλογής θα είναι η πλέον συμφέρουσα από οικονομική άποψη προσφο</w:t>
      </w:r>
      <w:r w:rsidR="00045A00" w:rsidRPr="00EC4A00">
        <w:rPr>
          <w:rFonts w:ascii="Palatino Linotype" w:hAnsi="Palatino Linotype" w:cs="Times New Roman"/>
          <w:sz w:val="24"/>
          <w:szCs w:val="24"/>
        </w:rPr>
        <w:t xml:space="preserve">ρά αποκλειστικά βάσει της τιμής </w:t>
      </w:r>
      <w:r w:rsidRPr="00EC4A00">
        <w:rPr>
          <w:rFonts w:ascii="Palatino Linotype" w:hAnsi="Palatino Linotype" w:cs="Times New Roman"/>
          <w:sz w:val="24"/>
          <w:szCs w:val="24"/>
        </w:rPr>
        <w:t xml:space="preserve">(χαμηλότερη τιμή) </w:t>
      </w:r>
    </w:p>
    <w:p w:rsidR="00D24FA9" w:rsidRPr="00EC4A00" w:rsidRDefault="00EC4A00" w:rsidP="00D24FA9">
      <w:pPr>
        <w:tabs>
          <w:tab w:val="left" w:pos="1080"/>
        </w:tabs>
        <w:jc w:val="both"/>
        <w:rPr>
          <w:rFonts w:ascii="Palatino Linotype" w:hAnsi="Palatino Linotype" w:cs="Times New Roman"/>
          <w:b/>
          <w:sz w:val="24"/>
          <w:szCs w:val="24"/>
        </w:rPr>
      </w:pPr>
      <w:r>
        <w:rPr>
          <w:rFonts w:ascii="Palatino Linotype" w:hAnsi="Palatino Linotype" w:cs="Times New Roman"/>
          <w:sz w:val="24"/>
          <w:szCs w:val="24"/>
        </w:rPr>
        <w:t>Η τιμή της της υπηρεσίας</w:t>
      </w:r>
      <w:r w:rsidR="00D24FA9" w:rsidRPr="00EC4A00">
        <w:rPr>
          <w:rFonts w:ascii="Palatino Linotype" w:hAnsi="Palatino Linotype" w:cs="Times New Roman"/>
          <w:sz w:val="24"/>
          <w:szCs w:val="24"/>
        </w:rPr>
        <w:t xml:space="preserve"> αν</w:t>
      </w:r>
      <w:r w:rsidR="00687CB7" w:rsidRPr="00EC4A00">
        <w:rPr>
          <w:rFonts w:ascii="Palatino Linotype" w:hAnsi="Palatino Linotype" w:cs="Times New Roman"/>
          <w:sz w:val="24"/>
          <w:szCs w:val="24"/>
        </w:rPr>
        <w:t xml:space="preserve">έρχεται έως του ποσού των </w:t>
      </w:r>
      <w:r>
        <w:rPr>
          <w:rFonts w:ascii="Palatino Linotype" w:hAnsi="Palatino Linotype" w:cs="Times New Roman"/>
          <w:sz w:val="24"/>
          <w:szCs w:val="24"/>
        </w:rPr>
        <w:t>15.</w:t>
      </w:r>
      <w:r w:rsidRPr="00EC4A00">
        <w:rPr>
          <w:rFonts w:ascii="Palatino Linotype" w:hAnsi="Palatino Linotype" w:cs="Times New Roman"/>
          <w:sz w:val="24"/>
          <w:szCs w:val="24"/>
        </w:rPr>
        <w:t>648,00</w:t>
      </w:r>
      <w:r w:rsidR="00D24FA9" w:rsidRPr="00EC4A00">
        <w:rPr>
          <w:rFonts w:ascii="Palatino Linotype" w:hAnsi="Palatino Linotype" w:cs="Times New Roman"/>
          <w:sz w:val="24"/>
          <w:szCs w:val="24"/>
        </w:rPr>
        <w:t>€ ευρώ μη συμπεριλαμβανομέ</w:t>
      </w:r>
      <w:r w:rsidR="00687CB7" w:rsidRPr="00EC4A00">
        <w:rPr>
          <w:rFonts w:ascii="Palatino Linotype" w:hAnsi="Palatino Linotype" w:cs="Times New Roman"/>
          <w:sz w:val="24"/>
          <w:szCs w:val="24"/>
        </w:rPr>
        <w:t>νου του αναλογούντος Φ.Π.Α. 24</w:t>
      </w:r>
      <w:r w:rsidR="00D24FA9" w:rsidRPr="00EC4A00">
        <w:rPr>
          <w:rFonts w:ascii="Palatino Linotype" w:hAnsi="Palatino Linotype" w:cs="Times New Roman"/>
          <w:sz w:val="24"/>
          <w:szCs w:val="24"/>
        </w:rPr>
        <w:t xml:space="preserve">%, </w:t>
      </w:r>
      <w:r w:rsidR="00687CB7" w:rsidRPr="00EC4A00">
        <w:rPr>
          <w:rFonts w:ascii="Palatino Linotype" w:hAnsi="Palatino Linotype" w:cs="Times New Roman"/>
          <w:sz w:val="24"/>
          <w:szCs w:val="24"/>
        </w:rPr>
        <w:t xml:space="preserve">ήτοι </w:t>
      </w:r>
      <w:r>
        <w:rPr>
          <w:rFonts w:ascii="Palatino Linotype" w:hAnsi="Palatino Linotype" w:cs="Times New Roman"/>
          <w:sz w:val="24"/>
          <w:szCs w:val="24"/>
        </w:rPr>
        <w:t>19.</w:t>
      </w:r>
      <w:r w:rsidRPr="00EC4A00">
        <w:rPr>
          <w:rFonts w:ascii="Palatino Linotype" w:hAnsi="Palatino Linotype" w:cs="Times New Roman"/>
          <w:sz w:val="24"/>
          <w:szCs w:val="24"/>
        </w:rPr>
        <w:t>403,52</w:t>
      </w:r>
      <w:r w:rsidR="001860CC">
        <w:rPr>
          <w:rFonts w:ascii="Palatino Linotype" w:hAnsi="Palatino Linotype" w:cs="Times New Roman"/>
          <w:sz w:val="24"/>
          <w:szCs w:val="24"/>
        </w:rPr>
        <w:t xml:space="preserve"> </w:t>
      </w:r>
      <w:r w:rsidR="00D24FA9" w:rsidRPr="00EC4A00">
        <w:rPr>
          <w:rFonts w:ascii="Palatino Linotype" w:hAnsi="Palatino Linotype" w:cs="Times New Roman"/>
          <w:sz w:val="24"/>
          <w:szCs w:val="24"/>
        </w:rPr>
        <w:t>συμπεριλαμβανομ</w:t>
      </w:r>
      <w:r w:rsidR="00687CB7" w:rsidRPr="00EC4A00">
        <w:rPr>
          <w:rFonts w:ascii="Palatino Linotype" w:hAnsi="Palatino Linotype" w:cs="Times New Roman"/>
          <w:sz w:val="24"/>
          <w:szCs w:val="24"/>
        </w:rPr>
        <w:t>ένου του αναλογούντος Φ.Π.Α.  24</w:t>
      </w:r>
      <w:r w:rsidR="00D24FA9" w:rsidRPr="00EC4A00">
        <w:rPr>
          <w:rFonts w:ascii="Palatino Linotype" w:hAnsi="Palatino Linotype" w:cs="Times New Roman"/>
          <w:sz w:val="24"/>
          <w:szCs w:val="24"/>
        </w:rPr>
        <w:t xml:space="preserve">%, </w:t>
      </w:r>
      <w:r w:rsidR="00D24FA9" w:rsidRPr="00EC4A00">
        <w:rPr>
          <w:rFonts w:ascii="Palatino Linotype" w:hAnsi="Palatino Linotype" w:cs="Times New Roman"/>
          <w:b/>
          <w:sz w:val="24"/>
          <w:szCs w:val="24"/>
        </w:rPr>
        <w:t xml:space="preserve"> και π</w:t>
      </w:r>
      <w:r w:rsidR="00ED626E" w:rsidRPr="00EC4A00">
        <w:rPr>
          <w:rFonts w:ascii="Palatino Linotype" w:hAnsi="Palatino Linotype" w:cs="Times New Roman"/>
          <w:b/>
          <w:sz w:val="24"/>
          <w:szCs w:val="24"/>
        </w:rPr>
        <w:t>αρουσιάζεται αναλυτικά παρακάτω στο Παράρτημα Ι (Τεύχος Τεχνικών Προδιαγραφών )</w:t>
      </w:r>
    </w:p>
    <w:p w:rsidR="00D24FA9" w:rsidRPr="00EC4A00" w:rsidRDefault="00D24FA9" w:rsidP="00D24FA9">
      <w:pPr>
        <w:spacing w:after="0" w:line="240" w:lineRule="auto"/>
        <w:jc w:val="both"/>
        <w:rPr>
          <w:rFonts w:ascii="Palatino Linotype" w:hAnsi="Palatino Linotype" w:cs="Times New Roman"/>
          <w:sz w:val="24"/>
          <w:szCs w:val="24"/>
        </w:rPr>
      </w:pPr>
      <w:r w:rsidRPr="00EC4A00">
        <w:rPr>
          <w:rFonts w:ascii="Palatino Linotype" w:hAnsi="Palatino Linotype" w:cs="Times New Roman"/>
          <w:sz w:val="24"/>
          <w:szCs w:val="24"/>
        </w:rPr>
        <w:t xml:space="preserve">Η δαπάνη καλύπτει τον Κωδικό  </w:t>
      </w:r>
      <w:r w:rsidR="00EC4A00">
        <w:rPr>
          <w:rFonts w:ascii="Palatino Linotype" w:hAnsi="Palatino Linotype" w:cs="Times New Roman"/>
          <w:sz w:val="24"/>
          <w:szCs w:val="24"/>
        </w:rPr>
        <w:t>0000-0400-0410,0419</w:t>
      </w:r>
      <w:r w:rsidR="001860CC">
        <w:rPr>
          <w:rFonts w:ascii="Palatino Linotype" w:hAnsi="Palatino Linotype" w:cs="Times New Roman"/>
          <w:sz w:val="24"/>
          <w:szCs w:val="24"/>
        </w:rPr>
        <w:t xml:space="preserve"> </w:t>
      </w:r>
      <w:r w:rsidRPr="00EC4A00">
        <w:rPr>
          <w:rFonts w:ascii="Palatino Linotype" w:hAnsi="Palatino Linotype" w:cs="Times New Roman"/>
          <w:sz w:val="24"/>
          <w:szCs w:val="24"/>
        </w:rPr>
        <w:t xml:space="preserve">του Τακτικού Προϋπολογισμού  του Πανεπιστημίου Πελοποννήσου. </w:t>
      </w:r>
    </w:p>
    <w:p w:rsidR="00D24FA9" w:rsidRPr="00EC4A00" w:rsidRDefault="00D24FA9" w:rsidP="00D24FA9">
      <w:pPr>
        <w:tabs>
          <w:tab w:val="left" w:pos="1080"/>
        </w:tabs>
        <w:spacing w:after="0"/>
        <w:jc w:val="both"/>
        <w:rPr>
          <w:rFonts w:ascii="Palatino Linotype" w:hAnsi="Palatino Linotype" w:cs="Times New Roman"/>
          <w:sz w:val="24"/>
          <w:szCs w:val="24"/>
        </w:rPr>
      </w:pPr>
      <w:r w:rsidRPr="00EC4A00">
        <w:rPr>
          <w:rFonts w:ascii="Palatino Linotype" w:hAnsi="Palatino Linotype" w:cs="Times New Roman"/>
          <w:sz w:val="24"/>
          <w:szCs w:val="24"/>
        </w:rPr>
        <w:t xml:space="preserve">Η ισχύς της προσφοράς είναι για 120 ημέρες από την ημερομηνία υποβολής προσφοράς. </w:t>
      </w:r>
    </w:p>
    <w:p w:rsidR="00D24FA9" w:rsidRPr="00EC4A00" w:rsidRDefault="00D24FA9" w:rsidP="00D24FA9">
      <w:pPr>
        <w:tabs>
          <w:tab w:val="left" w:pos="1080"/>
        </w:tabs>
        <w:spacing w:after="0"/>
        <w:jc w:val="both"/>
        <w:rPr>
          <w:rFonts w:ascii="Palatino Linotype" w:hAnsi="Palatino Linotype" w:cs="Times New Roman"/>
          <w:sz w:val="24"/>
          <w:szCs w:val="24"/>
        </w:rPr>
      </w:pPr>
      <w:r w:rsidRPr="00EC4A00">
        <w:rPr>
          <w:rFonts w:ascii="Palatino Linotype" w:hAnsi="Palatino Linotype" w:cs="Times New Roman"/>
          <w:sz w:val="24"/>
          <w:szCs w:val="24"/>
        </w:rPr>
        <w:t xml:space="preserve">Η παράδοση των ειδών πρέπει να ολοκληρωθεί </w:t>
      </w:r>
      <w:r w:rsidR="00045A00" w:rsidRPr="00EC4A00">
        <w:rPr>
          <w:rFonts w:ascii="Palatino Linotype" w:hAnsi="Palatino Linotype" w:cs="Times New Roman"/>
          <w:sz w:val="24"/>
          <w:szCs w:val="24"/>
        </w:rPr>
        <w:t xml:space="preserve">εντός μηνός </w:t>
      </w:r>
    </w:p>
    <w:p w:rsidR="00D24FA9" w:rsidRPr="00EC4A00" w:rsidRDefault="00D24FA9" w:rsidP="00D24FA9">
      <w:pPr>
        <w:tabs>
          <w:tab w:val="left" w:pos="1080"/>
        </w:tabs>
        <w:spacing w:after="0"/>
        <w:jc w:val="both"/>
        <w:rPr>
          <w:rFonts w:ascii="Palatino Linotype" w:hAnsi="Palatino Linotype" w:cs="Times New Roman"/>
          <w:sz w:val="24"/>
          <w:szCs w:val="24"/>
        </w:rPr>
      </w:pPr>
    </w:p>
    <w:p w:rsidR="00D24FA9" w:rsidRPr="00EC4A00" w:rsidRDefault="00D24FA9" w:rsidP="00D24FA9">
      <w:pPr>
        <w:tabs>
          <w:tab w:val="left" w:pos="1080"/>
        </w:tabs>
        <w:spacing w:after="0"/>
        <w:jc w:val="both"/>
        <w:rPr>
          <w:rFonts w:ascii="Palatino Linotype" w:hAnsi="Palatino Linotype" w:cs="Times New Roman"/>
          <w:sz w:val="24"/>
          <w:szCs w:val="24"/>
        </w:rPr>
      </w:pPr>
      <w:r w:rsidRPr="00EC4A00">
        <w:rPr>
          <w:rFonts w:ascii="Palatino Linotype" w:hAnsi="Palatino Linotype" w:cs="Times New Roman"/>
          <w:sz w:val="24"/>
          <w:szCs w:val="24"/>
        </w:rPr>
        <w:t xml:space="preserve">Οι συμμετέχοντες στα πλαίσια της παρούσας, μπορούν να υποβάλλουν </w:t>
      </w:r>
      <w:r w:rsidRPr="00EC4A00">
        <w:rPr>
          <w:rFonts w:ascii="Palatino Linotype" w:hAnsi="Palatino Linotype" w:cs="Times New Roman"/>
          <w:b/>
          <w:sz w:val="24"/>
          <w:szCs w:val="24"/>
          <w:u w:val="single"/>
        </w:rPr>
        <w:t>έγγραφες προσφορές</w:t>
      </w:r>
      <w:r w:rsidRPr="00EC4A00">
        <w:rPr>
          <w:rFonts w:ascii="Palatino Linotype" w:hAnsi="Palatino Linotype" w:cs="Times New Roman"/>
          <w:sz w:val="24"/>
          <w:szCs w:val="24"/>
        </w:rPr>
        <w:t xml:space="preserve"> στην παρακάτω διεύθυνση </w:t>
      </w:r>
    </w:p>
    <w:p w:rsidR="00D24FA9" w:rsidRPr="00EC4A00" w:rsidRDefault="00D24FA9" w:rsidP="00D24FA9">
      <w:pPr>
        <w:spacing w:after="0" w:line="240" w:lineRule="auto"/>
        <w:jc w:val="both"/>
        <w:rPr>
          <w:rFonts w:ascii="Palatino Linotype" w:hAnsi="Palatino Linotype" w:cs="Times New Roman"/>
          <w:sz w:val="24"/>
          <w:szCs w:val="24"/>
        </w:rPr>
      </w:pPr>
    </w:p>
    <w:p w:rsidR="006C5539" w:rsidRPr="00EC4A00" w:rsidRDefault="006C5539" w:rsidP="006C5539">
      <w:pPr>
        <w:spacing w:after="0" w:line="240" w:lineRule="auto"/>
        <w:ind w:hanging="2"/>
        <w:jc w:val="both"/>
        <w:rPr>
          <w:rFonts w:ascii="Palatino Linotype" w:eastAsia="Palatino Linotype" w:hAnsi="Palatino Linotype" w:cs="Palatino Linotype"/>
          <w:color w:val="000000"/>
          <w:sz w:val="24"/>
          <w:szCs w:val="24"/>
        </w:rPr>
      </w:pPr>
      <w:r w:rsidRPr="00EC4A00">
        <w:rPr>
          <w:rFonts w:ascii="Palatino Linotype" w:eastAsia="Palatino Linotype" w:hAnsi="Palatino Linotype" w:cs="Palatino Linotype"/>
          <w:color w:val="000000"/>
          <w:sz w:val="24"/>
          <w:szCs w:val="24"/>
        </w:rPr>
        <w:t xml:space="preserve">Πανεπιστήμιο Πελοποννήσου </w:t>
      </w:r>
    </w:p>
    <w:p w:rsidR="006C5539" w:rsidRPr="00EC4A00" w:rsidRDefault="006C5539" w:rsidP="006C5539">
      <w:pPr>
        <w:spacing w:after="0" w:line="240" w:lineRule="auto"/>
        <w:ind w:hanging="2"/>
        <w:jc w:val="both"/>
        <w:rPr>
          <w:rFonts w:ascii="Palatino Linotype" w:eastAsia="Palatino Linotype" w:hAnsi="Palatino Linotype" w:cs="Palatino Linotype"/>
          <w:color w:val="000000"/>
          <w:sz w:val="24"/>
          <w:szCs w:val="24"/>
        </w:rPr>
      </w:pPr>
      <w:r w:rsidRPr="00EC4A00">
        <w:rPr>
          <w:rFonts w:ascii="Palatino Linotype" w:eastAsia="Palatino Linotype" w:hAnsi="Palatino Linotype" w:cs="Palatino Linotype"/>
          <w:color w:val="000000"/>
          <w:sz w:val="24"/>
          <w:szCs w:val="24"/>
        </w:rPr>
        <w:t xml:space="preserve">Ερυθρού Σταυρού 28 &amp; Καρυωτάκη </w:t>
      </w:r>
    </w:p>
    <w:p w:rsidR="006C5539" w:rsidRPr="00EC4A00" w:rsidRDefault="006C5539" w:rsidP="006C5539">
      <w:pPr>
        <w:tabs>
          <w:tab w:val="left" w:pos="1080"/>
        </w:tabs>
        <w:ind w:hanging="2"/>
        <w:jc w:val="both"/>
        <w:rPr>
          <w:rFonts w:ascii="Palatino Linotype" w:eastAsia="Palatino Linotype" w:hAnsi="Palatino Linotype" w:cs="Palatino Linotype"/>
          <w:color w:val="000000"/>
          <w:sz w:val="24"/>
          <w:szCs w:val="24"/>
        </w:rPr>
      </w:pPr>
      <w:r w:rsidRPr="00EC4A00">
        <w:rPr>
          <w:rFonts w:ascii="Palatino Linotype" w:eastAsia="Palatino Linotype" w:hAnsi="Palatino Linotype" w:cs="Palatino Linotype"/>
          <w:color w:val="000000"/>
          <w:sz w:val="24"/>
          <w:szCs w:val="24"/>
        </w:rPr>
        <w:t>Τ.Κ 22131, Τρίπολη</w:t>
      </w:r>
    </w:p>
    <w:p w:rsidR="006C5539" w:rsidRPr="00EC4A00" w:rsidRDefault="006C5539" w:rsidP="006C5539">
      <w:pPr>
        <w:tabs>
          <w:tab w:val="left" w:pos="1080"/>
        </w:tabs>
        <w:ind w:hanging="2"/>
        <w:jc w:val="both"/>
        <w:rPr>
          <w:rFonts w:ascii="Palatino Linotype" w:eastAsia="Palatino Linotype" w:hAnsi="Palatino Linotype" w:cs="Palatino Linotype"/>
          <w:color w:val="000000"/>
          <w:sz w:val="24"/>
          <w:szCs w:val="24"/>
        </w:rPr>
      </w:pPr>
      <w:r w:rsidRPr="00EC4A00">
        <w:rPr>
          <w:rFonts w:ascii="Palatino Linotype" w:eastAsia="Palatino Linotype" w:hAnsi="Palatino Linotype" w:cs="Palatino Linotype"/>
          <w:color w:val="000000"/>
          <w:sz w:val="24"/>
          <w:szCs w:val="24"/>
        </w:rPr>
        <w:t>ή να τις αποστείλουν στην ηλεκτρονική διεύθυνση :</w:t>
      </w:r>
    </w:p>
    <w:p w:rsidR="006C5539" w:rsidRPr="00F95B21" w:rsidRDefault="006C5539" w:rsidP="006C5539">
      <w:pPr>
        <w:tabs>
          <w:tab w:val="left" w:pos="1080"/>
        </w:tabs>
        <w:spacing w:after="0" w:line="240" w:lineRule="auto"/>
        <w:ind w:hanging="2"/>
        <w:jc w:val="both"/>
        <w:rPr>
          <w:rFonts w:ascii="Palatino Linotype" w:eastAsia="Palatino Linotype" w:hAnsi="Palatino Linotype" w:cs="Palatino Linotype"/>
          <w:color w:val="000000"/>
          <w:sz w:val="24"/>
          <w:szCs w:val="24"/>
        </w:rPr>
      </w:pPr>
      <w:proofErr w:type="spellStart"/>
      <w:r w:rsidRPr="00EC4A00">
        <w:rPr>
          <w:rFonts w:ascii="Palatino Linotype" w:eastAsia="Palatino Linotype" w:hAnsi="Palatino Linotype" w:cs="Palatino Linotype"/>
          <w:color w:val="000000"/>
          <w:sz w:val="24"/>
          <w:szCs w:val="24"/>
        </w:rPr>
        <w:t>Εmail</w:t>
      </w:r>
      <w:proofErr w:type="spellEnd"/>
      <w:r w:rsidRPr="00EC4A00">
        <w:rPr>
          <w:rFonts w:ascii="Palatino Linotype" w:eastAsia="Palatino Linotype" w:hAnsi="Palatino Linotype" w:cs="Palatino Linotype"/>
          <w:color w:val="000000"/>
          <w:sz w:val="24"/>
          <w:szCs w:val="24"/>
        </w:rPr>
        <w:t xml:space="preserve">: </w:t>
      </w:r>
      <w:proofErr w:type="spellStart"/>
      <w:r w:rsidR="00226A2D">
        <w:rPr>
          <w:rFonts w:ascii="Palatino Linotype" w:eastAsia="Palatino Linotype" w:hAnsi="Palatino Linotype" w:cs="Palatino Linotype"/>
          <w:color w:val="0563C1"/>
          <w:sz w:val="24"/>
          <w:szCs w:val="24"/>
          <w:u w:val="single"/>
        </w:rPr>
        <w:t>mkaisaris</w:t>
      </w:r>
      <w:proofErr w:type="spellEnd"/>
      <w:r w:rsidR="00226A2D">
        <w:rPr>
          <w:rFonts w:ascii="Palatino Linotype" w:eastAsia="Palatino Linotype" w:hAnsi="Palatino Linotype" w:cs="Palatino Linotype"/>
          <w:color w:val="0563C1"/>
          <w:sz w:val="24"/>
          <w:szCs w:val="24"/>
          <w:u w:val="single"/>
        </w:rPr>
        <w:t>@</w:t>
      </w:r>
      <w:r w:rsidR="00226A2D">
        <w:rPr>
          <w:rFonts w:ascii="Palatino Linotype" w:eastAsia="Palatino Linotype" w:hAnsi="Palatino Linotype" w:cs="Palatino Linotype"/>
          <w:color w:val="0563C1"/>
          <w:sz w:val="24"/>
          <w:szCs w:val="24"/>
          <w:u w:val="single"/>
          <w:lang w:val="en-US"/>
        </w:rPr>
        <w:t>us</w:t>
      </w:r>
      <w:r w:rsidR="00226A2D" w:rsidRPr="00F95B21">
        <w:rPr>
          <w:rFonts w:ascii="Palatino Linotype" w:eastAsia="Palatino Linotype" w:hAnsi="Palatino Linotype" w:cs="Palatino Linotype"/>
          <w:color w:val="0563C1"/>
          <w:sz w:val="24"/>
          <w:szCs w:val="24"/>
          <w:u w:val="single"/>
        </w:rPr>
        <w:t>.</w:t>
      </w:r>
      <w:proofErr w:type="spellStart"/>
      <w:r w:rsidR="00226A2D">
        <w:rPr>
          <w:rFonts w:ascii="Palatino Linotype" w:eastAsia="Palatino Linotype" w:hAnsi="Palatino Linotype" w:cs="Palatino Linotype"/>
          <w:color w:val="0563C1"/>
          <w:sz w:val="24"/>
          <w:szCs w:val="24"/>
          <w:u w:val="single"/>
          <w:lang w:val="en-US"/>
        </w:rPr>
        <w:t>uop</w:t>
      </w:r>
      <w:proofErr w:type="spellEnd"/>
      <w:r w:rsidR="00226A2D" w:rsidRPr="00F95B21">
        <w:rPr>
          <w:rFonts w:ascii="Palatino Linotype" w:eastAsia="Palatino Linotype" w:hAnsi="Palatino Linotype" w:cs="Palatino Linotype"/>
          <w:color w:val="0563C1"/>
          <w:sz w:val="24"/>
          <w:szCs w:val="24"/>
          <w:u w:val="single"/>
        </w:rPr>
        <w:t>.</w:t>
      </w:r>
      <w:r w:rsidR="00226A2D">
        <w:rPr>
          <w:rFonts w:ascii="Palatino Linotype" w:eastAsia="Palatino Linotype" w:hAnsi="Palatino Linotype" w:cs="Palatino Linotype"/>
          <w:color w:val="0563C1"/>
          <w:sz w:val="24"/>
          <w:szCs w:val="24"/>
          <w:u w:val="single"/>
          <w:lang w:val="en-US"/>
        </w:rPr>
        <w:t>gr</w:t>
      </w:r>
    </w:p>
    <w:p w:rsidR="006C5539" w:rsidRPr="00EC4A00" w:rsidRDefault="006C5539" w:rsidP="006C5539">
      <w:pPr>
        <w:tabs>
          <w:tab w:val="left" w:pos="1080"/>
        </w:tabs>
        <w:spacing w:after="0" w:line="240" w:lineRule="auto"/>
        <w:ind w:hanging="2"/>
        <w:jc w:val="both"/>
        <w:rPr>
          <w:rFonts w:ascii="Palatino Linotype" w:eastAsia="Palatino Linotype" w:hAnsi="Palatino Linotype" w:cs="Palatino Linotype"/>
          <w:color w:val="000000"/>
          <w:sz w:val="24"/>
          <w:szCs w:val="24"/>
        </w:rPr>
      </w:pPr>
      <w:r w:rsidRPr="00EC4A00">
        <w:rPr>
          <w:rFonts w:ascii="Palatino Linotype" w:eastAsia="Palatino Linotype" w:hAnsi="Palatino Linotype" w:cs="Palatino Linotype"/>
          <w:color w:val="000000"/>
          <w:sz w:val="24"/>
          <w:szCs w:val="24"/>
        </w:rPr>
        <w:t xml:space="preserve">Αρμόδιος :  </w:t>
      </w:r>
      <w:proofErr w:type="spellStart"/>
      <w:r w:rsidRPr="00EC4A00">
        <w:rPr>
          <w:rFonts w:ascii="Palatino Linotype" w:eastAsia="Palatino Linotype" w:hAnsi="Palatino Linotype" w:cs="Palatino Linotype"/>
          <w:color w:val="000000"/>
          <w:sz w:val="24"/>
          <w:szCs w:val="24"/>
        </w:rPr>
        <w:t>Μιχ.Καίσαρης</w:t>
      </w:r>
      <w:proofErr w:type="spellEnd"/>
    </w:p>
    <w:p w:rsidR="00D24FA9" w:rsidRPr="00EC4A00" w:rsidRDefault="00D24FA9" w:rsidP="00D24FA9">
      <w:pPr>
        <w:tabs>
          <w:tab w:val="left" w:pos="1080"/>
        </w:tabs>
        <w:spacing w:after="0"/>
        <w:jc w:val="both"/>
        <w:rPr>
          <w:rFonts w:ascii="Palatino Linotype" w:hAnsi="Palatino Linotype" w:cs="Times New Roman"/>
          <w:sz w:val="24"/>
          <w:szCs w:val="24"/>
        </w:rPr>
      </w:pPr>
    </w:p>
    <w:p w:rsidR="00D24FA9" w:rsidRPr="00EC4A00" w:rsidRDefault="00D24FA9" w:rsidP="00D24FA9">
      <w:pPr>
        <w:tabs>
          <w:tab w:val="left" w:pos="1080"/>
        </w:tabs>
        <w:spacing w:after="0"/>
        <w:jc w:val="both"/>
        <w:rPr>
          <w:rFonts w:ascii="Palatino Linotype" w:hAnsi="Palatino Linotype" w:cs="Times New Roman"/>
          <w:sz w:val="24"/>
          <w:szCs w:val="24"/>
        </w:rPr>
      </w:pPr>
      <w:r w:rsidRPr="00EC4A00">
        <w:rPr>
          <w:rFonts w:ascii="Palatino Linotype" w:hAnsi="Palatino Linotype" w:cs="Times New Roman"/>
          <w:sz w:val="24"/>
          <w:szCs w:val="24"/>
        </w:rPr>
        <w:t xml:space="preserve">Καταληκτική ημερομηνία </w:t>
      </w:r>
      <w:r w:rsidRPr="00EC4A00">
        <w:rPr>
          <w:rFonts w:ascii="Palatino Linotype" w:hAnsi="Palatino Linotype" w:cs="Times New Roman"/>
          <w:b/>
          <w:sz w:val="24"/>
          <w:szCs w:val="24"/>
        </w:rPr>
        <w:t>υποβολής προσφοράς</w:t>
      </w:r>
      <w:r w:rsidRPr="00EC4A00">
        <w:rPr>
          <w:rFonts w:ascii="Palatino Linotype" w:hAnsi="Palatino Linotype" w:cs="Times New Roman"/>
          <w:sz w:val="24"/>
          <w:szCs w:val="24"/>
        </w:rPr>
        <w:t xml:space="preserve"> είναι η</w:t>
      </w:r>
      <w:r w:rsidR="00E954AE" w:rsidRPr="006D7710">
        <w:rPr>
          <w:rFonts w:ascii="Palatino Linotype" w:hAnsi="Palatino Linotype" w:cs="Times New Roman"/>
          <w:sz w:val="24"/>
          <w:szCs w:val="24"/>
        </w:rPr>
        <w:t xml:space="preserve"> </w:t>
      </w:r>
      <w:r w:rsidR="00E954AE">
        <w:rPr>
          <w:rFonts w:ascii="Palatino Linotype" w:hAnsi="Palatino Linotype" w:cs="Times New Roman"/>
          <w:sz w:val="24"/>
          <w:szCs w:val="24"/>
        </w:rPr>
        <w:t>14</w:t>
      </w:r>
      <w:r w:rsidRPr="00EC4A00">
        <w:rPr>
          <w:rFonts w:ascii="Palatino Linotype" w:hAnsi="Palatino Linotype" w:cs="Times New Roman"/>
          <w:sz w:val="24"/>
          <w:szCs w:val="24"/>
        </w:rPr>
        <w:t>/</w:t>
      </w:r>
      <w:r w:rsidR="00EC4A00">
        <w:rPr>
          <w:rFonts w:ascii="Palatino Linotype" w:hAnsi="Palatino Linotype" w:cs="Times New Roman"/>
          <w:sz w:val="24"/>
          <w:szCs w:val="24"/>
        </w:rPr>
        <w:t>9</w:t>
      </w:r>
      <w:r w:rsidRPr="00EC4A00">
        <w:rPr>
          <w:rFonts w:ascii="Palatino Linotype" w:hAnsi="Palatino Linotype" w:cs="Times New Roman"/>
          <w:sz w:val="24"/>
          <w:szCs w:val="24"/>
        </w:rPr>
        <w:t>/20</w:t>
      </w:r>
      <w:r w:rsidR="00734C40" w:rsidRPr="00EC4A00">
        <w:rPr>
          <w:rFonts w:ascii="Palatino Linotype" w:hAnsi="Palatino Linotype" w:cs="Times New Roman"/>
          <w:sz w:val="24"/>
          <w:szCs w:val="24"/>
        </w:rPr>
        <w:t>20</w:t>
      </w:r>
      <w:r w:rsidRPr="00EC4A00">
        <w:rPr>
          <w:rFonts w:ascii="Palatino Linotype" w:hAnsi="Palatino Linotype" w:cs="Times New Roman"/>
          <w:sz w:val="24"/>
          <w:szCs w:val="24"/>
        </w:rPr>
        <w:t xml:space="preserve"> και ώρα </w:t>
      </w:r>
      <w:r w:rsidR="00267515" w:rsidRPr="00EC4A00">
        <w:rPr>
          <w:rFonts w:ascii="Palatino Linotype" w:hAnsi="Palatino Linotype" w:cs="Times New Roman"/>
          <w:sz w:val="24"/>
          <w:szCs w:val="24"/>
        </w:rPr>
        <w:t>14:00</w:t>
      </w:r>
    </w:p>
    <w:p w:rsidR="00D24FA9" w:rsidRPr="00EC4A00" w:rsidRDefault="00D24FA9" w:rsidP="00D24FA9">
      <w:pPr>
        <w:tabs>
          <w:tab w:val="left" w:pos="1080"/>
        </w:tabs>
        <w:spacing w:after="0"/>
        <w:jc w:val="both"/>
        <w:rPr>
          <w:rFonts w:ascii="Palatino Linotype" w:hAnsi="Palatino Linotype" w:cs="Times New Roman"/>
          <w:sz w:val="24"/>
          <w:szCs w:val="24"/>
        </w:rPr>
      </w:pPr>
    </w:p>
    <w:p w:rsidR="00D24FA9" w:rsidRPr="00EC4A00" w:rsidRDefault="00D24FA9" w:rsidP="00D24FA9">
      <w:pPr>
        <w:spacing w:after="0" w:line="240" w:lineRule="auto"/>
        <w:jc w:val="both"/>
        <w:rPr>
          <w:rFonts w:ascii="Palatino Linotype" w:hAnsi="Palatino Linotype" w:cs="Times New Roman"/>
          <w:b/>
          <w:sz w:val="24"/>
          <w:szCs w:val="24"/>
        </w:rPr>
      </w:pPr>
      <w:r w:rsidRPr="00EC4A00">
        <w:rPr>
          <w:rFonts w:ascii="Palatino Linotype" w:hAnsi="Palatino Linotype" w:cs="Times New Roman"/>
          <w:sz w:val="24"/>
          <w:szCs w:val="24"/>
        </w:rPr>
        <w:t xml:space="preserve">Προς απόδειξη της μη συνδρομής των λόγων αποκλεισμού από διαδικασίες σύναψης δημοσίων συμβάσεων των παρ.1 και 2 του άρθρου 73 και 74 του Ν.4412/2016 </w:t>
      </w:r>
      <w:r w:rsidRPr="00EC4A00">
        <w:rPr>
          <w:rFonts w:ascii="Palatino Linotype" w:hAnsi="Palatino Linotype" w:cs="Times New Roman"/>
          <w:b/>
          <w:sz w:val="24"/>
          <w:szCs w:val="24"/>
        </w:rPr>
        <w:t>υποβάλλεται  από τους συμμετέχοντες :</w:t>
      </w:r>
    </w:p>
    <w:p w:rsidR="00D24FA9" w:rsidRPr="00EC4A00" w:rsidRDefault="00D24FA9" w:rsidP="00D24FA9">
      <w:pPr>
        <w:spacing w:after="0" w:line="240" w:lineRule="auto"/>
        <w:jc w:val="both"/>
        <w:rPr>
          <w:rFonts w:ascii="Palatino Linotype" w:hAnsi="Palatino Linotype" w:cs="Times New Roman"/>
          <w:b/>
          <w:sz w:val="24"/>
          <w:szCs w:val="24"/>
        </w:rPr>
      </w:pPr>
    </w:p>
    <w:p w:rsidR="00D24FA9" w:rsidRPr="00EC4A00" w:rsidRDefault="00D24FA9" w:rsidP="006C5539">
      <w:pPr>
        <w:pStyle w:val="30"/>
        <w:numPr>
          <w:ilvl w:val="0"/>
          <w:numId w:val="1"/>
        </w:numPr>
        <w:spacing w:after="0" w:line="240" w:lineRule="auto"/>
        <w:ind w:left="426" w:hanging="426"/>
        <w:jc w:val="both"/>
        <w:rPr>
          <w:rFonts w:ascii="Palatino Linotype" w:hAnsi="Palatino Linotype" w:cs="Times New Roman"/>
          <w:sz w:val="24"/>
          <w:szCs w:val="24"/>
        </w:rPr>
      </w:pPr>
      <w:r w:rsidRPr="00EC4A00">
        <w:rPr>
          <w:rFonts w:ascii="Palatino Linotype" w:hAnsi="Palatino Linotype" w:cs="Times New Roman"/>
          <w:b/>
          <w:sz w:val="24"/>
          <w:szCs w:val="24"/>
        </w:rPr>
        <w:t>Υπεύθυνη δήλωση</w:t>
      </w:r>
      <w:r w:rsidRPr="00EC4A00">
        <w:rPr>
          <w:rFonts w:ascii="Palatino Linotype" w:hAnsi="Palatino Linotype" w:cs="Times New Roman"/>
          <w:sz w:val="24"/>
          <w:szCs w:val="24"/>
        </w:rPr>
        <w:t xml:space="preserve"> (από νόμιμο εκπρόσωπο εταιρείας ) όπου αναγράφει τα εξής :</w:t>
      </w:r>
    </w:p>
    <w:p w:rsidR="00D24FA9" w:rsidRPr="00EC4A00" w:rsidRDefault="00D24FA9" w:rsidP="006C5539">
      <w:pPr>
        <w:pStyle w:val="30"/>
        <w:spacing w:after="0" w:line="240" w:lineRule="auto"/>
        <w:ind w:left="426" w:hanging="426"/>
        <w:jc w:val="both"/>
        <w:rPr>
          <w:rFonts w:ascii="Palatino Linotype" w:hAnsi="Palatino Linotype" w:cs="Times New Roman"/>
          <w:sz w:val="24"/>
          <w:szCs w:val="24"/>
        </w:rPr>
      </w:pPr>
    </w:p>
    <w:p w:rsidR="00D24FA9" w:rsidRPr="00EC4A00" w:rsidRDefault="00D24FA9" w:rsidP="00D24FA9">
      <w:pPr>
        <w:spacing w:after="0" w:line="240" w:lineRule="auto"/>
        <w:jc w:val="both"/>
        <w:rPr>
          <w:rFonts w:ascii="Palatino Linotype" w:hAnsi="Palatino Linotype" w:cs="Times New Roman"/>
          <w:sz w:val="24"/>
          <w:szCs w:val="24"/>
        </w:rPr>
      </w:pPr>
      <w:r w:rsidRPr="00EC4A00">
        <w:rPr>
          <w:rFonts w:ascii="Palatino Linotype" w:hAnsi="Palatino Linotype" w:cs="Times New Roman"/>
          <w:sz w:val="24"/>
          <w:szCs w:val="24"/>
        </w:rPr>
        <w:t xml:space="preserve">α. Πληρώ τις τεχνικές προδιαγραφές της παρούσας πρόσκλησης εκδήλωσης ενδιαφέροντος και τους σχετικούς όρους τους οποίους αποδέχομαι πλήρως και ανεπιφύλακτα </w:t>
      </w:r>
    </w:p>
    <w:p w:rsidR="00D24FA9" w:rsidRPr="00EC4A00" w:rsidRDefault="00D24FA9" w:rsidP="00D24FA9">
      <w:pPr>
        <w:spacing w:after="0" w:line="240" w:lineRule="auto"/>
        <w:jc w:val="both"/>
        <w:rPr>
          <w:rFonts w:ascii="Palatino Linotype" w:hAnsi="Palatino Linotype" w:cs="Times New Roman"/>
          <w:sz w:val="24"/>
          <w:szCs w:val="24"/>
        </w:rPr>
      </w:pPr>
    </w:p>
    <w:p w:rsidR="00EC4A00" w:rsidRDefault="00EC4A00" w:rsidP="00D24FA9">
      <w:pPr>
        <w:spacing w:after="0" w:line="240" w:lineRule="auto"/>
        <w:jc w:val="both"/>
        <w:rPr>
          <w:rFonts w:ascii="Palatino Linotype" w:hAnsi="Palatino Linotype" w:cs="Times New Roman"/>
          <w:sz w:val="24"/>
          <w:szCs w:val="24"/>
        </w:rPr>
      </w:pPr>
    </w:p>
    <w:p w:rsidR="00EC4A00" w:rsidRDefault="00EC4A00" w:rsidP="00D24FA9">
      <w:pPr>
        <w:spacing w:after="0" w:line="240" w:lineRule="auto"/>
        <w:jc w:val="both"/>
        <w:rPr>
          <w:rFonts w:ascii="Palatino Linotype" w:hAnsi="Palatino Linotype" w:cs="Times New Roman"/>
          <w:sz w:val="24"/>
          <w:szCs w:val="24"/>
        </w:rPr>
      </w:pPr>
    </w:p>
    <w:p w:rsidR="00226A2D" w:rsidRDefault="00226A2D" w:rsidP="00D24FA9">
      <w:pPr>
        <w:spacing w:after="0" w:line="240" w:lineRule="auto"/>
        <w:jc w:val="both"/>
        <w:rPr>
          <w:rFonts w:ascii="Palatino Linotype" w:hAnsi="Palatino Linotype" w:cs="Times New Roman"/>
          <w:sz w:val="24"/>
          <w:szCs w:val="24"/>
        </w:rPr>
      </w:pPr>
    </w:p>
    <w:p w:rsidR="00226A2D" w:rsidRDefault="00226A2D" w:rsidP="00D24FA9">
      <w:pPr>
        <w:spacing w:after="0" w:line="240" w:lineRule="auto"/>
        <w:jc w:val="both"/>
        <w:rPr>
          <w:rFonts w:ascii="Palatino Linotype" w:hAnsi="Palatino Linotype" w:cs="Times New Roman"/>
          <w:sz w:val="24"/>
          <w:szCs w:val="24"/>
        </w:rPr>
      </w:pPr>
    </w:p>
    <w:p w:rsidR="00226A2D" w:rsidRDefault="00226A2D" w:rsidP="00D24FA9">
      <w:pPr>
        <w:spacing w:after="0" w:line="240" w:lineRule="auto"/>
        <w:jc w:val="both"/>
        <w:rPr>
          <w:rFonts w:ascii="Palatino Linotype" w:hAnsi="Palatino Linotype" w:cs="Times New Roman"/>
          <w:sz w:val="24"/>
          <w:szCs w:val="24"/>
        </w:rPr>
      </w:pPr>
    </w:p>
    <w:p w:rsidR="00D24FA9" w:rsidRPr="00EC4A00" w:rsidRDefault="00D24FA9" w:rsidP="00D24FA9">
      <w:pPr>
        <w:spacing w:after="0" w:line="240" w:lineRule="auto"/>
        <w:jc w:val="both"/>
        <w:rPr>
          <w:rFonts w:ascii="Palatino Linotype" w:hAnsi="Palatino Linotype" w:cs="Times New Roman"/>
          <w:sz w:val="24"/>
          <w:szCs w:val="24"/>
        </w:rPr>
      </w:pPr>
      <w:r w:rsidRPr="00EC4A00">
        <w:rPr>
          <w:rFonts w:ascii="Palatino Linotype" w:hAnsi="Palatino Linotype" w:cs="Times New Roman"/>
          <w:sz w:val="24"/>
          <w:szCs w:val="24"/>
        </w:rPr>
        <w:t xml:space="preserve">Επιπλέον υποβάλλεται : </w:t>
      </w:r>
    </w:p>
    <w:p w:rsidR="00D24FA9" w:rsidRPr="00EC4A00" w:rsidRDefault="00D24FA9" w:rsidP="00D24FA9">
      <w:pPr>
        <w:spacing w:after="0" w:line="240" w:lineRule="auto"/>
        <w:jc w:val="both"/>
        <w:rPr>
          <w:rFonts w:ascii="Palatino Linotype" w:hAnsi="Palatino Linotype" w:cs="Times New Roman"/>
          <w:sz w:val="24"/>
          <w:szCs w:val="24"/>
        </w:rPr>
      </w:pPr>
    </w:p>
    <w:p w:rsidR="00D24FA9" w:rsidRPr="00EC4A00" w:rsidRDefault="00D24FA9" w:rsidP="006C5539">
      <w:pPr>
        <w:pStyle w:val="30"/>
        <w:numPr>
          <w:ilvl w:val="0"/>
          <w:numId w:val="1"/>
        </w:numPr>
        <w:spacing w:after="0" w:line="240" w:lineRule="auto"/>
        <w:ind w:left="426" w:hanging="426"/>
        <w:jc w:val="both"/>
        <w:rPr>
          <w:rFonts w:ascii="Palatino Linotype" w:hAnsi="Palatino Linotype" w:cs="Times New Roman"/>
          <w:sz w:val="24"/>
          <w:szCs w:val="24"/>
        </w:rPr>
      </w:pPr>
      <w:r w:rsidRPr="00EC4A00">
        <w:rPr>
          <w:rFonts w:ascii="Palatino Linotype" w:hAnsi="Palatino Linotype" w:cs="Times New Roman"/>
          <w:b/>
          <w:sz w:val="24"/>
          <w:szCs w:val="24"/>
        </w:rPr>
        <w:t>Οικονομική προσφορά</w:t>
      </w:r>
      <w:r w:rsidRPr="00EC4A00">
        <w:rPr>
          <w:rFonts w:ascii="Palatino Linotype" w:hAnsi="Palatino Linotype" w:cs="Times New Roman"/>
          <w:sz w:val="24"/>
          <w:szCs w:val="24"/>
        </w:rPr>
        <w:t xml:space="preserve"> όπου θα </w:t>
      </w:r>
      <w:r w:rsidR="00B87D6D" w:rsidRPr="00EC4A00">
        <w:rPr>
          <w:rFonts w:ascii="Palatino Linotype" w:hAnsi="Palatino Linotype" w:cs="Times New Roman"/>
          <w:sz w:val="24"/>
          <w:szCs w:val="24"/>
        </w:rPr>
        <w:t>συμπληρώνεται σύμφωνα με το συνημμένο</w:t>
      </w:r>
      <w:r w:rsidRPr="00EC4A00">
        <w:rPr>
          <w:rFonts w:ascii="Palatino Linotype" w:hAnsi="Palatino Linotype" w:cs="Times New Roman"/>
          <w:sz w:val="24"/>
          <w:szCs w:val="24"/>
        </w:rPr>
        <w:t xml:space="preserve"> υπόδειγμα (του ΠΑΡΑΡΤΗΜΑΤΟΣ Β ).</w:t>
      </w:r>
    </w:p>
    <w:p w:rsidR="00D24FA9" w:rsidRPr="00EC4A00" w:rsidRDefault="00D24FA9" w:rsidP="00D24FA9">
      <w:pPr>
        <w:pStyle w:val="12"/>
        <w:tabs>
          <w:tab w:val="clear" w:pos="397"/>
        </w:tabs>
        <w:spacing w:after="0"/>
        <w:ind w:left="0" w:firstLine="0"/>
        <w:rPr>
          <w:rFonts w:ascii="Palatino Linotype" w:eastAsiaTheme="minorHAnsi" w:hAnsi="Palatino Linotype"/>
          <w:sz w:val="24"/>
          <w:szCs w:val="24"/>
          <w:lang w:eastAsia="en-US"/>
        </w:rPr>
      </w:pPr>
    </w:p>
    <w:p w:rsidR="00D24FA9" w:rsidRPr="00EC4A00" w:rsidRDefault="00D24FA9" w:rsidP="00D24FA9">
      <w:pPr>
        <w:spacing w:after="0" w:line="240" w:lineRule="auto"/>
        <w:jc w:val="both"/>
        <w:rPr>
          <w:rFonts w:ascii="Palatino Linotype" w:hAnsi="Palatino Linotype" w:cs="Times New Roman"/>
          <w:b/>
          <w:bCs/>
          <w:sz w:val="24"/>
          <w:szCs w:val="24"/>
          <w:u w:val="single"/>
        </w:rPr>
      </w:pPr>
    </w:p>
    <w:p w:rsidR="00D24FA9" w:rsidRPr="00EC4A00" w:rsidRDefault="00D24FA9" w:rsidP="00D24FA9">
      <w:pPr>
        <w:spacing w:after="0" w:line="240" w:lineRule="auto"/>
        <w:jc w:val="both"/>
        <w:rPr>
          <w:rFonts w:ascii="Palatino Linotype" w:hAnsi="Palatino Linotype" w:cs="Times New Roman"/>
          <w:sz w:val="24"/>
          <w:szCs w:val="24"/>
        </w:rPr>
      </w:pPr>
      <w:r w:rsidRPr="00EC4A00">
        <w:rPr>
          <w:rFonts w:ascii="Palatino Linotype" w:hAnsi="Palatino Linotype" w:cs="Times New Roman"/>
          <w:b/>
          <w:bCs/>
          <w:sz w:val="24"/>
          <w:szCs w:val="24"/>
          <w:u w:val="single"/>
        </w:rPr>
        <w:t>Ο οικονομικός φορέας</w:t>
      </w:r>
      <w:r w:rsidRPr="00EC4A00">
        <w:rPr>
          <w:rFonts w:ascii="Palatino Linotype" w:hAnsi="Palatino Linotype" w:cs="Times New Roman"/>
          <w:sz w:val="24"/>
          <w:szCs w:val="24"/>
        </w:rPr>
        <w:t xml:space="preserve"> ο οποίος </w:t>
      </w:r>
      <w:r w:rsidRPr="00EC4A00">
        <w:rPr>
          <w:rFonts w:ascii="Palatino Linotype" w:hAnsi="Palatino Linotype" w:cs="Times New Roman"/>
          <w:b/>
          <w:sz w:val="24"/>
          <w:szCs w:val="24"/>
        </w:rPr>
        <w:t>θα επιλεγεί</w:t>
      </w:r>
      <w:r w:rsidRPr="00EC4A00">
        <w:rPr>
          <w:rFonts w:ascii="Palatino Linotype" w:hAnsi="Palatino Linotype" w:cs="Times New Roman"/>
          <w:sz w:val="24"/>
          <w:szCs w:val="24"/>
        </w:rPr>
        <w:t xml:space="preserve"> να  του ανατεθεί η σύμβαση, </w:t>
      </w:r>
      <w:r w:rsidRPr="00EC4A00">
        <w:rPr>
          <w:rFonts w:ascii="Palatino Linotype" w:hAnsi="Palatino Linotype" w:cs="Times New Roman"/>
          <w:b/>
          <w:sz w:val="24"/>
          <w:szCs w:val="24"/>
        </w:rPr>
        <w:t xml:space="preserve">πριν την </w:t>
      </w:r>
      <w:proofErr w:type="spellStart"/>
      <w:r w:rsidRPr="00EC4A00">
        <w:rPr>
          <w:rFonts w:ascii="Palatino Linotype" w:hAnsi="Palatino Linotype" w:cs="Times New Roman"/>
          <w:b/>
          <w:sz w:val="24"/>
          <w:szCs w:val="24"/>
        </w:rPr>
        <w:t>ανάθεσηπρέπει</w:t>
      </w:r>
      <w:proofErr w:type="spellEnd"/>
      <w:r w:rsidRPr="00EC4A00">
        <w:rPr>
          <w:rFonts w:ascii="Palatino Linotype" w:hAnsi="Palatino Linotype" w:cs="Times New Roman"/>
          <w:b/>
          <w:sz w:val="24"/>
          <w:szCs w:val="24"/>
        </w:rPr>
        <w:t xml:space="preserve"> </w:t>
      </w:r>
      <w:r w:rsidRPr="00EC4A00">
        <w:rPr>
          <w:rFonts w:ascii="Palatino Linotype" w:hAnsi="Palatino Linotype" w:cs="Times New Roman"/>
          <w:sz w:val="24"/>
          <w:szCs w:val="24"/>
        </w:rPr>
        <w:t xml:space="preserve">να προσκομίσει </w:t>
      </w:r>
      <w:r w:rsidRPr="00EC4A00">
        <w:rPr>
          <w:rFonts w:ascii="Palatino Linotype" w:hAnsi="Palatino Linotype" w:cs="Times New Roman"/>
          <w:b/>
          <w:sz w:val="24"/>
          <w:szCs w:val="24"/>
          <w:u w:val="single"/>
        </w:rPr>
        <w:t xml:space="preserve">υποχρεωτικά </w:t>
      </w:r>
      <w:r w:rsidRPr="00EC4A00">
        <w:rPr>
          <w:rFonts w:ascii="Palatino Linotype" w:hAnsi="Palatino Linotype" w:cs="Times New Roman"/>
          <w:sz w:val="24"/>
          <w:szCs w:val="24"/>
        </w:rPr>
        <w:t>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rsidR="00D24FA9" w:rsidRPr="00EC4A00" w:rsidRDefault="00D24FA9" w:rsidP="00D24FA9">
      <w:pPr>
        <w:spacing w:after="0" w:line="240" w:lineRule="auto"/>
        <w:jc w:val="both"/>
        <w:rPr>
          <w:rFonts w:ascii="Palatino Linotype" w:hAnsi="Palatino Linotype" w:cs="Times New Roman"/>
          <w:sz w:val="24"/>
          <w:szCs w:val="24"/>
        </w:rPr>
      </w:pPr>
    </w:p>
    <w:p w:rsidR="00D24FA9" w:rsidRPr="00EC4A00" w:rsidRDefault="00D24FA9" w:rsidP="00D24FA9">
      <w:pPr>
        <w:spacing w:after="0" w:line="240" w:lineRule="auto"/>
        <w:ind w:firstLine="720"/>
        <w:jc w:val="both"/>
        <w:rPr>
          <w:rFonts w:ascii="Palatino Linotype" w:hAnsi="Palatino Linotype" w:cs="Times New Roman"/>
          <w:sz w:val="24"/>
          <w:szCs w:val="24"/>
        </w:rPr>
      </w:pPr>
      <w:r w:rsidRPr="00EC4A00">
        <w:rPr>
          <w:rFonts w:ascii="Palatino Linotype" w:hAnsi="Palatino Linotype" w:cs="Times New Roman"/>
          <w:b/>
          <w:bCs/>
          <w:sz w:val="24"/>
          <w:szCs w:val="24"/>
        </w:rPr>
        <w:t>α.  Απόσπασμα ποινικού μητρώου.</w:t>
      </w:r>
      <w:r w:rsidRPr="00EC4A00">
        <w:rPr>
          <w:rFonts w:ascii="Palatino Linotype" w:hAnsi="Palatino Linotype" w:cs="Times New Roman"/>
          <w:sz w:val="24"/>
          <w:szCs w:val="24"/>
        </w:rPr>
        <w:t xml:space="preserve"> Η υποχρέωση αφορά ιδίως: </w:t>
      </w:r>
      <w:proofErr w:type="spellStart"/>
      <w:r w:rsidRPr="00EC4A00">
        <w:rPr>
          <w:rFonts w:ascii="Palatino Linotype" w:hAnsi="Palatino Linotype" w:cs="Times New Roman"/>
          <w:sz w:val="24"/>
          <w:szCs w:val="24"/>
        </w:rPr>
        <w:t>αα</w:t>
      </w:r>
      <w:proofErr w:type="spellEnd"/>
      <w:r w:rsidRPr="00EC4A00">
        <w:rPr>
          <w:rFonts w:ascii="Palatino Linotype" w:hAnsi="Palatino Linotype" w:cs="Times New Roman"/>
          <w:sz w:val="24"/>
          <w:szCs w:val="24"/>
        </w:rPr>
        <w:t xml:space="preserve">) στις περιπτώσεις εταιρειών περιορισμένης ευθύνης (Ε.Π.Ε.) και προσωπικών εταιρειών (Ο.Ε. και Ε.Ε.), τους διαχειριστές, </w:t>
      </w:r>
      <w:proofErr w:type="spellStart"/>
      <w:r w:rsidRPr="00EC4A00">
        <w:rPr>
          <w:rFonts w:ascii="Palatino Linotype" w:hAnsi="Palatino Linotype" w:cs="Times New Roman"/>
          <w:sz w:val="24"/>
          <w:szCs w:val="24"/>
        </w:rPr>
        <w:t>ββ</w:t>
      </w:r>
      <w:proofErr w:type="spellEnd"/>
      <w:r w:rsidRPr="00EC4A00">
        <w:rPr>
          <w:rFonts w:ascii="Palatino Linotype" w:hAnsi="Palatino Linotype" w:cs="Times New Roman"/>
          <w:sz w:val="24"/>
          <w:szCs w:val="24"/>
        </w:rPr>
        <w:t>) στις περιπτώσεις ανωνύμων εταιρειών (Α.Ε.), τον Διευθύνοντα Σύμβουλο, καθώς και όλα τα μέλη του Διοικητικού Συμβουλίου.</w:t>
      </w:r>
    </w:p>
    <w:p w:rsidR="00D24FA9" w:rsidRPr="00EC4A00" w:rsidRDefault="00D24FA9" w:rsidP="00D24FA9">
      <w:pPr>
        <w:spacing w:after="0" w:line="240" w:lineRule="auto"/>
        <w:ind w:firstLine="720"/>
        <w:jc w:val="both"/>
        <w:rPr>
          <w:rFonts w:ascii="Palatino Linotype" w:hAnsi="Palatino Linotype" w:cs="Times New Roman"/>
          <w:b/>
          <w:bCs/>
          <w:sz w:val="24"/>
          <w:szCs w:val="24"/>
        </w:rPr>
      </w:pPr>
      <w:r w:rsidRPr="00EC4A00">
        <w:rPr>
          <w:rFonts w:ascii="Palatino Linotype" w:hAnsi="Palatino Linotype" w:cs="Times New Roman"/>
          <w:b/>
          <w:bCs/>
          <w:sz w:val="24"/>
          <w:szCs w:val="24"/>
        </w:rPr>
        <w:t>β. Φορολογική ενημερότητα</w:t>
      </w:r>
    </w:p>
    <w:p w:rsidR="00D24FA9" w:rsidRPr="00EC4A00" w:rsidRDefault="00D24FA9" w:rsidP="00D24FA9">
      <w:pPr>
        <w:spacing w:after="0" w:line="240" w:lineRule="auto"/>
        <w:ind w:firstLine="720"/>
        <w:jc w:val="both"/>
        <w:rPr>
          <w:rFonts w:ascii="Palatino Linotype" w:hAnsi="Palatino Linotype" w:cs="Times New Roman"/>
          <w:b/>
          <w:bCs/>
          <w:sz w:val="24"/>
          <w:szCs w:val="24"/>
        </w:rPr>
      </w:pPr>
      <w:r w:rsidRPr="00EC4A00">
        <w:rPr>
          <w:rFonts w:ascii="Palatino Linotype" w:hAnsi="Palatino Linotype" w:cs="Times New Roman"/>
          <w:b/>
          <w:bCs/>
          <w:sz w:val="24"/>
          <w:szCs w:val="24"/>
        </w:rPr>
        <w:t>γ. Ασφαλιστική ενημερότητα (άρθρο 80 παρ.2 του Ν.4412/2016)</w:t>
      </w:r>
    </w:p>
    <w:p w:rsidR="00D24FA9" w:rsidRPr="00EC4A00" w:rsidRDefault="00D24FA9" w:rsidP="00D24FA9">
      <w:pPr>
        <w:spacing w:after="0" w:line="240" w:lineRule="auto"/>
        <w:ind w:firstLine="720"/>
        <w:jc w:val="both"/>
        <w:rPr>
          <w:rFonts w:ascii="Palatino Linotype" w:hAnsi="Palatino Linotype" w:cs="Times New Roman"/>
          <w:b/>
          <w:bCs/>
          <w:sz w:val="24"/>
          <w:szCs w:val="24"/>
        </w:rPr>
      </w:pPr>
      <w:r w:rsidRPr="00EC4A00">
        <w:rPr>
          <w:rFonts w:ascii="Palatino Linotype" w:hAnsi="Palatino Linotype" w:cs="Times New Roman"/>
          <w:b/>
          <w:bCs/>
          <w:sz w:val="24"/>
          <w:szCs w:val="24"/>
        </w:rPr>
        <w:t xml:space="preserve">δ. Νομιμοποιητικά έγγραφα (πχ καταστατικό ) </w:t>
      </w:r>
    </w:p>
    <w:p w:rsidR="00D24FA9" w:rsidRPr="00EC4A00" w:rsidRDefault="00D24FA9" w:rsidP="00D24FA9">
      <w:pPr>
        <w:jc w:val="both"/>
        <w:rPr>
          <w:rFonts w:ascii="Palatino Linotype" w:hAnsi="Palatino Linotype" w:cs="Times New Roman"/>
          <w:sz w:val="24"/>
          <w:szCs w:val="24"/>
        </w:rPr>
      </w:pPr>
    </w:p>
    <w:p w:rsidR="00D24FA9" w:rsidRPr="00EC4A00" w:rsidRDefault="00D24FA9" w:rsidP="00D24FA9">
      <w:pPr>
        <w:jc w:val="both"/>
        <w:rPr>
          <w:rFonts w:ascii="Palatino Linotype" w:hAnsi="Palatino Linotype" w:cs="Times New Roman"/>
          <w:sz w:val="24"/>
          <w:szCs w:val="24"/>
        </w:rPr>
      </w:pPr>
      <w:r w:rsidRPr="00EC4A00">
        <w:rPr>
          <w:rFonts w:ascii="Palatino Linotype" w:hAnsi="Palatino Linotype" w:cs="Times New Roman"/>
          <w:sz w:val="24"/>
          <w:szCs w:val="24"/>
        </w:rPr>
        <w:t>Η πληρωμή του αναδόχου θα γίνει με χρηματικό ένταλμα κατόπιν έκδοσης σχετικών παραστατικών-δικαιολογητικά πληρωμής, πρωτοκόλλου παραλαβής από την αρμόδια επιτροπή παραλαβής  και σύμφωνα με το άρθρο 200 του Ν.4412/2016. Τον ανάδοχο βαρύνουν οι εκάστοτε νόμιμες κρατήσεις.</w:t>
      </w:r>
    </w:p>
    <w:p w:rsidR="008870D6" w:rsidRPr="00EC4A00" w:rsidRDefault="008870D6" w:rsidP="006C5539">
      <w:pPr>
        <w:rPr>
          <w:rFonts w:ascii="Palatino Linotype" w:eastAsia="Palatino Linotype" w:hAnsi="Palatino Linotype" w:cs="Palatino Linotype"/>
          <w:color w:val="000000"/>
          <w:sz w:val="24"/>
          <w:szCs w:val="24"/>
        </w:rPr>
      </w:pPr>
    </w:p>
    <w:p w:rsidR="008870D6" w:rsidRPr="00EC4A00" w:rsidRDefault="008870D6" w:rsidP="008870D6">
      <w:pPr>
        <w:spacing w:after="0" w:line="240" w:lineRule="auto"/>
        <w:ind w:hanging="2"/>
        <w:jc w:val="center"/>
        <w:rPr>
          <w:rFonts w:ascii="Palatino Linotype" w:eastAsia="Palatino Linotype" w:hAnsi="Palatino Linotype" w:cs="Palatino Linotype"/>
          <w:color w:val="000000"/>
          <w:sz w:val="24"/>
          <w:szCs w:val="24"/>
        </w:rPr>
      </w:pPr>
      <w:r w:rsidRPr="00EC4A00">
        <w:rPr>
          <w:rFonts w:ascii="Palatino Linotype" w:eastAsia="Palatino Linotype" w:hAnsi="Palatino Linotype" w:cs="Palatino Linotype"/>
          <w:b/>
          <w:color w:val="000000"/>
          <w:sz w:val="24"/>
          <w:szCs w:val="24"/>
        </w:rPr>
        <w:t xml:space="preserve">Η Αν Προϊσταμένη </w:t>
      </w:r>
    </w:p>
    <w:p w:rsidR="008870D6" w:rsidRPr="00EC4A00" w:rsidRDefault="008870D6" w:rsidP="008870D6">
      <w:pPr>
        <w:spacing w:after="0" w:line="240" w:lineRule="auto"/>
        <w:ind w:hanging="2"/>
        <w:jc w:val="center"/>
        <w:rPr>
          <w:rFonts w:ascii="Palatino Linotype" w:eastAsia="Palatino Linotype" w:hAnsi="Palatino Linotype" w:cs="Palatino Linotype"/>
          <w:color w:val="000000"/>
          <w:sz w:val="24"/>
          <w:szCs w:val="24"/>
        </w:rPr>
      </w:pPr>
      <w:r w:rsidRPr="00EC4A00">
        <w:rPr>
          <w:rFonts w:ascii="Palatino Linotype" w:eastAsia="Palatino Linotype" w:hAnsi="Palatino Linotype" w:cs="Palatino Linotype"/>
          <w:b/>
          <w:color w:val="000000"/>
          <w:sz w:val="24"/>
          <w:szCs w:val="24"/>
        </w:rPr>
        <w:t>Δ/</w:t>
      </w:r>
      <w:proofErr w:type="spellStart"/>
      <w:r w:rsidRPr="00EC4A00">
        <w:rPr>
          <w:rFonts w:ascii="Palatino Linotype" w:eastAsia="Palatino Linotype" w:hAnsi="Palatino Linotype" w:cs="Palatino Linotype"/>
          <w:b/>
          <w:color w:val="000000"/>
          <w:sz w:val="24"/>
          <w:szCs w:val="24"/>
        </w:rPr>
        <w:t>νσης</w:t>
      </w:r>
      <w:proofErr w:type="spellEnd"/>
      <w:r w:rsidRPr="00EC4A00">
        <w:rPr>
          <w:rFonts w:ascii="Palatino Linotype" w:eastAsia="Palatino Linotype" w:hAnsi="Palatino Linotype" w:cs="Palatino Linotype"/>
          <w:b/>
          <w:color w:val="000000"/>
          <w:sz w:val="24"/>
          <w:szCs w:val="24"/>
        </w:rPr>
        <w:t xml:space="preserve"> Τεχνικών Υπηρεσιών </w:t>
      </w:r>
    </w:p>
    <w:p w:rsidR="008870D6" w:rsidRPr="00EC4A00" w:rsidRDefault="008870D6" w:rsidP="008870D6">
      <w:pPr>
        <w:spacing w:after="0" w:line="240" w:lineRule="auto"/>
        <w:ind w:hanging="2"/>
        <w:jc w:val="center"/>
        <w:rPr>
          <w:rFonts w:ascii="Palatino Linotype" w:eastAsia="Palatino Linotype" w:hAnsi="Palatino Linotype" w:cs="Palatino Linotype"/>
          <w:color w:val="000000"/>
          <w:sz w:val="24"/>
          <w:szCs w:val="24"/>
        </w:rPr>
      </w:pPr>
    </w:p>
    <w:p w:rsidR="008870D6" w:rsidRPr="00EC4A00" w:rsidRDefault="008870D6" w:rsidP="008870D6">
      <w:pPr>
        <w:spacing w:after="0" w:line="240" w:lineRule="auto"/>
        <w:ind w:hanging="2"/>
        <w:jc w:val="center"/>
        <w:rPr>
          <w:rFonts w:ascii="Palatino Linotype" w:eastAsia="Palatino Linotype" w:hAnsi="Palatino Linotype" w:cs="Palatino Linotype"/>
          <w:color w:val="000000"/>
          <w:sz w:val="24"/>
          <w:szCs w:val="24"/>
        </w:rPr>
      </w:pPr>
    </w:p>
    <w:p w:rsidR="008870D6" w:rsidRPr="00EC4A00" w:rsidRDefault="008870D6" w:rsidP="008870D6">
      <w:pPr>
        <w:spacing w:after="0" w:line="240" w:lineRule="auto"/>
        <w:ind w:hanging="2"/>
        <w:jc w:val="center"/>
        <w:rPr>
          <w:rFonts w:ascii="Palatino Linotype" w:eastAsia="Palatino Linotype" w:hAnsi="Palatino Linotype" w:cs="Palatino Linotype"/>
          <w:color w:val="000000"/>
          <w:sz w:val="24"/>
          <w:szCs w:val="24"/>
        </w:rPr>
      </w:pPr>
      <w:r w:rsidRPr="00EC4A00">
        <w:rPr>
          <w:rFonts w:ascii="Palatino Linotype" w:eastAsia="Palatino Linotype" w:hAnsi="Palatino Linotype" w:cs="Palatino Linotype"/>
          <w:b/>
          <w:color w:val="000000"/>
          <w:sz w:val="24"/>
          <w:szCs w:val="24"/>
        </w:rPr>
        <w:t xml:space="preserve">Σοφία Σταυροπούλου </w:t>
      </w:r>
    </w:p>
    <w:p w:rsidR="008870D6" w:rsidRPr="00EC4A00" w:rsidRDefault="008870D6" w:rsidP="008870D6">
      <w:pPr>
        <w:spacing w:after="0" w:line="240" w:lineRule="auto"/>
        <w:ind w:hanging="2"/>
        <w:jc w:val="center"/>
        <w:rPr>
          <w:rFonts w:ascii="Palatino Linotype" w:eastAsia="Palatino Linotype" w:hAnsi="Palatino Linotype" w:cs="Palatino Linotype"/>
          <w:color w:val="000000"/>
          <w:sz w:val="24"/>
          <w:szCs w:val="24"/>
        </w:rPr>
      </w:pPr>
      <w:r w:rsidRPr="00EC4A00">
        <w:rPr>
          <w:rFonts w:ascii="Palatino Linotype" w:eastAsia="Palatino Linotype" w:hAnsi="Palatino Linotype" w:cs="Palatino Linotype"/>
          <w:b/>
          <w:color w:val="000000"/>
          <w:sz w:val="24"/>
          <w:szCs w:val="24"/>
        </w:rPr>
        <w:t xml:space="preserve">Πολιτικός Μηχανικός </w:t>
      </w:r>
    </w:p>
    <w:p w:rsidR="008870D6" w:rsidRPr="006C5539" w:rsidRDefault="008870D6" w:rsidP="008870D6">
      <w:pPr>
        <w:jc w:val="both"/>
        <w:rPr>
          <w:rFonts w:ascii="Palatino Linotype" w:hAnsi="Palatino Linotype"/>
          <w:color w:val="000000"/>
          <w:sz w:val="20"/>
          <w:szCs w:val="20"/>
        </w:rPr>
      </w:pPr>
    </w:p>
    <w:p w:rsidR="008870D6" w:rsidRPr="006C5539" w:rsidRDefault="008870D6" w:rsidP="008870D6">
      <w:pPr>
        <w:spacing w:after="0" w:line="240" w:lineRule="auto"/>
        <w:rPr>
          <w:rFonts w:ascii="Palatino Linotype" w:hAnsi="Palatino Linotype"/>
          <w:sz w:val="20"/>
          <w:szCs w:val="20"/>
        </w:rPr>
      </w:pPr>
    </w:p>
    <w:p w:rsidR="008870D6" w:rsidRPr="006C5539" w:rsidRDefault="008870D6" w:rsidP="008870D6">
      <w:pPr>
        <w:spacing w:after="0" w:line="240" w:lineRule="auto"/>
        <w:jc w:val="right"/>
        <w:rPr>
          <w:rFonts w:ascii="Palatino Linotype" w:hAnsi="Palatino Linotype"/>
          <w:sz w:val="20"/>
          <w:szCs w:val="20"/>
        </w:rPr>
      </w:pPr>
    </w:p>
    <w:p w:rsidR="00E265C2" w:rsidRDefault="003729C4" w:rsidP="00E265C2">
      <w:pPr>
        <w:pStyle w:val="12"/>
        <w:pBdr>
          <w:bottom w:val="single" w:sz="4" w:space="1" w:color="auto"/>
        </w:pBdr>
        <w:tabs>
          <w:tab w:val="clear" w:pos="397"/>
        </w:tabs>
        <w:spacing w:after="0" w:line="276" w:lineRule="auto"/>
        <w:ind w:left="0" w:firstLine="0"/>
        <w:jc w:val="center"/>
        <w:rPr>
          <w:rFonts w:ascii="Palatino Linotype" w:hAnsi="Palatino Linotype"/>
          <w:color w:val="000000"/>
        </w:rPr>
      </w:pPr>
      <w:r>
        <w:rPr>
          <w:rFonts w:ascii="Palatino Linotype" w:hAnsi="Palatino Linotype"/>
          <w:color w:val="000000"/>
        </w:rPr>
        <w:br w:type="page"/>
      </w:r>
    </w:p>
    <w:p w:rsidR="00E265C2" w:rsidRPr="00E265C2" w:rsidRDefault="00E265C2" w:rsidP="00E265C2">
      <w:pPr>
        <w:pStyle w:val="12"/>
        <w:pBdr>
          <w:bottom w:val="single" w:sz="4" w:space="1" w:color="auto"/>
        </w:pBdr>
        <w:tabs>
          <w:tab w:val="clear" w:pos="397"/>
        </w:tabs>
        <w:spacing w:after="0" w:line="276" w:lineRule="auto"/>
        <w:ind w:left="0" w:firstLine="0"/>
        <w:jc w:val="left"/>
        <w:rPr>
          <w:rFonts w:ascii="Palatino Linotype" w:hAnsi="Palatino Linotype"/>
          <w:b/>
          <w:color w:val="000000"/>
          <w:u w:val="single"/>
        </w:rPr>
      </w:pPr>
      <w:r>
        <w:rPr>
          <w:rFonts w:ascii="Palatino Linotype" w:hAnsi="Palatino Linotype"/>
          <w:b/>
          <w:color w:val="000000"/>
          <w:u w:val="single"/>
        </w:rPr>
        <w:lastRenderedPageBreak/>
        <w:t>ΠΑΡΑΡΤΗΜΑ 1</w:t>
      </w:r>
    </w:p>
    <w:p w:rsidR="00E265C2" w:rsidRDefault="00E265C2" w:rsidP="00EC4A00">
      <w:pPr>
        <w:pStyle w:val="12"/>
        <w:pBdr>
          <w:bottom w:val="single" w:sz="4" w:space="1" w:color="auto"/>
        </w:pBdr>
        <w:tabs>
          <w:tab w:val="clear" w:pos="397"/>
        </w:tabs>
        <w:spacing w:after="0" w:line="276" w:lineRule="auto"/>
        <w:ind w:left="0" w:firstLine="0"/>
        <w:jc w:val="center"/>
        <w:rPr>
          <w:rFonts w:ascii="Palatino Linotype" w:hAnsi="Palatino Linotype"/>
          <w:color w:val="000000"/>
        </w:rPr>
      </w:pPr>
    </w:p>
    <w:p w:rsidR="00E265C2" w:rsidRDefault="00E265C2" w:rsidP="00EC4A00">
      <w:pPr>
        <w:pStyle w:val="12"/>
        <w:pBdr>
          <w:bottom w:val="single" w:sz="4" w:space="1" w:color="auto"/>
        </w:pBdr>
        <w:tabs>
          <w:tab w:val="clear" w:pos="397"/>
        </w:tabs>
        <w:spacing w:after="0" w:line="276" w:lineRule="auto"/>
        <w:ind w:left="0" w:firstLine="0"/>
        <w:jc w:val="center"/>
        <w:rPr>
          <w:rFonts w:ascii="Palatino Linotype" w:eastAsiaTheme="minorHAnsi" w:hAnsi="Palatino Linotype" w:cstheme="minorBidi"/>
          <w:b/>
          <w:sz w:val="20"/>
          <w:lang w:eastAsia="en-US"/>
        </w:rPr>
      </w:pPr>
    </w:p>
    <w:p w:rsidR="00EC4A00" w:rsidRPr="00052215" w:rsidRDefault="00EC4A00" w:rsidP="00EC4A00">
      <w:pPr>
        <w:pStyle w:val="12"/>
        <w:pBdr>
          <w:bottom w:val="single" w:sz="4" w:space="1" w:color="auto"/>
        </w:pBdr>
        <w:tabs>
          <w:tab w:val="clear" w:pos="397"/>
        </w:tabs>
        <w:spacing w:after="0" w:line="276" w:lineRule="auto"/>
        <w:ind w:left="0" w:firstLine="0"/>
        <w:jc w:val="center"/>
        <w:rPr>
          <w:rFonts w:ascii="Palatino Linotype" w:eastAsiaTheme="minorHAnsi" w:hAnsi="Palatino Linotype" w:cstheme="minorBidi"/>
          <w:b/>
          <w:sz w:val="20"/>
          <w:lang w:eastAsia="en-US"/>
        </w:rPr>
      </w:pPr>
      <w:r w:rsidRPr="00052215">
        <w:rPr>
          <w:rFonts w:ascii="Palatino Linotype" w:eastAsiaTheme="minorHAnsi" w:hAnsi="Palatino Linotype" w:cstheme="minorBidi"/>
          <w:b/>
          <w:sz w:val="20"/>
          <w:lang w:eastAsia="en-US"/>
        </w:rPr>
        <w:t>ΤΕΧΝΙΚΕΣ ΠΡΟΔΙΑΓΡΑΦΕΣ</w:t>
      </w:r>
    </w:p>
    <w:p w:rsidR="00EC4A00" w:rsidRPr="00052215" w:rsidRDefault="00EC4A00" w:rsidP="00EC4A00">
      <w:pPr>
        <w:jc w:val="both"/>
        <w:rPr>
          <w:rFonts w:ascii="Palatino Linotype" w:hAnsi="Palatino Linotype"/>
          <w:b/>
          <w:sz w:val="20"/>
          <w:szCs w:val="20"/>
        </w:rPr>
      </w:pPr>
      <w:r w:rsidRPr="00052215">
        <w:rPr>
          <w:rFonts w:ascii="Palatino Linotype" w:hAnsi="Palatino Linotype"/>
          <w:b/>
          <w:sz w:val="20"/>
          <w:szCs w:val="20"/>
        </w:rPr>
        <w:t>ΣΥΝΤΗΡΗΣΗ ΠΕΡΙΒΑΛΛΟΝΤΑ ΧΩΡΟΥ ΚΤΙΡΙΑΚΩΝ ΕΓΚΑΤΑΣΤΑΣΕΩΝ ΠΑΝΕΠΙΣΤΗΜΙΟΥ ΠΕΛΟΠΟΝΝΗΣΟΥ ΣΕ ΤΡΙΠΟΛΗ, ΣΠΑΡΤΗ ΚΑΙ ΚΑΛΑΜΑΤΑ   (</w:t>
      </w:r>
      <w:r w:rsidRPr="00052215">
        <w:rPr>
          <w:rFonts w:ascii="Palatino Linotype" w:hAnsi="Palatino Linotype"/>
          <w:b/>
          <w:sz w:val="20"/>
          <w:szCs w:val="20"/>
          <w:lang w:val="en-US"/>
        </w:rPr>
        <w:t>CPV</w:t>
      </w:r>
      <w:r w:rsidRPr="00052215">
        <w:rPr>
          <w:rFonts w:ascii="Palatino Linotype" w:hAnsi="Palatino Linotype"/>
          <w:b/>
          <w:sz w:val="20"/>
          <w:szCs w:val="20"/>
        </w:rPr>
        <w:t xml:space="preserve">: </w:t>
      </w:r>
      <w:r w:rsidRPr="00052215">
        <w:rPr>
          <w:rFonts w:ascii="Palatino Linotype" w:eastAsia="Times New Roman" w:hAnsi="Palatino Linotype" w:cs="Arial"/>
          <w:b/>
          <w:sz w:val="20"/>
          <w:szCs w:val="20"/>
        </w:rPr>
        <w:t>77300000-3-Υπηρεσίες φυτοκομίας</w:t>
      </w:r>
      <w:r w:rsidRPr="00052215">
        <w:rPr>
          <w:rFonts w:ascii="Palatino Linotype" w:hAnsi="Palatino Linotype"/>
          <w:b/>
          <w:sz w:val="20"/>
          <w:szCs w:val="20"/>
        </w:rPr>
        <w:t>)</w:t>
      </w:r>
      <w:r>
        <w:rPr>
          <w:rFonts w:ascii="Palatino Linotype" w:hAnsi="Palatino Linotype"/>
          <w:b/>
          <w:sz w:val="20"/>
          <w:szCs w:val="20"/>
        </w:rPr>
        <w:t>.</w:t>
      </w:r>
    </w:p>
    <w:p w:rsidR="00EC4A00" w:rsidRPr="00F018A9" w:rsidRDefault="00EC4A00" w:rsidP="00EC4A00">
      <w:pPr>
        <w:spacing w:after="0"/>
        <w:jc w:val="both"/>
        <w:rPr>
          <w:rFonts w:ascii="Palatino Linotype" w:hAnsi="Palatino Linotype"/>
          <w:sz w:val="20"/>
          <w:szCs w:val="20"/>
        </w:rPr>
      </w:pPr>
      <w:r w:rsidRPr="00F018A9">
        <w:rPr>
          <w:rFonts w:ascii="Palatino Linotype" w:hAnsi="Palatino Linotype"/>
          <w:sz w:val="20"/>
          <w:szCs w:val="20"/>
        </w:rPr>
        <w:t xml:space="preserve">Για την συντήρηση του περιβάλλοντα χώρου </w:t>
      </w:r>
      <w:r>
        <w:rPr>
          <w:rFonts w:ascii="Palatino Linotype" w:hAnsi="Palatino Linotype"/>
          <w:sz w:val="20"/>
          <w:szCs w:val="20"/>
        </w:rPr>
        <w:t>για 1</w:t>
      </w:r>
      <w:r w:rsidRPr="007B3F0C">
        <w:rPr>
          <w:rFonts w:ascii="Palatino Linotype" w:hAnsi="Palatino Linotype"/>
          <w:sz w:val="20"/>
          <w:szCs w:val="20"/>
        </w:rPr>
        <w:t>2</w:t>
      </w:r>
      <w:r>
        <w:rPr>
          <w:rFonts w:ascii="Palatino Linotype" w:hAnsi="Palatino Linotype"/>
          <w:sz w:val="20"/>
          <w:szCs w:val="20"/>
        </w:rPr>
        <w:t xml:space="preserve"> μήνες.</w:t>
      </w:r>
    </w:p>
    <w:p w:rsidR="00EC4A00" w:rsidRPr="00F018A9" w:rsidRDefault="00EC4A00" w:rsidP="00EC4A00">
      <w:pPr>
        <w:spacing w:after="0"/>
        <w:jc w:val="both"/>
        <w:rPr>
          <w:rFonts w:ascii="Palatino Linotype" w:hAnsi="Palatino Linotype"/>
          <w:sz w:val="20"/>
          <w:szCs w:val="20"/>
        </w:rPr>
      </w:pPr>
      <w:r w:rsidRPr="00F018A9">
        <w:rPr>
          <w:rFonts w:ascii="Palatino Linotype" w:hAnsi="Palatino Linotype"/>
          <w:sz w:val="20"/>
          <w:szCs w:val="20"/>
        </w:rPr>
        <w:t xml:space="preserve">Α) </w:t>
      </w:r>
      <w:r>
        <w:rPr>
          <w:rFonts w:ascii="Palatino Linotype" w:hAnsi="Palatino Linotype"/>
          <w:sz w:val="20"/>
          <w:szCs w:val="20"/>
        </w:rPr>
        <w:t>Στην Τρίπολη</w:t>
      </w:r>
    </w:p>
    <w:p w:rsidR="00EC4A00" w:rsidRPr="00F018A9" w:rsidRDefault="00EC4A00" w:rsidP="00EC4A00">
      <w:pPr>
        <w:pStyle w:val="ab"/>
        <w:numPr>
          <w:ilvl w:val="0"/>
          <w:numId w:val="20"/>
        </w:numPr>
        <w:spacing w:after="0" w:line="276" w:lineRule="auto"/>
        <w:jc w:val="both"/>
        <w:rPr>
          <w:rFonts w:ascii="Palatino Linotype" w:hAnsi="Palatino Linotype"/>
          <w:sz w:val="20"/>
          <w:szCs w:val="20"/>
        </w:rPr>
      </w:pPr>
      <w:r w:rsidRPr="00F018A9">
        <w:rPr>
          <w:rFonts w:ascii="Palatino Linotype" w:hAnsi="Palatino Linotype"/>
          <w:sz w:val="20"/>
          <w:szCs w:val="20"/>
        </w:rPr>
        <w:t>Του</w:t>
      </w:r>
      <w:r>
        <w:rPr>
          <w:rFonts w:ascii="Palatino Linotype" w:hAnsi="Palatino Linotype"/>
          <w:sz w:val="20"/>
          <w:szCs w:val="20"/>
        </w:rPr>
        <w:t xml:space="preserve"> χώρου</w:t>
      </w:r>
      <w:r w:rsidRPr="00F018A9">
        <w:rPr>
          <w:rFonts w:ascii="Palatino Linotype" w:hAnsi="Palatino Linotype"/>
          <w:sz w:val="20"/>
          <w:szCs w:val="20"/>
        </w:rPr>
        <w:t xml:space="preserve"> του Τμήματος Πληροφορικής (οδός Τέρμα Καραϊσκάκη</w:t>
      </w:r>
      <w:r>
        <w:rPr>
          <w:rFonts w:ascii="Palatino Linotype" w:hAnsi="Palatino Linotype"/>
          <w:sz w:val="20"/>
          <w:szCs w:val="20"/>
        </w:rPr>
        <w:t>, πρώην ΣΘΕΤ</w:t>
      </w:r>
      <w:r w:rsidRPr="00F018A9">
        <w:rPr>
          <w:rFonts w:ascii="Palatino Linotype" w:hAnsi="Palatino Linotype"/>
          <w:sz w:val="20"/>
          <w:szCs w:val="20"/>
        </w:rPr>
        <w:t>)</w:t>
      </w:r>
    </w:p>
    <w:p w:rsidR="00EC4A00" w:rsidRPr="00F018A9" w:rsidRDefault="00EC4A00" w:rsidP="00EC4A00">
      <w:pPr>
        <w:pStyle w:val="ab"/>
        <w:numPr>
          <w:ilvl w:val="0"/>
          <w:numId w:val="20"/>
        </w:numPr>
        <w:spacing w:after="0" w:line="276" w:lineRule="auto"/>
        <w:jc w:val="both"/>
        <w:rPr>
          <w:rFonts w:ascii="Palatino Linotype" w:hAnsi="Palatino Linotype"/>
          <w:sz w:val="20"/>
          <w:szCs w:val="20"/>
        </w:rPr>
      </w:pPr>
      <w:r w:rsidRPr="00F018A9">
        <w:rPr>
          <w:rFonts w:ascii="Palatino Linotype" w:hAnsi="Palatino Linotype"/>
          <w:sz w:val="20"/>
          <w:szCs w:val="20"/>
        </w:rPr>
        <w:t xml:space="preserve">Του </w:t>
      </w:r>
      <w:r>
        <w:rPr>
          <w:rFonts w:ascii="Palatino Linotype" w:hAnsi="Palatino Linotype"/>
          <w:sz w:val="20"/>
          <w:szCs w:val="20"/>
        </w:rPr>
        <w:t>χώρου</w:t>
      </w:r>
      <w:r w:rsidRPr="00F018A9">
        <w:rPr>
          <w:rFonts w:ascii="Palatino Linotype" w:hAnsi="Palatino Linotype"/>
          <w:sz w:val="20"/>
          <w:szCs w:val="20"/>
        </w:rPr>
        <w:t xml:space="preserve"> τ</w:t>
      </w:r>
      <w:r>
        <w:rPr>
          <w:rFonts w:ascii="Palatino Linotype" w:hAnsi="Palatino Linotype"/>
          <w:sz w:val="20"/>
          <w:szCs w:val="20"/>
        </w:rPr>
        <w:t xml:space="preserve">ων </w:t>
      </w:r>
      <w:r w:rsidRPr="00F018A9">
        <w:rPr>
          <w:rFonts w:ascii="Palatino Linotype" w:hAnsi="Palatino Linotype"/>
          <w:sz w:val="20"/>
          <w:szCs w:val="20"/>
        </w:rPr>
        <w:t>Διο</w:t>
      </w:r>
      <w:r>
        <w:rPr>
          <w:rFonts w:ascii="Palatino Linotype" w:hAnsi="Palatino Linotype"/>
          <w:sz w:val="20"/>
          <w:szCs w:val="20"/>
        </w:rPr>
        <w:t xml:space="preserve">ικητικών Υπηρεσιών </w:t>
      </w:r>
      <w:r w:rsidRPr="00F018A9">
        <w:rPr>
          <w:rFonts w:ascii="Palatino Linotype" w:hAnsi="Palatino Linotype"/>
          <w:sz w:val="20"/>
          <w:szCs w:val="20"/>
        </w:rPr>
        <w:t>(οδός Τέρμα Καραϊσκάκη</w:t>
      </w:r>
      <w:r>
        <w:rPr>
          <w:rFonts w:ascii="Palatino Linotype" w:hAnsi="Palatino Linotype"/>
          <w:sz w:val="20"/>
          <w:szCs w:val="20"/>
        </w:rPr>
        <w:t>, κτίριο ΟΑΕΔ</w:t>
      </w:r>
      <w:r w:rsidRPr="00F018A9">
        <w:rPr>
          <w:rFonts w:ascii="Palatino Linotype" w:hAnsi="Palatino Linotype"/>
          <w:sz w:val="20"/>
          <w:szCs w:val="20"/>
        </w:rPr>
        <w:t>)</w:t>
      </w:r>
    </w:p>
    <w:p w:rsidR="00EC4A00" w:rsidRDefault="00EC4A00" w:rsidP="00EC4A00">
      <w:pPr>
        <w:pStyle w:val="ab"/>
        <w:numPr>
          <w:ilvl w:val="0"/>
          <w:numId w:val="20"/>
        </w:numPr>
        <w:spacing w:after="0" w:line="276" w:lineRule="auto"/>
        <w:jc w:val="both"/>
        <w:rPr>
          <w:rFonts w:ascii="Palatino Linotype" w:hAnsi="Palatino Linotype"/>
          <w:sz w:val="20"/>
          <w:szCs w:val="20"/>
        </w:rPr>
      </w:pPr>
      <w:r w:rsidRPr="00020C66">
        <w:rPr>
          <w:rFonts w:ascii="Palatino Linotype" w:hAnsi="Palatino Linotype"/>
          <w:sz w:val="20"/>
          <w:szCs w:val="20"/>
        </w:rPr>
        <w:t>Του χώρου της Πρυτανείας (οδός Ερυθρού Σταυρού και Καρυωτάκη)</w:t>
      </w:r>
    </w:p>
    <w:p w:rsidR="00EC4A00" w:rsidRDefault="00EC4A00" w:rsidP="00EC4A00">
      <w:pPr>
        <w:pStyle w:val="ab"/>
        <w:numPr>
          <w:ilvl w:val="0"/>
          <w:numId w:val="20"/>
        </w:numPr>
        <w:spacing w:after="0" w:line="276" w:lineRule="auto"/>
        <w:jc w:val="both"/>
        <w:rPr>
          <w:rFonts w:ascii="Palatino Linotype" w:hAnsi="Palatino Linotype"/>
          <w:sz w:val="20"/>
          <w:szCs w:val="20"/>
        </w:rPr>
      </w:pPr>
      <w:r>
        <w:rPr>
          <w:rFonts w:ascii="Palatino Linotype" w:hAnsi="Palatino Linotype"/>
          <w:sz w:val="20"/>
          <w:szCs w:val="20"/>
        </w:rPr>
        <w:t>Σχολή Οικονομίας και Πληροφορικής (πρώην 4</w:t>
      </w:r>
      <w:r>
        <w:rPr>
          <w:rFonts w:ascii="Palatino Linotype" w:hAnsi="Palatino Linotype"/>
          <w:sz w:val="20"/>
          <w:szCs w:val="20"/>
          <w:vertAlign w:val="superscript"/>
        </w:rPr>
        <w:t xml:space="preserve">ο </w:t>
      </w:r>
      <w:r>
        <w:rPr>
          <w:rFonts w:ascii="Palatino Linotype" w:hAnsi="Palatino Linotype"/>
          <w:sz w:val="20"/>
          <w:szCs w:val="20"/>
        </w:rPr>
        <w:t xml:space="preserve"> πεδίο βολής)</w:t>
      </w:r>
    </w:p>
    <w:p w:rsidR="00EC4A00" w:rsidRPr="00020C66" w:rsidRDefault="00EC4A00" w:rsidP="00EC4A00">
      <w:pPr>
        <w:pStyle w:val="ab"/>
        <w:numPr>
          <w:ilvl w:val="0"/>
          <w:numId w:val="20"/>
        </w:numPr>
        <w:spacing w:after="0" w:line="276" w:lineRule="auto"/>
        <w:jc w:val="both"/>
        <w:rPr>
          <w:rFonts w:ascii="Palatino Linotype" w:hAnsi="Palatino Linotype"/>
          <w:sz w:val="20"/>
          <w:szCs w:val="20"/>
        </w:rPr>
      </w:pPr>
      <w:r>
        <w:rPr>
          <w:rFonts w:ascii="Palatino Linotype" w:hAnsi="Palatino Linotype"/>
          <w:sz w:val="20"/>
          <w:szCs w:val="20"/>
        </w:rPr>
        <w:t xml:space="preserve">Πρώην Ψυχιατρικό Νοσοκομείο Τρίπολης  </w:t>
      </w:r>
    </w:p>
    <w:p w:rsidR="00EC4A00" w:rsidRDefault="00EC4A00" w:rsidP="00EC4A00">
      <w:pPr>
        <w:spacing w:after="0"/>
        <w:jc w:val="both"/>
        <w:rPr>
          <w:rFonts w:ascii="Palatino Linotype" w:hAnsi="Palatino Linotype"/>
          <w:sz w:val="20"/>
          <w:szCs w:val="20"/>
        </w:rPr>
      </w:pPr>
      <w:r w:rsidRPr="00F018A9">
        <w:rPr>
          <w:rFonts w:ascii="Palatino Linotype" w:hAnsi="Palatino Linotype"/>
          <w:sz w:val="20"/>
          <w:szCs w:val="20"/>
        </w:rPr>
        <w:t xml:space="preserve">Β) </w:t>
      </w:r>
      <w:r>
        <w:rPr>
          <w:rFonts w:ascii="Palatino Linotype" w:hAnsi="Palatino Linotype"/>
          <w:sz w:val="20"/>
          <w:szCs w:val="20"/>
        </w:rPr>
        <w:t>Στην Σπάρτη</w:t>
      </w:r>
    </w:p>
    <w:p w:rsidR="00EC4A00" w:rsidRPr="00316AB0" w:rsidRDefault="00EC4A00" w:rsidP="00EC4A00">
      <w:pPr>
        <w:pStyle w:val="ab"/>
        <w:numPr>
          <w:ilvl w:val="0"/>
          <w:numId w:val="24"/>
        </w:numPr>
        <w:spacing w:after="0" w:line="276" w:lineRule="auto"/>
        <w:jc w:val="both"/>
        <w:rPr>
          <w:rFonts w:ascii="Palatino Linotype" w:hAnsi="Palatino Linotype"/>
          <w:sz w:val="20"/>
          <w:szCs w:val="20"/>
        </w:rPr>
      </w:pPr>
      <w:r w:rsidRPr="00316AB0">
        <w:rPr>
          <w:rFonts w:ascii="Palatino Linotype" w:hAnsi="Palatino Linotype"/>
          <w:sz w:val="20"/>
          <w:szCs w:val="20"/>
        </w:rPr>
        <w:t xml:space="preserve">του </w:t>
      </w:r>
      <w:r>
        <w:rPr>
          <w:rFonts w:ascii="Palatino Linotype" w:hAnsi="Palatino Linotype"/>
          <w:sz w:val="20"/>
          <w:szCs w:val="20"/>
        </w:rPr>
        <w:t>χώρου</w:t>
      </w:r>
      <w:r w:rsidRPr="00316AB0">
        <w:rPr>
          <w:rFonts w:ascii="Palatino Linotype" w:hAnsi="Palatino Linotype"/>
          <w:sz w:val="20"/>
          <w:szCs w:val="20"/>
        </w:rPr>
        <w:t xml:space="preserve"> της Σχολής Επιστημών Ανθρώπινης Κίνησης και Ποιότητας Ζωής  (οδός </w:t>
      </w:r>
      <w:proofErr w:type="spellStart"/>
      <w:r w:rsidRPr="00316AB0">
        <w:rPr>
          <w:rFonts w:ascii="Palatino Linotype" w:hAnsi="Palatino Linotype"/>
          <w:sz w:val="20"/>
          <w:szCs w:val="20"/>
        </w:rPr>
        <w:t>Λεωφ</w:t>
      </w:r>
      <w:proofErr w:type="spellEnd"/>
      <w:r w:rsidRPr="00316AB0">
        <w:rPr>
          <w:rFonts w:ascii="Palatino Linotype" w:hAnsi="Palatino Linotype"/>
          <w:sz w:val="20"/>
          <w:szCs w:val="20"/>
        </w:rPr>
        <w:t xml:space="preserve">. Ευσταθίου και </w:t>
      </w:r>
      <w:proofErr w:type="spellStart"/>
      <w:r w:rsidRPr="00316AB0">
        <w:rPr>
          <w:rFonts w:ascii="Palatino Linotype" w:hAnsi="Palatino Linotype"/>
          <w:sz w:val="20"/>
          <w:szCs w:val="20"/>
        </w:rPr>
        <w:t>Σταματικής</w:t>
      </w:r>
      <w:proofErr w:type="spellEnd"/>
      <w:r w:rsidR="001860CC">
        <w:rPr>
          <w:rFonts w:ascii="Palatino Linotype" w:hAnsi="Palatino Linotype"/>
          <w:sz w:val="20"/>
          <w:szCs w:val="20"/>
        </w:rPr>
        <w:t xml:space="preserve"> </w:t>
      </w:r>
      <w:proofErr w:type="spellStart"/>
      <w:r w:rsidRPr="00316AB0">
        <w:rPr>
          <w:rFonts w:ascii="Palatino Linotype" w:hAnsi="Palatino Linotype"/>
          <w:sz w:val="20"/>
          <w:szCs w:val="20"/>
        </w:rPr>
        <w:t>Βαλιώτη</w:t>
      </w:r>
      <w:proofErr w:type="spellEnd"/>
      <w:r w:rsidR="001860CC">
        <w:rPr>
          <w:rFonts w:ascii="Palatino Linotype" w:hAnsi="Palatino Linotype"/>
          <w:sz w:val="20"/>
          <w:szCs w:val="20"/>
        </w:rPr>
        <w:t xml:space="preserve"> </w:t>
      </w:r>
      <w:r w:rsidRPr="00316AB0">
        <w:rPr>
          <w:rFonts w:ascii="Palatino Linotype" w:hAnsi="Palatino Linotype"/>
          <w:sz w:val="20"/>
          <w:szCs w:val="20"/>
        </w:rPr>
        <w:t>&amp;</w:t>
      </w:r>
      <w:r w:rsidR="001860CC">
        <w:rPr>
          <w:rFonts w:ascii="Palatino Linotype" w:hAnsi="Palatino Linotype"/>
          <w:sz w:val="20"/>
          <w:szCs w:val="20"/>
        </w:rPr>
        <w:t xml:space="preserve"> </w:t>
      </w:r>
      <w:proofErr w:type="spellStart"/>
      <w:r w:rsidRPr="00316AB0">
        <w:rPr>
          <w:rFonts w:ascii="Palatino Linotype" w:hAnsi="Palatino Linotype"/>
          <w:sz w:val="20"/>
          <w:szCs w:val="20"/>
        </w:rPr>
        <w:t>Πλαταιών</w:t>
      </w:r>
      <w:proofErr w:type="spellEnd"/>
      <w:r w:rsidRPr="00316AB0">
        <w:rPr>
          <w:rFonts w:ascii="Palatino Linotype" w:hAnsi="Palatino Linotype"/>
          <w:sz w:val="20"/>
          <w:szCs w:val="20"/>
        </w:rPr>
        <w:t xml:space="preserve"> ) </w:t>
      </w:r>
    </w:p>
    <w:p w:rsidR="00EC4A00" w:rsidRDefault="00EC4A00" w:rsidP="00EC4A00">
      <w:pPr>
        <w:spacing w:after="0"/>
        <w:jc w:val="both"/>
        <w:rPr>
          <w:rFonts w:ascii="Palatino Linotype" w:hAnsi="Palatino Linotype"/>
          <w:sz w:val="20"/>
          <w:szCs w:val="20"/>
        </w:rPr>
      </w:pPr>
      <w:r w:rsidRPr="00F018A9">
        <w:rPr>
          <w:rFonts w:ascii="Palatino Linotype" w:hAnsi="Palatino Linotype"/>
          <w:sz w:val="20"/>
          <w:szCs w:val="20"/>
        </w:rPr>
        <w:t xml:space="preserve">Γ) </w:t>
      </w:r>
      <w:r>
        <w:rPr>
          <w:rFonts w:ascii="Palatino Linotype" w:hAnsi="Palatino Linotype"/>
          <w:sz w:val="20"/>
          <w:szCs w:val="20"/>
        </w:rPr>
        <w:t>Στην Καλαμάτα</w:t>
      </w:r>
    </w:p>
    <w:p w:rsidR="00EC4A00" w:rsidRDefault="00EC4A00" w:rsidP="00EC4A00">
      <w:pPr>
        <w:pStyle w:val="ab"/>
        <w:numPr>
          <w:ilvl w:val="0"/>
          <w:numId w:val="25"/>
        </w:numPr>
        <w:spacing w:after="0" w:line="276" w:lineRule="auto"/>
        <w:jc w:val="both"/>
        <w:rPr>
          <w:rFonts w:ascii="Palatino Linotype" w:hAnsi="Palatino Linotype"/>
          <w:sz w:val="20"/>
          <w:szCs w:val="20"/>
        </w:rPr>
      </w:pPr>
      <w:r w:rsidRPr="00316AB0">
        <w:rPr>
          <w:rFonts w:ascii="Palatino Linotype" w:hAnsi="Palatino Linotype"/>
          <w:sz w:val="20"/>
          <w:szCs w:val="20"/>
        </w:rPr>
        <w:t xml:space="preserve">του </w:t>
      </w:r>
      <w:r>
        <w:rPr>
          <w:rFonts w:ascii="Palatino Linotype" w:hAnsi="Palatino Linotype"/>
          <w:sz w:val="20"/>
          <w:szCs w:val="20"/>
        </w:rPr>
        <w:t>χώρου</w:t>
      </w:r>
      <w:r w:rsidRPr="00316AB0">
        <w:rPr>
          <w:rFonts w:ascii="Palatino Linotype" w:hAnsi="Palatino Linotype"/>
          <w:sz w:val="20"/>
          <w:szCs w:val="20"/>
        </w:rPr>
        <w:t xml:space="preserve"> της Σχολής Ανθρωπιστικών Επιστημών και Πολιτισμικών Σπουδών   (Ανατολικό Κέντρο – Παλαιό Στρατόπεδο)</w:t>
      </w:r>
      <w:r>
        <w:rPr>
          <w:rFonts w:ascii="Palatino Linotype" w:hAnsi="Palatino Linotype"/>
          <w:sz w:val="20"/>
          <w:szCs w:val="20"/>
        </w:rPr>
        <w:t>.</w:t>
      </w:r>
    </w:p>
    <w:p w:rsidR="00EC4A00" w:rsidRDefault="00EC4A00" w:rsidP="00EC4A00">
      <w:pPr>
        <w:pStyle w:val="ab"/>
        <w:numPr>
          <w:ilvl w:val="0"/>
          <w:numId w:val="25"/>
        </w:numPr>
        <w:spacing w:after="0" w:line="276" w:lineRule="auto"/>
        <w:jc w:val="both"/>
        <w:rPr>
          <w:rFonts w:ascii="Palatino Linotype" w:hAnsi="Palatino Linotype"/>
          <w:sz w:val="20"/>
          <w:szCs w:val="20"/>
        </w:rPr>
      </w:pPr>
      <w:r>
        <w:rPr>
          <w:rFonts w:ascii="Palatino Linotype" w:hAnsi="Palatino Linotype"/>
          <w:sz w:val="20"/>
          <w:szCs w:val="20"/>
        </w:rPr>
        <w:t>Πρώην ΤΕΙ (</w:t>
      </w:r>
      <w:proofErr w:type="spellStart"/>
      <w:r>
        <w:rPr>
          <w:rFonts w:ascii="Palatino Linotype" w:hAnsi="Palatino Linotype"/>
          <w:sz w:val="20"/>
          <w:szCs w:val="20"/>
        </w:rPr>
        <w:t>Αντικάλαμος</w:t>
      </w:r>
      <w:proofErr w:type="spellEnd"/>
      <w:r>
        <w:rPr>
          <w:rFonts w:ascii="Palatino Linotype" w:hAnsi="Palatino Linotype"/>
          <w:sz w:val="20"/>
          <w:szCs w:val="20"/>
        </w:rPr>
        <w:t>)</w:t>
      </w:r>
    </w:p>
    <w:p w:rsidR="00EC4A00" w:rsidRPr="00316AB0" w:rsidRDefault="00EC4A00" w:rsidP="00EC4A00">
      <w:pPr>
        <w:spacing w:after="0"/>
        <w:jc w:val="both"/>
        <w:rPr>
          <w:rFonts w:ascii="Palatino Linotype" w:hAnsi="Palatino Linotype"/>
          <w:sz w:val="20"/>
          <w:szCs w:val="20"/>
        </w:rPr>
      </w:pPr>
    </w:p>
    <w:p w:rsidR="00EC4A00" w:rsidRPr="00316AB0" w:rsidRDefault="00EC4A00" w:rsidP="00EC4A00">
      <w:pPr>
        <w:spacing w:after="0"/>
        <w:jc w:val="both"/>
        <w:rPr>
          <w:rFonts w:ascii="Palatino Linotype" w:hAnsi="Palatino Linotype"/>
          <w:sz w:val="20"/>
          <w:szCs w:val="20"/>
        </w:rPr>
      </w:pPr>
      <w:r>
        <w:rPr>
          <w:rFonts w:ascii="Palatino Linotype" w:hAnsi="Palatino Linotype"/>
          <w:sz w:val="20"/>
          <w:szCs w:val="20"/>
        </w:rPr>
        <w:t xml:space="preserve">Με τις ακόλουθες προβλέψεις: </w:t>
      </w:r>
    </w:p>
    <w:p w:rsidR="00EC4A00" w:rsidRPr="00F018A9" w:rsidRDefault="00EC4A00" w:rsidP="00EC4A00">
      <w:pPr>
        <w:spacing w:after="0"/>
        <w:jc w:val="both"/>
        <w:rPr>
          <w:rFonts w:ascii="Palatino Linotype" w:hAnsi="Palatino Linotype"/>
          <w:sz w:val="20"/>
          <w:szCs w:val="20"/>
        </w:rPr>
      </w:pPr>
    </w:p>
    <w:p w:rsidR="00EC4A00" w:rsidRPr="00F018A9" w:rsidRDefault="00EC4A00" w:rsidP="00EC4A00">
      <w:pPr>
        <w:pStyle w:val="ab"/>
        <w:numPr>
          <w:ilvl w:val="0"/>
          <w:numId w:val="21"/>
        </w:numPr>
        <w:spacing w:after="0" w:line="276" w:lineRule="auto"/>
        <w:jc w:val="both"/>
        <w:rPr>
          <w:rFonts w:ascii="Palatino Linotype" w:hAnsi="Palatino Linotype"/>
          <w:sz w:val="20"/>
          <w:szCs w:val="20"/>
        </w:rPr>
      </w:pPr>
      <w:r w:rsidRPr="00F018A9">
        <w:rPr>
          <w:rFonts w:ascii="Palatino Linotype" w:hAnsi="Palatino Linotype"/>
          <w:sz w:val="20"/>
          <w:szCs w:val="20"/>
        </w:rPr>
        <w:t>τους μήνες Φεβρουάριο – Οκτώβριο θα πραγματοποιούνται δύο (2) επισκέψεις</w:t>
      </w:r>
      <w:r w:rsidR="001860CC">
        <w:rPr>
          <w:rFonts w:ascii="Palatino Linotype" w:hAnsi="Palatino Linotype"/>
          <w:sz w:val="20"/>
          <w:szCs w:val="20"/>
        </w:rPr>
        <w:t xml:space="preserve"> </w:t>
      </w:r>
      <w:r w:rsidRPr="00316AB0">
        <w:rPr>
          <w:rFonts w:ascii="Palatino Linotype" w:hAnsi="Palatino Linotype"/>
          <w:b/>
          <w:sz w:val="20"/>
          <w:szCs w:val="20"/>
        </w:rPr>
        <w:t>μηνιαία</w:t>
      </w:r>
      <w:r w:rsidRPr="00F018A9">
        <w:rPr>
          <w:rFonts w:ascii="Palatino Linotype" w:hAnsi="Palatino Linotype"/>
          <w:sz w:val="20"/>
          <w:szCs w:val="20"/>
        </w:rPr>
        <w:t xml:space="preserve"> στις οποίες θα γίνονται οι εξής εργασίες: κλαδέματα - διαμορφώσεις, αποψιλώσεις, </w:t>
      </w:r>
      <w:proofErr w:type="spellStart"/>
      <w:r w:rsidRPr="00F018A9">
        <w:rPr>
          <w:rFonts w:ascii="Palatino Linotype" w:hAnsi="Palatino Linotype"/>
          <w:sz w:val="20"/>
          <w:szCs w:val="20"/>
        </w:rPr>
        <w:t>φυτοπροστατευτικοί</w:t>
      </w:r>
      <w:proofErr w:type="spellEnd"/>
      <w:r w:rsidRPr="00F018A9">
        <w:rPr>
          <w:rFonts w:ascii="Palatino Linotype" w:hAnsi="Palatino Linotype"/>
          <w:sz w:val="20"/>
          <w:szCs w:val="20"/>
        </w:rPr>
        <w:t xml:space="preserve"> ψεκασμοί, </w:t>
      </w:r>
      <w:proofErr w:type="spellStart"/>
      <w:r w:rsidRPr="00F018A9">
        <w:rPr>
          <w:rFonts w:ascii="Palatino Linotype" w:hAnsi="Palatino Linotype"/>
          <w:sz w:val="20"/>
          <w:szCs w:val="20"/>
        </w:rPr>
        <w:t>ζιζανιοκτονίες</w:t>
      </w:r>
      <w:proofErr w:type="spellEnd"/>
      <w:r w:rsidRPr="00F018A9">
        <w:rPr>
          <w:rFonts w:ascii="Palatino Linotype" w:hAnsi="Palatino Linotype"/>
          <w:sz w:val="20"/>
          <w:szCs w:val="20"/>
        </w:rPr>
        <w:t>, λιπάνσεις, κού</w:t>
      </w:r>
      <w:r>
        <w:rPr>
          <w:rFonts w:ascii="Palatino Linotype" w:hAnsi="Palatino Linotype"/>
          <w:sz w:val="20"/>
          <w:szCs w:val="20"/>
        </w:rPr>
        <w:t xml:space="preserve">ρεμα χλοοτάπητα </w:t>
      </w:r>
      <w:r w:rsidRPr="00F018A9">
        <w:rPr>
          <w:rFonts w:ascii="Palatino Linotype" w:hAnsi="Palatino Linotype"/>
          <w:sz w:val="20"/>
          <w:szCs w:val="20"/>
        </w:rPr>
        <w:t>&amp; καθαρισμός περιβάλλοντα χώρου.</w:t>
      </w:r>
    </w:p>
    <w:p w:rsidR="00EC4A00" w:rsidRPr="00F018A9" w:rsidRDefault="00EC4A00" w:rsidP="00EC4A00">
      <w:pPr>
        <w:pStyle w:val="ab"/>
        <w:numPr>
          <w:ilvl w:val="0"/>
          <w:numId w:val="21"/>
        </w:numPr>
        <w:spacing w:after="0" w:line="276" w:lineRule="auto"/>
        <w:jc w:val="both"/>
        <w:rPr>
          <w:rFonts w:ascii="Palatino Linotype" w:hAnsi="Palatino Linotype"/>
          <w:sz w:val="20"/>
          <w:szCs w:val="20"/>
        </w:rPr>
      </w:pPr>
      <w:r w:rsidRPr="00F018A9">
        <w:rPr>
          <w:rFonts w:ascii="Palatino Linotype" w:hAnsi="Palatino Linotype"/>
          <w:sz w:val="20"/>
          <w:szCs w:val="20"/>
        </w:rPr>
        <w:t>Τους μήνες Νοέμβρ</w:t>
      </w:r>
      <w:r>
        <w:rPr>
          <w:rFonts w:ascii="Palatino Linotype" w:hAnsi="Palatino Linotype"/>
          <w:sz w:val="20"/>
          <w:szCs w:val="20"/>
        </w:rPr>
        <w:t>ιο – Μάρτιο</w:t>
      </w:r>
      <w:r w:rsidRPr="00F018A9">
        <w:rPr>
          <w:rFonts w:ascii="Palatino Linotype" w:hAnsi="Palatino Linotype"/>
          <w:sz w:val="20"/>
          <w:szCs w:val="20"/>
        </w:rPr>
        <w:t xml:space="preserve"> θα πραγματοποιείται μια (1) επίσκεψη </w:t>
      </w:r>
      <w:r>
        <w:rPr>
          <w:rFonts w:ascii="Palatino Linotype" w:hAnsi="Palatino Linotype"/>
          <w:b/>
          <w:sz w:val="20"/>
          <w:szCs w:val="20"/>
        </w:rPr>
        <w:t xml:space="preserve">μηνιαία </w:t>
      </w:r>
      <w:r w:rsidRPr="00F018A9">
        <w:rPr>
          <w:rFonts w:ascii="Palatino Linotype" w:hAnsi="Palatino Linotype"/>
          <w:sz w:val="20"/>
          <w:szCs w:val="20"/>
        </w:rPr>
        <w:t xml:space="preserve">στην οποία θα γίνονται οι εξής εργασίες: κλαδέματα - διαμορφώσεις, αποψιλώσεις, </w:t>
      </w:r>
      <w:proofErr w:type="spellStart"/>
      <w:r w:rsidRPr="00F018A9">
        <w:rPr>
          <w:rFonts w:ascii="Palatino Linotype" w:hAnsi="Palatino Linotype"/>
          <w:sz w:val="20"/>
          <w:szCs w:val="20"/>
        </w:rPr>
        <w:t>φυτοπροστατευτικοί</w:t>
      </w:r>
      <w:proofErr w:type="spellEnd"/>
      <w:r w:rsidRPr="00F018A9">
        <w:rPr>
          <w:rFonts w:ascii="Palatino Linotype" w:hAnsi="Palatino Linotype"/>
          <w:sz w:val="20"/>
          <w:szCs w:val="20"/>
        </w:rPr>
        <w:t xml:space="preserve"> ψεκασμοί, </w:t>
      </w:r>
      <w:proofErr w:type="spellStart"/>
      <w:r w:rsidRPr="00F018A9">
        <w:rPr>
          <w:rFonts w:ascii="Palatino Linotype" w:hAnsi="Palatino Linotype"/>
          <w:sz w:val="20"/>
          <w:szCs w:val="20"/>
        </w:rPr>
        <w:t>ζιζανιοκτονίες</w:t>
      </w:r>
      <w:proofErr w:type="spellEnd"/>
      <w:r w:rsidRPr="00F018A9">
        <w:rPr>
          <w:rFonts w:ascii="Palatino Linotype" w:hAnsi="Palatino Linotype"/>
          <w:sz w:val="20"/>
          <w:szCs w:val="20"/>
        </w:rPr>
        <w:t>, λιπάνσεις, κούρεμα χλοοτάπητα &amp; καθαρισμός περιβάλλοντα χώρου.</w:t>
      </w:r>
    </w:p>
    <w:p w:rsidR="00EC4A00" w:rsidRDefault="00EC4A00" w:rsidP="00EC4A00">
      <w:pPr>
        <w:pStyle w:val="ab"/>
        <w:numPr>
          <w:ilvl w:val="0"/>
          <w:numId w:val="21"/>
        </w:numPr>
        <w:spacing w:after="0" w:line="276" w:lineRule="auto"/>
        <w:jc w:val="both"/>
        <w:rPr>
          <w:rFonts w:ascii="Palatino Linotype" w:hAnsi="Palatino Linotype"/>
          <w:sz w:val="20"/>
          <w:szCs w:val="20"/>
        </w:rPr>
      </w:pPr>
      <w:r w:rsidRPr="00F018A9">
        <w:rPr>
          <w:rFonts w:ascii="Palatino Linotype" w:hAnsi="Palatino Linotype"/>
          <w:sz w:val="20"/>
          <w:szCs w:val="20"/>
        </w:rPr>
        <w:t xml:space="preserve">Στις προγραμματιζόμενες επισκέψεις το συνεργείο συντήρησης μπορεί να εκτελεί, κατόπιν συνεννοήσεως με τη διεύθυνση, &amp; άλλες εποχιακές εργασίες όπως: αντικαταστάσεις φυτών, φυτεύσεις νέων φυτών, επισκευές διαφορών βλαβών του ποτίσματος </w:t>
      </w:r>
      <w:proofErr w:type="spellStart"/>
      <w:r w:rsidRPr="00F018A9">
        <w:rPr>
          <w:rFonts w:ascii="Palatino Linotype" w:hAnsi="Palatino Linotype"/>
          <w:sz w:val="20"/>
          <w:szCs w:val="20"/>
        </w:rPr>
        <w:t>κ.λ.π</w:t>
      </w:r>
      <w:proofErr w:type="spellEnd"/>
      <w:r w:rsidRPr="00F018A9">
        <w:rPr>
          <w:rFonts w:ascii="Palatino Linotype" w:hAnsi="Palatino Linotype"/>
          <w:sz w:val="20"/>
          <w:szCs w:val="20"/>
        </w:rPr>
        <w:t>. τα υλικά των οποίων</w:t>
      </w:r>
      <w:r w:rsidR="001860CC">
        <w:rPr>
          <w:rFonts w:ascii="Palatino Linotype" w:hAnsi="Palatino Linotype"/>
          <w:sz w:val="20"/>
          <w:szCs w:val="20"/>
        </w:rPr>
        <w:t xml:space="preserve"> </w:t>
      </w:r>
      <w:r w:rsidRPr="00F018A9">
        <w:rPr>
          <w:rFonts w:ascii="Palatino Linotype" w:hAnsi="Palatino Linotype"/>
          <w:sz w:val="20"/>
          <w:szCs w:val="20"/>
        </w:rPr>
        <w:t>δεν συμπεριλαμβάνονται στην προσφορά συντήρησης.</w:t>
      </w:r>
    </w:p>
    <w:p w:rsidR="00EC4A00" w:rsidRDefault="00EC4A00" w:rsidP="00EC4A00">
      <w:pPr>
        <w:pStyle w:val="ab"/>
        <w:numPr>
          <w:ilvl w:val="0"/>
          <w:numId w:val="21"/>
        </w:numPr>
        <w:spacing w:after="0" w:line="276" w:lineRule="auto"/>
        <w:jc w:val="both"/>
        <w:rPr>
          <w:rFonts w:ascii="Palatino Linotype" w:hAnsi="Palatino Linotype"/>
          <w:sz w:val="20"/>
          <w:szCs w:val="20"/>
        </w:rPr>
      </w:pPr>
      <w:r>
        <w:rPr>
          <w:rFonts w:ascii="Palatino Linotype" w:hAnsi="Palatino Linotype"/>
          <w:sz w:val="20"/>
          <w:szCs w:val="20"/>
        </w:rPr>
        <w:t xml:space="preserve">Στο πρώην Ψυχιατρικό Νοσοκομείο Τρίπολης καθαρισμός χορταριών και κλάδεμα θάμνων τρεις φόρες το χρόνο στον περιβάλλοντα χώρο πέριξ των κτιρίων </w:t>
      </w:r>
    </w:p>
    <w:p w:rsidR="00EC4A00" w:rsidRPr="00FF2156" w:rsidRDefault="00EC4A00" w:rsidP="00EC4A00">
      <w:pPr>
        <w:pStyle w:val="ab"/>
        <w:numPr>
          <w:ilvl w:val="0"/>
          <w:numId w:val="21"/>
        </w:numPr>
        <w:spacing w:after="0" w:line="276" w:lineRule="auto"/>
        <w:jc w:val="both"/>
        <w:rPr>
          <w:rFonts w:ascii="Palatino Linotype" w:hAnsi="Palatino Linotype"/>
          <w:sz w:val="20"/>
          <w:szCs w:val="20"/>
        </w:rPr>
      </w:pPr>
      <w:r w:rsidRPr="00FF2156">
        <w:rPr>
          <w:rFonts w:ascii="Palatino Linotype" w:hAnsi="Palatino Linotype"/>
          <w:sz w:val="20"/>
          <w:szCs w:val="20"/>
        </w:rPr>
        <w:t>Επιπλέον των παραπάνω μηνιαίων εργασιών για το πρώτο έτος συντήρησης στην Τρίπολη προβλέπεται ο καθαρισμός της τωρινής κατάστασης του περιβάλλοντα χώρου όπου θα γίνει αποψίλωση, κλάδεμα υπαρχόντων δέντρων, καθαρισμός, πέταγμα φυτικών υλικών και χειμερινός ψεκασμός.</w:t>
      </w:r>
    </w:p>
    <w:p w:rsidR="00EC4A00" w:rsidRPr="00F018A9" w:rsidRDefault="00EC4A00" w:rsidP="00EC4A00">
      <w:pPr>
        <w:spacing w:after="0"/>
        <w:jc w:val="both"/>
        <w:rPr>
          <w:rFonts w:ascii="Palatino Linotype" w:hAnsi="Palatino Linotype"/>
          <w:sz w:val="20"/>
          <w:szCs w:val="20"/>
        </w:rPr>
      </w:pPr>
    </w:p>
    <w:p w:rsidR="00EC4A00" w:rsidRDefault="00EC4A00" w:rsidP="00EC4A00">
      <w:pPr>
        <w:spacing w:after="0"/>
        <w:jc w:val="both"/>
        <w:rPr>
          <w:rFonts w:ascii="Palatino Linotype" w:hAnsi="Palatino Linotype"/>
          <w:sz w:val="20"/>
          <w:szCs w:val="20"/>
        </w:rPr>
      </w:pPr>
      <w:r w:rsidRPr="00F018A9">
        <w:rPr>
          <w:rFonts w:ascii="Palatino Linotype" w:hAnsi="Palatino Linotype"/>
          <w:sz w:val="20"/>
          <w:szCs w:val="20"/>
        </w:rPr>
        <w:lastRenderedPageBreak/>
        <w:t xml:space="preserve">Επισημαίνεται ότι </w:t>
      </w:r>
      <w:r>
        <w:rPr>
          <w:rFonts w:ascii="Palatino Linotype" w:hAnsi="Palatino Linotype"/>
          <w:sz w:val="20"/>
          <w:szCs w:val="20"/>
        </w:rPr>
        <w:t xml:space="preserve">στην εν λόγω υπηρεσία </w:t>
      </w:r>
      <w:proofErr w:type="spellStart"/>
      <w:r w:rsidRPr="00F018A9">
        <w:rPr>
          <w:rFonts w:ascii="Palatino Linotype" w:hAnsi="Palatino Linotype"/>
          <w:sz w:val="20"/>
          <w:szCs w:val="20"/>
        </w:rPr>
        <w:t>περιλαμβάνονται</w:t>
      </w:r>
      <w:r w:rsidRPr="000533DC">
        <w:rPr>
          <w:rFonts w:ascii="Palatino Linotype" w:hAnsi="Palatino Linotype"/>
          <w:sz w:val="20"/>
          <w:szCs w:val="20"/>
        </w:rPr>
        <w:t>εκτός</w:t>
      </w:r>
      <w:proofErr w:type="spellEnd"/>
      <w:r w:rsidRPr="000533DC">
        <w:rPr>
          <w:rFonts w:ascii="Palatino Linotype" w:hAnsi="Palatino Linotype"/>
          <w:sz w:val="20"/>
          <w:szCs w:val="20"/>
        </w:rPr>
        <w:t xml:space="preserve"> της εργασίας</w:t>
      </w:r>
      <w:r>
        <w:rPr>
          <w:rFonts w:ascii="Palatino Linotype" w:hAnsi="Palatino Linotype"/>
          <w:sz w:val="20"/>
          <w:szCs w:val="20"/>
        </w:rPr>
        <w:t xml:space="preserve"> τα καύσιμα </w:t>
      </w:r>
      <w:r w:rsidRPr="000533DC">
        <w:rPr>
          <w:rFonts w:ascii="Palatino Linotype" w:hAnsi="Palatino Linotype"/>
          <w:sz w:val="20"/>
          <w:szCs w:val="20"/>
        </w:rPr>
        <w:t xml:space="preserve">&amp; τα </w:t>
      </w:r>
      <w:proofErr w:type="spellStart"/>
      <w:r w:rsidRPr="000533DC">
        <w:rPr>
          <w:rFonts w:ascii="Palatino Linotype" w:hAnsi="Palatino Linotype"/>
          <w:sz w:val="20"/>
          <w:szCs w:val="20"/>
        </w:rPr>
        <w:t>φυτοπροστατευτικά</w:t>
      </w:r>
      <w:proofErr w:type="spellEnd"/>
      <w:r w:rsidRPr="000533DC">
        <w:rPr>
          <w:rFonts w:ascii="Palatino Linotype" w:hAnsi="Palatino Linotype"/>
          <w:sz w:val="20"/>
          <w:szCs w:val="20"/>
        </w:rPr>
        <w:t xml:space="preserve"> προϊόντα, τα ζιζανιοκτόνα &amp; τα λιπάσματα, που απαιτούνται για την άριστη κατάσταση των φυτών.</w:t>
      </w:r>
    </w:p>
    <w:p w:rsidR="00EC4A00" w:rsidRPr="00F018A9" w:rsidRDefault="00EC4A00" w:rsidP="00EC4A00">
      <w:pPr>
        <w:spacing w:after="0"/>
        <w:jc w:val="both"/>
        <w:rPr>
          <w:rFonts w:ascii="Palatino Linotype" w:hAnsi="Palatino Linotype"/>
          <w:sz w:val="20"/>
          <w:szCs w:val="20"/>
        </w:rPr>
      </w:pPr>
    </w:p>
    <w:p w:rsidR="00EC4A00" w:rsidRDefault="00EC4A00" w:rsidP="00EC4A00">
      <w:pPr>
        <w:jc w:val="both"/>
        <w:rPr>
          <w:rFonts w:ascii="Palatino Linotype" w:hAnsi="Palatino Linotype"/>
          <w:b/>
          <w:sz w:val="20"/>
          <w:szCs w:val="20"/>
          <w:u w:val="single"/>
        </w:rPr>
      </w:pPr>
    </w:p>
    <w:p w:rsidR="00EC4A00" w:rsidRDefault="00EC4A00" w:rsidP="00EC4A00">
      <w:pPr>
        <w:jc w:val="both"/>
        <w:rPr>
          <w:rFonts w:ascii="Palatino Linotype" w:hAnsi="Palatino Linotype"/>
          <w:b/>
          <w:sz w:val="20"/>
          <w:szCs w:val="20"/>
          <w:u w:val="single"/>
        </w:rPr>
      </w:pPr>
    </w:p>
    <w:p w:rsidR="00EC4A00" w:rsidRPr="00F018A9" w:rsidRDefault="00EC4A00" w:rsidP="00EC4A00">
      <w:pPr>
        <w:jc w:val="both"/>
        <w:rPr>
          <w:rFonts w:ascii="Palatino Linotype" w:hAnsi="Palatino Linotype"/>
          <w:b/>
          <w:sz w:val="20"/>
          <w:szCs w:val="20"/>
          <w:u w:val="single"/>
        </w:rPr>
      </w:pPr>
      <w:r w:rsidRPr="00F018A9">
        <w:rPr>
          <w:rFonts w:ascii="Palatino Linotype" w:hAnsi="Palatino Linotype"/>
          <w:b/>
          <w:sz w:val="20"/>
          <w:szCs w:val="20"/>
          <w:u w:val="single"/>
        </w:rPr>
        <w:t xml:space="preserve">ΕΝΔΕΙΚΤΙΚΟΣ ΠΡΟΫΠΟΛΟΓΙΣΜΟΣ </w:t>
      </w:r>
    </w:p>
    <w:tbl>
      <w:tblPr>
        <w:tblW w:w="1045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1E0" w:firstRow="1" w:lastRow="1" w:firstColumn="1" w:lastColumn="1" w:noHBand="0" w:noVBand="0"/>
      </w:tblPr>
      <w:tblGrid>
        <w:gridCol w:w="766"/>
        <w:gridCol w:w="2284"/>
        <w:gridCol w:w="1134"/>
        <w:gridCol w:w="1417"/>
        <w:gridCol w:w="2268"/>
        <w:gridCol w:w="1291"/>
        <w:gridCol w:w="1297"/>
      </w:tblGrid>
      <w:tr w:rsidR="00EC4A00" w:rsidRPr="00F018A9" w:rsidTr="00B76FBF">
        <w:trPr>
          <w:trHeight w:hRule="exact" w:val="638"/>
          <w:jc w:val="center"/>
        </w:trPr>
        <w:tc>
          <w:tcPr>
            <w:tcW w:w="10457" w:type="dxa"/>
            <w:gridSpan w:val="7"/>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b/>
                <w:sz w:val="20"/>
                <w:szCs w:val="20"/>
              </w:rPr>
              <w:t>ΟΜΑΔΑ Α –Περιβάλλ</w:t>
            </w:r>
            <w:r>
              <w:rPr>
                <w:rFonts w:ascii="Palatino Linotype" w:hAnsi="Palatino Linotype"/>
                <w:b/>
                <w:sz w:val="20"/>
                <w:szCs w:val="20"/>
              </w:rPr>
              <w:t>ον</w:t>
            </w:r>
            <w:r w:rsidRPr="00F018A9">
              <w:rPr>
                <w:rFonts w:ascii="Palatino Linotype" w:hAnsi="Palatino Linotype"/>
                <w:b/>
                <w:sz w:val="20"/>
                <w:szCs w:val="20"/>
              </w:rPr>
              <w:t xml:space="preserve"> χώρος  κτιριακών εγκαταστάσεων του Πανεπιστήμιου Πελοποννήσου στην </w:t>
            </w:r>
            <w:proofErr w:type="spellStart"/>
            <w:r w:rsidRPr="00F018A9">
              <w:rPr>
                <w:rFonts w:ascii="Palatino Linotype" w:hAnsi="Palatino Linotype"/>
                <w:b/>
                <w:sz w:val="20"/>
                <w:szCs w:val="20"/>
              </w:rPr>
              <w:t>Τρίπολη</w:t>
            </w:r>
            <w:r>
              <w:rPr>
                <w:rFonts w:ascii="Palatino Linotype" w:hAnsi="Palatino Linotype"/>
                <w:b/>
                <w:sz w:val="20"/>
                <w:szCs w:val="20"/>
              </w:rPr>
              <w:t>και</w:t>
            </w:r>
            <w:proofErr w:type="spellEnd"/>
            <w:r>
              <w:rPr>
                <w:rFonts w:ascii="Palatino Linotype" w:hAnsi="Palatino Linotype"/>
                <w:b/>
                <w:sz w:val="20"/>
                <w:szCs w:val="20"/>
              </w:rPr>
              <w:t xml:space="preserve"> Ψυχιατρείο </w:t>
            </w:r>
          </w:p>
        </w:tc>
      </w:tr>
      <w:tr w:rsidR="00EC4A00" w:rsidRPr="00F018A9" w:rsidTr="00B76FBF">
        <w:trPr>
          <w:trHeight w:hRule="exact" w:val="1195"/>
          <w:jc w:val="center"/>
        </w:trPr>
        <w:tc>
          <w:tcPr>
            <w:tcW w:w="766"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A\A</w:t>
            </w:r>
          </w:p>
        </w:tc>
        <w:tc>
          <w:tcPr>
            <w:tcW w:w="2284"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Περιγραφή</w:t>
            </w:r>
          </w:p>
        </w:tc>
        <w:tc>
          <w:tcPr>
            <w:tcW w:w="1134" w:type="dxa"/>
            <w:tcBorders>
              <w:top w:val="single" w:sz="4" w:space="0" w:color="00000A"/>
              <w:left w:val="single" w:sz="4" w:space="0" w:color="00000A"/>
              <w:bottom w:val="single" w:sz="4" w:space="0" w:color="00000A"/>
              <w:right w:val="single" w:sz="4" w:space="0" w:color="00000A"/>
            </w:tcBorders>
            <w:shd w:val="clear" w:color="auto" w:fill="8C8C8C"/>
            <w:tcMar>
              <w:left w:w="28" w:type="dxa"/>
              <w:right w:w="28" w:type="dxa"/>
            </w:tcMar>
            <w:vAlign w:val="bottom"/>
          </w:tcPr>
          <w:p w:rsidR="00EC4A00" w:rsidRPr="00F018A9" w:rsidRDefault="00EC4A00" w:rsidP="00B76FBF">
            <w:pPr>
              <w:spacing w:after="0"/>
              <w:jc w:val="center"/>
              <w:rPr>
                <w:rFonts w:ascii="Palatino Linotype" w:hAnsi="Palatino Linotype" w:cs="Arial"/>
                <w:b/>
                <w:bCs/>
                <w:sz w:val="20"/>
                <w:szCs w:val="20"/>
              </w:rPr>
            </w:pPr>
            <w:proofErr w:type="spellStart"/>
            <w:r w:rsidRPr="00F018A9">
              <w:rPr>
                <w:rFonts w:ascii="Palatino Linotype" w:hAnsi="Palatino Linotype" w:cs="Arial"/>
                <w:b/>
                <w:bCs/>
                <w:sz w:val="20"/>
                <w:szCs w:val="20"/>
              </w:rPr>
              <w:t>τεμ</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8C8C8C"/>
            <w:tcMar>
              <w:left w:w="0" w:type="dxa"/>
            </w:tcMar>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μ.μ.</w:t>
            </w:r>
          </w:p>
        </w:tc>
        <w:tc>
          <w:tcPr>
            <w:tcW w:w="2268"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Τιμή Μονάδας</w:t>
            </w:r>
            <w:r>
              <w:rPr>
                <w:rFonts w:ascii="Palatino Linotype" w:hAnsi="Palatino Linotype" w:cs="Arial"/>
                <w:b/>
                <w:bCs/>
                <w:sz w:val="20"/>
                <w:szCs w:val="20"/>
              </w:rPr>
              <w:t xml:space="preserve"> (ανά μήνα) χωρίς Φ.Π.Α. </w:t>
            </w:r>
          </w:p>
          <w:p w:rsidR="00EC4A00" w:rsidRPr="00F018A9" w:rsidRDefault="00EC4A00" w:rsidP="00B76FBF">
            <w:pPr>
              <w:spacing w:after="0"/>
              <w:jc w:val="center"/>
              <w:rPr>
                <w:rFonts w:ascii="Palatino Linotype" w:hAnsi="Palatino Linotype" w:cs="Arial"/>
                <w:b/>
                <w:bCs/>
                <w:sz w:val="20"/>
                <w:szCs w:val="20"/>
              </w:rPr>
            </w:pPr>
          </w:p>
        </w:tc>
        <w:tc>
          <w:tcPr>
            <w:tcW w:w="1291"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rPr>
                <w:rFonts w:ascii="Palatino Linotype" w:hAnsi="Palatino Linotype" w:cs="Arial"/>
                <w:b/>
                <w:bCs/>
                <w:sz w:val="20"/>
                <w:szCs w:val="20"/>
              </w:rPr>
            </w:pPr>
            <w:r w:rsidRPr="00F018A9">
              <w:rPr>
                <w:rFonts w:ascii="Palatino Linotype" w:hAnsi="Palatino Linotype" w:cs="Arial"/>
                <w:b/>
                <w:bCs/>
                <w:sz w:val="20"/>
                <w:szCs w:val="20"/>
              </w:rPr>
              <w:t>Δαπάνη (€)</w:t>
            </w:r>
          </w:p>
        </w:tc>
        <w:tc>
          <w:tcPr>
            <w:tcW w:w="1297"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p>
        </w:tc>
      </w:tr>
      <w:tr w:rsidR="00EC4A00" w:rsidRPr="00F018A9" w:rsidTr="00B76FBF">
        <w:trPr>
          <w:trHeight w:hRule="exact" w:val="445"/>
          <w:jc w:val="center"/>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1</w:t>
            </w:r>
          </w:p>
        </w:tc>
        <w:tc>
          <w:tcPr>
            <w:tcW w:w="2284" w:type="dxa"/>
            <w:tcBorders>
              <w:top w:val="single" w:sz="4" w:space="0" w:color="00000A"/>
              <w:left w:val="single" w:sz="4" w:space="0" w:color="00000A"/>
              <w:bottom w:val="single" w:sz="4" w:space="0" w:color="00000A"/>
              <w:right w:val="single" w:sz="4" w:space="0" w:color="00000A"/>
            </w:tcBorders>
            <w:tcMar>
              <w:left w:w="0" w:type="dxa"/>
            </w:tcMar>
            <w:vAlign w:val="center"/>
          </w:tcPr>
          <w:p w:rsidR="00EC4A00" w:rsidRPr="00F018A9" w:rsidRDefault="00EC4A00" w:rsidP="00B76FBF">
            <w:pPr>
              <w:spacing w:after="0"/>
              <w:rPr>
                <w:rFonts w:ascii="Palatino Linotype" w:hAnsi="Palatino Linotype" w:cs="Arial"/>
                <w:bCs/>
                <w:sz w:val="20"/>
                <w:szCs w:val="20"/>
              </w:rPr>
            </w:pPr>
            <w:r w:rsidRPr="00F018A9">
              <w:rPr>
                <w:rFonts w:ascii="Palatino Linotype" w:hAnsi="Palatino Linotype"/>
                <w:sz w:val="20"/>
                <w:szCs w:val="20"/>
              </w:rPr>
              <w:t>Μηνιαία Συντήρηση</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EC4A00" w:rsidRPr="00F018A9" w:rsidRDefault="00EC4A00" w:rsidP="00B76FBF">
            <w:pPr>
              <w:spacing w:after="0"/>
              <w:jc w:val="center"/>
              <w:rPr>
                <w:rFonts w:ascii="Palatino Linotype" w:hAnsi="Palatino Linotype" w:cs="Arial"/>
                <w:bCs/>
                <w:sz w:val="20"/>
                <w:szCs w:val="20"/>
                <w:lang w:val="en-US"/>
              </w:rPr>
            </w:pPr>
            <w:r>
              <w:rPr>
                <w:rFonts w:ascii="Palatino Linotype" w:hAnsi="Palatino Linotype" w:cs="Arial"/>
                <w:bCs/>
                <w:sz w:val="20"/>
                <w:szCs w:val="20"/>
                <w:lang w:val="en-US"/>
              </w:rPr>
              <w:t>12</w:t>
            </w:r>
          </w:p>
        </w:tc>
        <w:tc>
          <w:tcPr>
            <w:tcW w:w="1417" w:type="dxa"/>
            <w:tcBorders>
              <w:top w:val="single" w:sz="4" w:space="0" w:color="00000A"/>
              <w:left w:val="single" w:sz="4" w:space="0" w:color="00000A"/>
              <w:bottom w:val="single" w:sz="4" w:space="0" w:color="00000A"/>
              <w:right w:val="single" w:sz="4" w:space="0" w:color="00000A"/>
            </w:tcBorders>
            <w:tcMar>
              <w:left w:w="0" w:type="dxa"/>
            </w:tcMar>
          </w:tcPr>
          <w:p w:rsidR="00EC4A00" w:rsidRPr="00F018A9" w:rsidRDefault="00EC4A00" w:rsidP="00B76FBF">
            <w:pPr>
              <w:spacing w:after="0"/>
              <w:jc w:val="center"/>
              <w:rPr>
                <w:rFonts w:ascii="Palatino Linotype" w:hAnsi="Palatino Linotype" w:cs="Arial"/>
                <w:bCs/>
                <w:sz w:val="20"/>
                <w:szCs w:val="20"/>
              </w:rPr>
            </w:pPr>
            <w:r w:rsidRPr="00F018A9">
              <w:rPr>
                <w:rFonts w:ascii="Palatino Linotype" w:hAnsi="Palatino Linotype" w:cs="Arial"/>
                <w:bCs/>
                <w:sz w:val="20"/>
                <w:szCs w:val="20"/>
              </w:rPr>
              <w:t>μήνες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Cs/>
                <w:sz w:val="20"/>
                <w:szCs w:val="20"/>
              </w:rPr>
            </w:pPr>
            <w:r>
              <w:rPr>
                <w:rFonts w:ascii="Palatino Linotype" w:hAnsi="Palatino Linotype" w:cs="Arial"/>
                <w:bCs/>
                <w:sz w:val="20"/>
                <w:szCs w:val="20"/>
              </w:rPr>
              <w:t>365,00</w:t>
            </w: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Cs/>
                <w:sz w:val="20"/>
                <w:szCs w:val="20"/>
              </w:rPr>
            </w:pPr>
            <w:r w:rsidRPr="00604049">
              <w:rPr>
                <w:rFonts w:ascii="Palatino Linotype" w:hAnsi="Palatino Linotype" w:cs="Arial"/>
                <w:bCs/>
                <w:sz w:val="20"/>
                <w:szCs w:val="20"/>
              </w:rPr>
              <w:t>4</w:t>
            </w:r>
            <w:r>
              <w:rPr>
                <w:rFonts w:ascii="Palatino Linotype" w:hAnsi="Palatino Linotype" w:cs="Arial"/>
                <w:bCs/>
                <w:sz w:val="20"/>
                <w:szCs w:val="20"/>
              </w:rPr>
              <w:t>.380,00</w:t>
            </w:r>
            <w:r w:rsidRPr="00F018A9">
              <w:rPr>
                <w:rFonts w:ascii="Palatino Linotype" w:hAnsi="Palatino Linotype" w:cs="Arial"/>
                <w:bCs/>
                <w:sz w:val="20"/>
                <w:szCs w:val="20"/>
              </w:rPr>
              <w:t>€</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r>
      <w:tr w:rsidR="00EC4A00" w:rsidRPr="00F018A9" w:rsidTr="00B76FBF">
        <w:trPr>
          <w:trHeight w:hRule="exact" w:val="1247"/>
          <w:jc w:val="center"/>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2</w:t>
            </w:r>
          </w:p>
        </w:tc>
        <w:tc>
          <w:tcPr>
            <w:tcW w:w="2284" w:type="dxa"/>
            <w:tcBorders>
              <w:top w:val="single" w:sz="4" w:space="0" w:color="00000A"/>
              <w:left w:val="single" w:sz="4" w:space="0" w:color="00000A"/>
              <w:bottom w:val="single" w:sz="4" w:space="0" w:color="00000A"/>
              <w:right w:val="single" w:sz="4" w:space="0" w:color="00000A"/>
            </w:tcBorders>
            <w:tcMar>
              <w:left w:w="0" w:type="dxa"/>
            </w:tcMar>
            <w:vAlign w:val="center"/>
          </w:tcPr>
          <w:p w:rsidR="00EC4A00" w:rsidRDefault="00EC4A00" w:rsidP="00B76FBF">
            <w:pPr>
              <w:spacing w:after="0"/>
              <w:rPr>
                <w:rFonts w:ascii="Palatino Linotype" w:hAnsi="Palatino Linotype" w:cs="Arial"/>
                <w:bCs/>
                <w:sz w:val="20"/>
                <w:szCs w:val="20"/>
              </w:rPr>
            </w:pPr>
            <w:r w:rsidRPr="00F018A9">
              <w:rPr>
                <w:rFonts w:ascii="Palatino Linotype" w:hAnsi="Palatino Linotype" w:cs="Arial"/>
                <w:bCs/>
                <w:sz w:val="20"/>
                <w:szCs w:val="20"/>
              </w:rPr>
              <w:t>Καθαρισμός και κλάδεμα δέντρων</w:t>
            </w:r>
            <w:r>
              <w:rPr>
                <w:rFonts w:ascii="Palatino Linotype" w:hAnsi="Palatino Linotype" w:cs="Arial"/>
                <w:bCs/>
                <w:sz w:val="20"/>
                <w:szCs w:val="20"/>
              </w:rPr>
              <w:t>, φυτών, θάμνων.</w:t>
            </w:r>
          </w:p>
          <w:p w:rsidR="00EC4A00" w:rsidRDefault="00EC4A00" w:rsidP="00B76FBF">
            <w:pPr>
              <w:spacing w:after="0"/>
              <w:rPr>
                <w:rFonts w:ascii="Palatino Linotype" w:hAnsi="Palatino Linotype" w:cs="Arial"/>
                <w:bCs/>
                <w:sz w:val="20"/>
                <w:szCs w:val="20"/>
              </w:rPr>
            </w:pPr>
          </w:p>
          <w:p w:rsidR="00EC4A00" w:rsidRDefault="00EC4A00" w:rsidP="00B76FBF">
            <w:pPr>
              <w:spacing w:after="0"/>
              <w:rPr>
                <w:rFonts w:ascii="Palatino Linotype" w:hAnsi="Palatino Linotype" w:cs="Arial"/>
                <w:bCs/>
                <w:sz w:val="20"/>
                <w:szCs w:val="20"/>
              </w:rPr>
            </w:pPr>
          </w:p>
          <w:p w:rsidR="00EC4A00" w:rsidRDefault="00EC4A00" w:rsidP="00B76FBF">
            <w:pPr>
              <w:spacing w:after="0"/>
              <w:rPr>
                <w:rFonts w:ascii="Palatino Linotype" w:hAnsi="Palatino Linotype" w:cs="Arial"/>
                <w:bCs/>
                <w:sz w:val="20"/>
                <w:szCs w:val="20"/>
              </w:rPr>
            </w:pPr>
          </w:p>
          <w:p w:rsidR="00EC4A00" w:rsidRPr="00F018A9" w:rsidRDefault="00EC4A00" w:rsidP="00B76FBF">
            <w:pPr>
              <w:spacing w:after="0"/>
              <w:rPr>
                <w:rFonts w:ascii="Palatino Linotype" w:hAnsi="Palatino Linotype" w:cs="Arial"/>
                <w:bCs/>
                <w:sz w:val="20"/>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EC4A00" w:rsidRPr="00F018A9" w:rsidRDefault="00EC4A00" w:rsidP="00B76FBF">
            <w:pPr>
              <w:spacing w:after="0"/>
              <w:jc w:val="center"/>
              <w:rPr>
                <w:rFonts w:ascii="Palatino Linotype" w:hAnsi="Palatino Linotype" w:cs="Arial"/>
                <w:bCs/>
                <w:sz w:val="20"/>
                <w:szCs w:val="20"/>
              </w:rPr>
            </w:pPr>
            <w:r w:rsidRPr="00F018A9">
              <w:rPr>
                <w:rFonts w:ascii="Palatino Linotype" w:hAnsi="Palatino Linotype" w:cs="Arial"/>
                <w:bCs/>
                <w:sz w:val="20"/>
                <w:szCs w:val="20"/>
              </w:rPr>
              <w:t>1</w:t>
            </w:r>
          </w:p>
        </w:tc>
        <w:tc>
          <w:tcPr>
            <w:tcW w:w="1417" w:type="dxa"/>
            <w:tcBorders>
              <w:top w:val="single" w:sz="4" w:space="0" w:color="00000A"/>
              <w:left w:val="single" w:sz="4" w:space="0" w:color="00000A"/>
              <w:bottom w:val="single" w:sz="4" w:space="0" w:color="00000A"/>
              <w:right w:val="single" w:sz="4" w:space="0" w:color="00000A"/>
            </w:tcBorders>
            <w:tcMar>
              <w:left w:w="0" w:type="dxa"/>
            </w:tcMar>
            <w:vAlign w:val="center"/>
          </w:tcPr>
          <w:p w:rsidR="00EC4A00" w:rsidRPr="00F018A9" w:rsidRDefault="00EC4A00" w:rsidP="00B76FBF">
            <w:pPr>
              <w:spacing w:after="0"/>
              <w:jc w:val="center"/>
              <w:rPr>
                <w:rFonts w:ascii="Palatino Linotype" w:hAnsi="Palatino Linotype" w:cs="Arial"/>
                <w:bCs/>
                <w:sz w:val="20"/>
                <w:szCs w:val="20"/>
              </w:rPr>
            </w:pPr>
            <w:proofErr w:type="spellStart"/>
            <w:r w:rsidRPr="00F018A9">
              <w:rPr>
                <w:rFonts w:ascii="Palatino Linotype" w:hAnsi="Palatino Linotype" w:cs="Arial"/>
                <w:bCs/>
                <w:sz w:val="20"/>
                <w:szCs w:val="20"/>
              </w:rPr>
              <w:t>κατ</w:t>
            </w:r>
            <w:proofErr w:type="spellEnd"/>
            <w:r w:rsidRPr="00F018A9">
              <w:rPr>
                <w:rFonts w:ascii="Palatino Linotype" w:hAnsi="Palatino Linotype" w:cs="Arial"/>
                <w:bCs/>
                <w:sz w:val="20"/>
                <w:szCs w:val="20"/>
              </w:rPr>
              <w:t>. αποκοπή</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Cs/>
                <w:sz w:val="20"/>
                <w:szCs w:val="20"/>
              </w:rPr>
            </w:pPr>
            <w:r w:rsidRPr="00F018A9">
              <w:rPr>
                <w:rFonts w:ascii="Palatino Linotype" w:hAnsi="Palatino Linotype" w:cs="Arial"/>
                <w:bCs/>
                <w:sz w:val="20"/>
                <w:szCs w:val="20"/>
              </w:rPr>
              <w:t>2</w:t>
            </w:r>
            <w:r>
              <w:rPr>
                <w:rFonts w:ascii="Palatino Linotype" w:hAnsi="Palatino Linotype" w:cs="Arial"/>
                <w:bCs/>
                <w:sz w:val="20"/>
                <w:szCs w:val="20"/>
              </w:rPr>
              <w:t>.</w:t>
            </w:r>
            <w:r w:rsidRPr="00F018A9">
              <w:rPr>
                <w:rFonts w:ascii="Palatino Linotype" w:hAnsi="Palatino Linotype" w:cs="Arial"/>
                <w:bCs/>
                <w:sz w:val="20"/>
                <w:szCs w:val="20"/>
              </w:rPr>
              <w:t>600</w:t>
            </w:r>
            <w:r>
              <w:rPr>
                <w:rFonts w:ascii="Palatino Linotype" w:hAnsi="Palatino Linotype" w:cs="Arial"/>
                <w:bCs/>
                <w:sz w:val="20"/>
                <w:szCs w:val="20"/>
              </w:rPr>
              <w:t>,00</w:t>
            </w: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Cs/>
                <w:sz w:val="20"/>
                <w:szCs w:val="20"/>
              </w:rPr>
            </w:pPr>
            <w:r w:rsidRPr="00F018A9">
              <w:rPr>
                <w:rFonts w:ascii="Palatino Linotype" w:hAnsi="Palatino Linotype" w:cs="Arial"/>
                <w:bCs/>
                <w:sz w:val="20"/>
                <w:szCs w:val="20"/>
              </w:rPr>
              <w:t>2</w:t>
            </w:r>
            <w:r>
              <w:rPr>
                <w:rFonts w:ascii="Palatino Linotype" w:hAnsi="Palatino Linotype" w:cs="Arial"/>
                <w:bCs/>
                <w:sz w:val="20"/>
                <w:szCs w:val="20"/>
              </w:rPr>
              <w:t>.</w:t>
            </w:r>
            <w:r w:rsidRPr="00F018A9">
              <w:rPr>
                <w:rFonts w:ascii="Palatino Linotype" w:hAnsi="Palatino Linotype" w:cs="Arial"/>
                <w:bCs/>
                <w:sz w:val="20"/>
                <w:szCs w:val="20"/>
              </w:rPr>
              <w:t>600</w:t>
            </w:r>
            <w:r>
              <w:rPr>
                <w:rFonts w:ascii="Palatino Linotype" w:hAnsi="Palatino Linotype" w:cs="Arial"/>
                <w:bCs/>
                <w:sz w:val="20"/>
                <w:szCs w:val="20"/>
              </w:rPr>
              <w:t>,00</w:t>
            </w:r>
            <w:r w:rsidRPr="00F018A9">
              <w:rPr>
                <w:rFonts w:ascii="Palatino Linotype" w:hAnsi="Palatino Linotype" w:cs="Arial"/>
                <w:bCs/>
                <w:sz w:val="20"/>
                <w:szCs w:val="20"/>
              </w:rPr>
              <w:t>€</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r>
      <w:tr w:rsidR="00EC4A00" w:rsidRPr="00F018A9" w:rsidTr="00B76FBF">
        <w:trPr>
          <w:trHeight w:hRule="exact" w:val="375"/>
          <w:jc w:val="center"/>
        </w:trPr>
        <w:tc>
          <w:tcPr>
            <w:tcW w:w="7869" w:type="dxa"/>
            <w:gridSpan w:val="5"/>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right"/>
              <w:rPr>
                <w:rFonts w:ascii="Palatino Linotype" w:hAnsi="Palatino Linotype"/>
                <w:sz w:val="20"/>
                <w:szCs w:val="20"/>
              </w:rPr>
            </w:pPr>
            <w:r w:rsidRPr="00F018A9">
              <w:rPr>
                <w:rFonts w:ascii="Palatino Linotype" w:hAnsi="Palatino Linotype" w:cs="Arial"/>
                <w:b/>
                <w:bCs/>
                <w:sz w:val="20"/>
                <w:szCs w:val="20"/>
              </w:rPr>
              <w:t>ΜΕΡΙΚΟ ΣΥΝΟΛΟ</w:t>
            </w: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r>
              <w:rPr>
                <w:rFonts w:ascii="Palatino Linotype" w:hAnsi="Palatino Linotype" w:cs="Arial"/>
                <w:b/>
                <w:bCs/>
                <w:sz w:val="20"/>
                <w:szCs w:val="20"/>
              </w:rPr>
              <w:t>6.980</w:t>
            </w:r>
            <w:r w:rsidRPr="00604049">
              <w:rPr>
                <w:rFonts w:ascii="Palatino Linotype" w:hAnsi="Palatino Linotype" w:cs="Arial"/>
                <w:b/>
                <w:bCs/>
                <w:sz w:val="20"/>
                <w:szCs w:val="20"/>
              </w:rPr>
              <w:t>,00</w:t>
            </w:r>
            <w:r w:rsidRPr="00F018A9">
              <w:rPr>
                <w:rFonts w:ascii="Palatino Linotype" w:hAnsi="Palatino Linotype" w:cs="Arial"/>
                <w:b/>
                <w:bCs/>
                <w:sz w:val="20"/>
                <w:szCs w:val="20"/>
              </w:rPr>
              <w:t>€</w:t>
            </w:r>
          </w:p>
        </w:tc>
      </w:tr>
      <w:tr w:rsidR="00EC4A00" w:rsidRPr="00F018A9" w:rsidTr="00B76FBF">
        <w:trPr>
          <w:trHeight w:hRule="exact" w:val="868"/>
          <w:jc w:val="center"/>
        </w:trPr>
        <w:tc>
          <w:tcPr>
            <w:tcW w:w="10457" w:type="dxa"/>
            <w:gridSpan w:val="7"/>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b/>
                <w:sz w:val="20"/>
                <w:szCs w:val="20"/>
              </w:rPr>
              <w:br w:type="page"/>
              <w:t>ΟΜΑΔΑ Β - Περιβάλλ</w:t>
            </w:r>
            <w:r>
              <w:rPr>
                <w:rFonts w:ascii="Palatino Linotype" w:hAnsi="Palatino Linotype"/>
                <w:b/>
                <w:sz w:val="20"/>
                <w:szCs w:val="20"/>
              </w:rPr>
              <w:t>ον</w:t>
            </w:r>
            <w:r w:rsidRPr="00F018A9">
              <w:rPr>
                <w:rFonts w:ascii="Palatino Linotype" w:hAnsi="Palatino Linotype"/>
                <w:b/>
                <w:sz w:val="20"/>
                <w:szCs w:val="20"/>
              </w:rPr>
              <w:t xml:space="preserve"> χώρος  κτιριακών εγκαταστάσεων του Πανεπιστήμιου Πελοποννήσου στην Σπάρτη</w:t>
            </w:r>
          </w:p>
        </w:tc>
      </w:tr>
      <w:tr w:rsidR="00EC4A00" w:rsidRPr="00F018A9" w:rsidTr="00B76FBF">
        <w:trPr>
          <w:trHeight w:hRule="exact" w:val="809"/>
          <w:jc w:val="center"/>
        </w:trPr>
        <w:tc>
          <w:tcPr>
            <w:tcW w:w="766"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A\A</w:t>
            </w:r>
          </w:p>
        </w:tc>
        <w:tc>
          <w:tcPr>
            <w:tcW w:w="2284"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rPr>
                <w:rFonts w:ascii="Palatino Linotype" w:hAnsi="Palatino Linotype" w:cs="Arial"/>
                <w:b/>
                <w:bCs/>
                <w:sz w:val="20"/>
                <w:szCs w:val="20"/>
              </w:rPr>
            </w:pPr>
            <w:r w:rsidRPr="00F018A9">
              <w:rPr>
                <w:rFonts w:ascii="Palatino Linotype" w:hAnsi="Palatino Linotype" w:cs="Arial"/>
                <w:b/>
                <w:bCs/>
                <w:sz w:val="20"/>
                <w:szCs w:val="20"/>
              </w:rPr>
              <w:t>Περιγραφή</w:t>
            </w:r>
          </w:p>
        </w:tc>
        <w:tc>
          <w:tcPr>
            <w:tcW w:w="1134" w:type="dxa"/>
            <w:tcBorders>
              <w:top w:val="single" w:sz="4" w:space="0" w:color="00000A"/>
              <w:left w:val="single" w:sz="4" w:space="0" w:color="00000A"/>
              <w:bottom w:val="single" w:sz="4" w:space="0" w:color="00000A"/>
              <w:right w:val="single" w:sz="4" w:space="0" w:color="00000A"/>
            </w:tcBorders>
            <w:shd w:val="clear" w:color="auto" w:fill="8C8C8C"/>
            <w:tcMar>
              <w:left w:w="28" w:type="dxa"/>
              <w:right w:w="28" w:type="dxa"/>
            </w:tcMar>
            <w:vAlign w:val="bottom"/>
          </w:tcPr>
          <w:p w:rsidR="00EC4A00" w:rsidRPr="00F018A9" w:rsidRDefault="00EC4A00" w:rsidP="00B76FBF">
            <w:pPr>
              <w:spacing w:after="0"/>
              <w:jc w:val="center"/>
              <w:rPr>
                <w:rFonts w:ascii="Palatino Linotype" w:hAnsi="Palatino Linotype" w:cs="Arial"/>
                <w:b/>
                <w:bCs/>
                <w:sz w:val="20"/>
                <w:szCs w:val="20"/>
              </w:rPr>
            </w:pPr>
            <w:proofErr w:type="spellStart"/>
            <w:r w:rsidRPr="00F018A9">
              <w:rPr>
                <w:rFonts w:ascii="Palatino Linotype" w:hAnsi="Palatino Linotype" w:cs="Arial"/>
                <w:b/>
                <w:bCs/>
                <w:sz w:val="20"/>
                <w:szCs w:val="20"/>
              </w:rPr>
              <w:t>τεμ</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8C8C8C"/>
            <w:tcMar>
              <w:left w:w="0" w:type="dxa"/>
            </w:tcMar>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ΤΜΧ</w:t>
            </w:r>
          </w:p>
        </w:tc>
        <w:tc>
          <w:tcPr>
            <w:tcW w:w="2268"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Τιμή Μονάδας</w:t>
            </w:r>
            <w:r>
              <w:rPr>
                <w:rFonts w:ascii="Palatino Linotype" w:hAnsi="Palatino Linotype" w:cs="Arial"/>
                <w:b/>
                <w:bCs/>
                <w:sz w:val="20"/>
                <w:szCs w:val="20"/>
              </w:rPr>
              <w:t xml:space="preserve"> (ανά μήνα) χωρίς Φ.Π.Α. </w:t>
            </w:r>
          </w:p>
          <w:p w:rsidR="00EC4A00" w:rsidRPr="00F018A9" w:rsidRDefault="00EC4A00" w:rsidP="00B76FBF">
            <w:pPr>
              <w:spacing w:after="0"/>
              <w:rPr>
                <w:rFonts w:ascii="Palatino Linotype" w:hAnsi="Palatino Linotype" w:cs="Arial"/>
                <w:b/>
                <w:bCs/>
                <w:sz w:val="20"/>
                <w:szCs w:val="20"/>
              </w:rPr>
            </w:pPr>
          </w:p>
        </w:tc>
        <w:tc>
          <w:tcPr>
            <w:tcW w:w="1291"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Δαπάνη</w:t>
            </w:r>
          </w:p>
        </w:tc>
        <w:tc>
          <w:tcPr>
            <w:tcW w:w="1297"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p>
        </w:tc>
      </w:tr>
      <w:tr w:rsidR="00EC4A00" w:rsidRPr="00F018A9" w:rsidTr="00B76FBF">
        <w:trPr>
          <w:trHeight w:hRule="exact" w:val="422"/>
          <w:jc w:val="center"/>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1</w:t>
            </w:r>
          </w:p>
        </w:tc>
        <w:tc>
          <w:tcPr>
            <w:tcW w:w="2284" w:type="dxa"/>
            <w:tcBorders>
              <w:top w:val="single" w:sz="4" w:space="0" w:color="00000A"/>
              <w:left w:val="single" w:sz="4" w:space="0" w:color="00000A"/>
              <w:bottom w:val="single" w:sz="4" w:space="0" w:color="00000A"/>
              <w:right w:val="single" w:sz="4" w:space="0" w:color="00000A"/>
            </w:tcBorders>
            <w:tcMar>
              <w:left w:w="0" w:type="dxa"/>
            </w:tcMar>
            <w:vAlign w:val="center"/>
          </w:tcPr>
          <w:p w:rsidR="00EC4A00" w:rsidRPr="00F018A9" w:rsidRDefault="00EC4A00" w:rsidP="00B76FBF">
            <w:pPr>
              <w:spacing w:after="0"/>
              <w:rPr>
                <w:rFonts w:ascii="Palatino Linotype" w:hAnsi="Palatino Linotype" w:cs="Arial"/>
                <w:bCs/>
                <w:sz w:val="20"/>
                <w:szCs w:val="20"/>
              </w:rPr>
            </w:pPr>
            <w:r w:rsidRPr="00F018A9">
              <w:rPr>
                <w:rFonts w:ascii="Palatino Linotype" w:hAnsi="Palatino Linotype"/>
                <w:sz w:val="20"/>
                <w:szCs w:val="20"/>
              </w:rPr>
              <w:t>Μηνιαία Συντήρηση</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EC4A00" w:rsidRPr="007B3F0C" w:rsidRDefault="00EC4A00" w:rsidP="00B76FBF">
            <w:pPr>
              <w:spacing w:after="0"/>
              <w:jc w:val="center"/>
              <w:rPr>
                <w:rFonts w:ascii="Palatino Linotype" w:hAnsi="Palatino Linotype" w:cs="Arial"/>
                <w:bCs/>
                <w:sz w:val="20"/>
                <w:szCs w:val="20"/>
              </w:rPr>
            </w:pPr>
            <w:r>
              <w:rPr>
                <w:rFonts w:ascii="Palatino Linotype" w:hAnsi="Palatino Linotype" w:cs="Arial"/>
                <w:bCs/>
                <w:sz w:val="20"/>
                <w:szCs w:val="20"/>
              </w:rPr>
              <w:t>12</w:t>
            </w:r>
          </w:p>
        </w:tc>
        <w:tc>
          <w:tcPr>
            <w:tcW w:w="1417" w:type="dxa"/>
            <w:tcBorders>
              <w:top w:val="single" w:sz="4" w:space="0" w:color="00000A"/>
              <w:left w:val="single" w:sz="4" w:space="0" w:color="00000A"/>
              <w:bottom w:val="single" w:sz="4" w:space="0" w:color="00000A"/>
              <w:right w:val="single" w:sz="4" w:space="0" w:color="00000A"/>
            </w:tcBorders>
            <w:tcMar>
              <w:left w:w="0" w:type="dxa"/>
            </w:tcMar>
          </w:tcPr>
          <w:p w:rsidR="00EC4A00" w:rsidRPr="00F018A9" w:rsidRDefault="00EC4A00" w:rsidP="00B76FBF">
            <w:pPr>
              <w:spacing w:after="0"/>
              <w:jc w:val="center"/>
              <w:rPr>
                <w:rFonts w:ascii="Palatino Linotype" w:hAnsi="Palatino Linotype" w:cs="Arial"/>
                <w:bCs/>
                <w:sz w:val="20"/>
                <w:szCs w:val="20"/>
              </w:rPr>
            </w:pPr>
            <w:r w:rsidRPr="00F018A9">
              <w:rPr>
                <w:rFonts w:ascii="Palatino Linotype" w:hAnsi="Palatino Linotype" w:cs="Arial"/>
                <w:bCs/>
                <w:sz w:val="20"/>
                <w:szCs w:val="20"/>
              </w:rPr>
              <w:t>μήνες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7B3F0C" w:rsidRDefault="00EC4A00" w:rsidP="00B76FBF">
            <w:pPr>
              <w:spacing w:after="0"/>
              <w:jc w:val="center"/>
              <w:rPr>
                <w:rFonts w:ascii="Palatino Linotype" w:hAnsi="Palatino Linotype" w:cs="Arial"/>
                <w:bCs/>
                <w:sz w:val="20"/>
                <w:szCs w:val="20"/>
              </w:rPr>
            </w:pPr>
            <w:r>
              <w:rPr>
                <w:rFonts w:ascii="Palatino Linotype" w:hAnsi="Palatino Linotype" w:cs="Arial"/>
                <w:bCs/>
                <w:sz w:val="20"/>
                <w:szCs w:val="20"/>
              </w:rPr>
              <w:t>115,00</w:t>
            </w: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Cs/>
                <w:sz w:val="20"/>
                <w:szCs w:val="20"/>
              </w:rPr>
            </w:pPr>
            <w:r>
              <w:rPr>
                <w:rFonts w:ascii="Palatino Linotype" w:hAnsi="Palatino Linotype" w:cs="Arial"/>
                <w:bCs/>
                <w:sz w:val="20"/>
                <w:szCs w:val="20"/>
              </w:rPr>
              <w:t>1.380,00</w:t>
            </w:r>
            <w:r w:rsidRPr="00F018A9">
              <w:rPr>
                <w:rFonts w:ascii="Palatino Linotype" w:hAnsi="Palatino Linotype" w:cs="Arial"/>
                <w:bCs/>
                <w:sz w:val="20"/>
                <w:szCs w:val="20"/>
              </w:rPr>
              <w:t>€</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r>
      <w:tr w:rsidR="00EC4A00" w:rsidRPr="00F018A9" w:rsidTr="00B76FBF">
        <w:trPr>
          <w:trHeight w:hRule="exact" w:val="326"/>
          <w:jc w:val="center"/>
        </w:trPr>
        <w:tc>
          <w:tcPr>
            <w:tcW w:w="7869" w:type="dxa"/>
            <w:gridSpan w:val="5"/>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right"/>
              <w:rPr>
                <w:rFonts w:ascii="Palatino Linotype" w:hAnsi="Palatino Linotype"/>
                <w:sz w:val="20"/>
                <w:szCs w:val="20"/>
              </w:rPr>
            </w:pPr>
            <w:r w:rsidRPr="00F018A9">
              <w:rPr>
                <w:rFonts w:ascii="Palatino Linotype" w:hAnsi="Palatino Linotype" w:cs="Arial"/>
                <w:b/>
                <w:bCs/>
                <w:sz w:val="20"/>
                <w:szCs w:val="20"/>
              </w:rPr>
              <w:t>ΜΕΡΙΚΟ ΣΥΝΟΛΟ</w:t>
            </w: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r>
              <w:rPr>
                <w:rFonts w:ascii="Palatino Linotype" w:hAnsi="Palatino Linotype" w:cs="Arial"/>
                <w:b/>
                <w:bCs/>
                <w:sz w:val="20"/>
                <w:szCs w:val="20"/>
                <w:lang w:val="en-US"/>
              </w:rPr>
              <w:t>1.380,00</w:t>
            </w:r>
            <w:r w:rsidRPr="00F018A9">
              <w:rPr>
                <w:rFonts w:ascii="Palatino Linotype" w:hAnsi="Palatino Linotype" w:cs="Arial"/>
                <w:b/>
                <w:bCs/>
                <w:sz w:val="20"/>
                <w:szCs w:val="20"/>
              </w:rPr>
              <w:t>€</w:t>
            </w:r>
          </w:p>
        </w:tc>
      </w:tr>
      <w:tr w:rsidR="00EC4A00" w:rsidRPr="00F018A9" w:rsidTr="00B76FBF">
        <w:trPr>
          <w:trHeight w:hRule="exact" w:val="855"/>
          <w:jc w:val="center"/>
        </w:trPr>
        <w:tc>
          <w:tcPr>
            <w:tcW w:w="10457" w:type="dxa"/>
            <w:gridSpan w:val="7"/>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Pr>
                <w:rFonts w:ascii="Palatino Linotype" w:hAnsi="Palatino Linotype"/>
                <w:b/>
                <w:sz w:val="20"/>
                <w:szCs w:val="20"/>
              </w:rPr>
              <w:t>ΟΜΑΔΑ Γ</w:t>
            </w:r>
            <w:r w:rsidRPr="00F018A9">
              <w:rPr>
                <w:rFonts w:ascii="Palatino Linotype" w:hAnsi="Palatino Linotype"/>
                <w:b/>
                <w:sz w:val="20"/>
                <w:szCs w:val="20"/>
              </w:rPr>
              <w:t xml:space="preserve"> - </w:t>
            </w:r>
            <w:proofErr w:type="spellStart"/>
            <w:r w:rsidRPr="00F018A9">
              <w:rPr>
                <w:rFonts w:ascii="Palatino Linotype" w:hAnsi="Palatino Linotype"/>
                <w:b/>
                <w:sz w:val="20"/>
                <w:szCs w:val="20"/>
              </w:rPr>
              <w:t>Περιβάλλ</w:t>
            </w:r>
            <w:r>
              <w:rPr>
                <w:rFonts w:ascii="Palatino Linotype" w:hAnsi="Palatino Linotype"/>
                <w:b/>
                <w:sz w:val="20"/>
                <w:szCs w:val="20"/>
              </w:rPr>
              <w:t>ων</w:t>
            </w:r>
            <w:proofErr w:type="spellEnd"/>
            <w:r w:rsidRPr="00F018A9">
              <w:rPr>
                <w:rFonts w:ascii="Palatino Linotype" w:hAnsi="Palatino Linotype"/>
                <w:b/>
                <w:sz w:val="20"/>
                <w:szCs w:val="20"/>
              </w:rPr>
              <w:t xml:space="preserve"> χώρος  κτιριακών εγκαταστάσεων του Πανεπιστήμιου Πελοποννήσου στην </w:t>
            </w:r>
            <w:r>
              <w:rPr>
                <w:rFonts w:ascii="Palatino Linotype" w:hAnsi="Palatino Linotype"/>
                <w:b/>
                <w:sz w:val="20"/>
                <w:szCs w:val="20"/>
              </w:rPr>
              <w:t xml:space="preserve">Καλαμάτα και </w:t>
            </w:r>
            <w:proofErr w:type="spellStart"/>
            <w:r>
              <w:rPr>
                <w:rFonts w:ascii="Palatino Linotype" w:hAnsi="Palatino Linotype"/>
                <w:b/>
                <w:sz w:val="20"/>
                <w:szCs w:val="20"/>
              </w:rPr>
              <w:t>Αντικάλαμος</w:t>
            </w:r>
            <w:proofErr w:type="spellEnd"/>
          </w:p>
        </w:tc>
      </w:tr>
      <w:tr w:rsidR="00EC4A00" w:rsidRPr="00F018A9" w:rsidTr="00B76FBF">
        <w:trPr>
          <w:trHeight w:hRule="exact" w:val="807"/>
          <w:jc w:val="center"/>
        </w:trPr>
        <w:tc>
          <w:tcPr>
            <w:tcW w:w="766"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A\A</w:t>
            </w:r>
          </w:p>
        </w:tc>
        <w:tc>
          <w:tcPr>
            <w:tcW w:w="2284"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rPr>
                <w:rFonts w:ascii="Palatino Linotype" w:hAnsi="Palatino Linotype" w:cs="Arial"/>
                <w:b/>
                <w:bCs/>
                <w:sz w:val="20"/>
                <w:szCs w:val="20"/>
              </w:rPr>
            </w:pPr>
            <w:r w:rsidRPr="00F018A9">
              <w:rPr>
                <w:rFonts w:ascii="Palatino Linotype" w:hAnsi="Palatino Linotype" w:cs="Arial"/>
                <w:b/>
                <w:bCs/>
                <w:sz w:val="20"/>
                <w:szCs w:val="20"/>
              </w:rPr>
              <w:t>Περιγραφή</w:t>
            </w:r>
          </w:p>
        </w:tc>
        <w:tc>
          <w:tcPr>
            <w:tcW w:w="1134" w:type="dxa"/>
            <w:tcBorders>
              <w:top w:val="single" w:sz="4" w:space="0" w:color="00000A"/>
              <w:left w:val="single" w:sz="4" w:space="0" w:color="00000A"/>
              <w:bottom w:val="single" w:sz="4" w:space="0" w:color="00000A"/>
              <w:right w:val="single" w:sz="4" w:space="0" w:color="00000A"/>
            </w:tcBorders>
            <w:shd w:val="clear" w:color="auto" w:fill="8C8C8C"/>
            <w:tcMar>
              <w:left w:w="28" w:type="dxa"/>
              <w:right w:w="28" w:type="dxa"/>
            </w:tcMar>
            <w:vAlign w:val="bottom"/>
          </w:tcPr>
          <w:p w:rsidR="00EC4A00" w:rsidRPr="00F018A9" w:rsidRDefault="00EC4A00" w:rsidP="00B76FBF">
            <w:pPr>
              <w:spacing w:after="0"/>
              <w:jc w:val="center"/>
              <w:rPr>
                <w:rFonts w:ascii="Palatino Linotype" w:hAnsi="Palatino Linotype" w:cs="Arial"/>
                <w:b/>
                <w:bCs/>
                <w:sz w:val="20"/>
                <w:szCs w:val="20"/>
              </w:rPr>
            </w:pPr>
            <w:proofErr w:type="spellStart"/>
            <w:r w:rsidRPr="00F018A9">
              <w:rPr>
                <w:rFonts w:ascii="Palatino Linotype" w:hAnsi="Palatino Linotype" w:cs="Arial"/>
                <w:b/>
                <w:bCs/>
                <w:sz w:val="20"/>
                <w:szCs w:val="20"/>
              </w:rPr>
              <w:t>τεμ</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8C8C8C"/>
            <w:tcMar>
              <w:left w:w="0" w:type="dxa"/>
            </w:tcMar>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ΤΜΧ</w:t>
            </w:r>
          </w:p>
        </w:tc>
        <w:tc>
          <w:tcPr>
            <w:tcW w:w="2268"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Τιμή Μονάδας</w:t>
            </w:r>
            <w:r>
              <w:rPr>
                <w:rFonts w:ascii="Palatino Linotype" w:hAnsi="Palatino Linotype" w:cs="Arial"/>
                <w:b/>
                <w:bCs/>
                <w:sz w:val="20"/>
                <w:szCs w:val="20"/>
              </w:rPr>
              <w:t xml:space="preserve"> (ανά μήνα) χωρίς Φ.Π.Α. </w:t>
            </w:r>
          </w:p>
          <w:p w:rsidR="00EC4A00" w:rsidRPr="00F018A9" w:rsidRDefault="00EC4A00" w:rsidP="00B76FBF">
            <w:pPr>
              <w:spacing w:after="0"/>
              <w:jc w:val="center"/>
              <w:rPr>
                <w:rFonts w:ascii="Palatino Linotype" w:hAnsi="Palatino Linotype" w:cs="Arial"/>
                <w:b/>
                <w:bCs/>
                <w:sz w:val="20"/>
                <w:szCs w:val="20"/>
              </w:rPr>
            </w:pPr>
          </w:p>
        </w:tc>
        <w:tc>
          <w:tcPr>
            <w:tcW w:w="1291"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Δαπάνη</w:t>
            </w:r>
          </w:p>
        </w:tc>
        <w:tc>
          <w:tcPr>
            <w:tcW w:w="1297"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p>
          <w:p w:rsidR="00EC4A00" w:rsidRPr="00F018A9" w:rsidRDefault="00EC4A00" w:rsidP="00B76FBF">
            <w:pPr>
              <w:spacing w:after="0"/>
              <w:jc w:val="center"/>
              <w:rPr>
                <w:rFonts w:ascii="Palatino Linotype" w:hAnsi="Palatino Linotype" w:cs="Arial"/>
                <w:b/>
                <w:bCs/>
                <w:sz w:val="20"/>
                <w:szCs w:val="20"/>
              </w:rPr>
            </w:pPr>
          </w:p>
        </w:tc>
      </w:tr>
      <w:tr w:rsidR="00EC4A00" w:rsidRPr="00F018A9" w:rsidTr="00B76FBF">
        <w:trPr>
          <w:trHeight w:hRule="exact" w:val="984"/>
          <w:jc w:val="center"/>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1</w:t>
            </w:r>
          </w:p>
        </w:tc>
        <w:tc>
          <w:tcPr>
            <w:tcW w:w="2284" w:type="dxa"/>
            <w:tcBorders>
              <w:top w:val="single" w:sz="4" w:space="0" w:color="00000A"/>
              <w:left w:val="single" w:sz="4" w:space="0" w:color="00000A"/>
              <w:bottom w:val="single" w:sz="4" w:space="0" w:color="00000A"/>
              <w:right w:val="single" w:sz="4" w:space="0" w:color="00000A"/>
            </w:tcBorders>
            <w:tcMar>
              <w:left w:w="0" w:type="dxa"/>
            </w:tcMar>
            <w:vAlign w:val="center"/>
          </w:tcPr>
          <w:p w:rsidR="00EC4A00" w:rsidRPr="00F018A9" w:rsidRDefault="00EC4A00" w:rsidP="00B76FBF">
            <w:pPr>
              <w:spacing w:after="0"/>
              <w:rPr>
                <w:rFonts w:ascii="Palatino Linotype" w:hAnsi="Palatino Linotype" w:cs="Arial"/>
                <w:bCs/>
                <w:sz w:val="20"/>
                <w:szCs w:val="20"/>
              </w:rPr>
            </w:pPr>
            <w:r w:rsidRPr="00F018A9">
              <w:rPr>
                <w:rFonts w:ascii="Palatino Linotype" w:hAnsi="Palatino Linotype"/>
                <w:sz w:val="20"/>
                <w:szCs w:val="20"/>
              </w:rPr>
              <w:t>Μηνιαία Συντήρηση</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EC4A00" w:rsidRPr="00F018A9" w:rsidRDefault="00EC4A00" w:rsidP="00B76FBF">
            <w:pPr>
              <w:spacing w:after="0"/>
              <w:jc w:val="center"/>
              <w:rPr>
                <w:rFonts w:ascii="Palatino Linotype" w:hAnsi="Palatino Linotype" w:cs="Arial"/>
                <w:bCs/>
                <w:sz w:val="20"/>
                <w:szCs w:val="20"/>
                <w:lang w:val="en-US"/>
              </w:rPr>
            </w:pPr>
            <w:r>
              <w:rPr>
                <w:rFonts w:ascii="Palatino Linotype" w:hAnsi="Palatino Linotype" w:cs="Arial"/>
                <w:bCs/>
                <w:sz w:val="20"/>
                <w:szCs w:val="20"/>
                <w:lang w:val="en-US"/>
              </w:rPr>
              <w:t>12</w:t>
            </w:r>
          </w:p>
        </w:tc>
        <w:tc>
          <w:tcPr>
            <w:tcW w:w="1417" w:type="dxa"/>
            <w:tcBorders>
              <w:top w:val="single" w:sz="4" w:space="0" w:color="00000A"/>
              <w:left w:val="single" w:sz="4" w:space="0" w:color="00000A"/>
              <w:bottom w:val="single" w:sz="4" w:space="0" w:color="00000A"/>
              <w:right w:val="single" w:sz="4" w:space="0" w:color="00000A"/>
            </w:tcBorders>
            <w:tcMar>
              <w:left w:w="0" w:type="dxa"/>
            </w:tcMar>
          </w:tcPr>
          <w:p w:rsidR="00EC4A00" w:rsidRDefault="00EC4A00" w:rsidP="00B76FBF">
            <w:pPr>
              <w:spacing w:after="0"/>
              <w:jc w:val="center"/>
              <w:rPr>
                <w:rFonts w:ascii="Palatino Linotype" w:hAnsi="Palatino Linotype" w:cs="Arial"/>
                <w:bCs/>
                <w:sz w:val="20"/>
                <w:szCs w:val="20"/>
              </w:rPr>
            </w:pPr>
          </w:p>
          <w:p w:rsidR="00EC4A00" w:rsidRPr="00F018A9" w:rsidRDefault="00EC4A00" w:rsidP="00B76FBF">
            <w:pPr>
              <w:spacing w:after="0"/>
              <w:jc w:val="center"/>
              <w:rPr>
                <w:rFonts w:ascii="Palatino Linotype" w:hAnsi="Palatino Linotype" w:cs="Arial"/>
                <w:bCs/>
                <w:sz w:val="20"/>
                <w:szCs w:val="20"/>
              </w:rPr>
            </w:pPr>
            <w:r w:rsidRPr="00F018A9">
              <w:rPr>
                <w:rFonts w:ascii="Palatino Linotype" w:hAnsi="Palatino Linotype" w:cs="Arial"/>
                <w:bCs/>
                <w:sz w:val="20"/>
                <w:szCs w:val="20"/>
              </w:rPr>
              <w:t>μήνες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Cs/>
                <w:sz w:val="20"/>
                <w:szCs w:val="20"/>
              </w:rPr>
            </w:pPr>
            <w:r>
              <w:rPr>
                <w:rFonts w:ascii="Palatino Linotype" w:hAnsi="Palatino Linotype" w:cs="Arial"/>
                <w:bCs/>
                <w:sz w:val="20"/>
                <w:szCs w:val="20"/>
              </w:rPr>
              <w:t>390,00</w:t>
            </w: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Cs/>
                <w:sz w:val="20"/>
                <w:szCs w:val="20"/>
              </w:rPr>
            </w:pPr>
            <w:r>
              <w:rPr>
                <w:rFonts w:ascii="Palatino Linotype" w:hAnsi="Palatino Linotype" w:cs="Arial"/>
                <w:bCs/>
                <w:sz w:val="20"/>
                <w:szCs w:val="20"/>
              </w:rPr>
              <w:t>4.680,00</w:t>
            </w:r>
            <w:r w:rsidRPr="00F018A9">
              <w:rPr>
                <w:rFonts w:ascii="Palatino Linotype" w:hAnsi="Palatino Linotype" w:cs="Arial"/>
                <w:bCs/>
                <w:sz w:val="20"/>
                <w:szCs w:val="20"/>
              </w:rPr>
              <w:t>€</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r>
      <w:tr w:rsidR="00EC4A00" w:rsidRPr="00F018A9" w:rsidTr="00B76FBF">
        <w:trPr>
          <w:trHeight w:hRule="exact" w:val="298"/>
          <w:jc w:val="center"/>
        </w:trPr>
        <w:tc>
          <w:tcPr>
            <w:tcW w:w="7869" w:type="dxa"/>
            <w:gridSpan w:val="5"/>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right"/>
              <w:rPr>
                <w:rFonts w:ascii="Palatino Linotype" w:hAnsi="Palatino Linotype"/>
                <w:sz w:val="20"/>
                <w:szCs w:val="20"/>
              </w:rPr>
            </w:pPr>
            <w:r w:rsidRPr="00F018A9">
              <w:rPr>
                <w:rFonts w:ascii="Palatino Linotype" w:hAnsi="Palatino Linotype" w:cs="Arial"/>
                <w:b/>
                <w:bCs/>
                <w:sz w:val="20"/>
                <w:szCs w:val="20"/>
              </w:rPr>
              <w:t>ΜΕΡΙΚΟ ΣΥΝΟΛΟ</w:t>
            </w: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r>
              <w:rPr>
                <w:rFonts w:ascii="Palatino Linotype" w:hAnsi="Palatino Linotype" w:cs="Arial"/>
                <w:b/>
                <w:bCs/>
                <w:sz w:val="20"/>
                <w:szCs w:val="20"/>
                <w:lang w:val="en-US"/>
              </w:rPr>
              <w:t>4.680,00</w:t>
            </w:r>
            <w:r w:rsidRPr="00F018A9">
              <w:rPr>
                <w:rFonts w:ascii="Palatino Linotype" w:hAnsi="Palatino Linotype" w:cs="Arial"/>
                <w:b/>
                <w:bCs/>
                <w:sz w:val="20"/>
                <w:szCs w:val="20"/>
              </w:rPr>
              <w:t>€</w:t>
            </w:r>
          </w:p>
        </w:tc>
      </w:tr>
      <w:tr w:rsidR="00EC4A00" w:rsidRPr="00F018A9" w:rsidTr="00B76FBF">
        <w:trPr>
          <w:trHeight w:hRule="exact" w:val="57"/>
          <w:jc w:val="center"/>
        </w:trPr>
        <w:tc>
          <w:tcPr>
            <w:tcW w:w="7869" w:type="dxa"/>
            <w:gridSpan w:val="5"/>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0" w:type="dxa"/>
            </w:tcMar>
            <w:vAlign w:val="center"/>
          </w:tcPr>
          <w:p w:rsidR="00EC4A00" w:rsidRPr="00F018A9" w:rsidRDefault="00EC4A00" w:rsidP="00B76FBF">
            <w:pPr>
              <w:spacing w:after="0"/>
              <w:jc w:val="right"/>
              <w:rPr>
                <w:rFonts w:ascii="Palatino Linotype" w:hAnsi="Palatino Linotype" w:cs="Arial"/>
                <w:b/>
                <w:bCs/>
                <w:sz w:val="20"/>
                <w:szCs w:val="20"/>
              </w:rPr>
            </w:pPr>
          </w:p>
        </w:tc>
        <w:tc>
          <w:tcPr>
            <w:tcW w:w="1291"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c>
          <w:tcPr>
            <w:tcW w:w="1297"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r>
      <w:tr w:rsidR="00EC4A00" w:rsidRPr="00F018A9" w:rsidTr="00B76FBF">
        <w:trPr>
          <w:trHeight w:hRule="exact" w:val="292"/>
          <w:jc w:val="center"/>
        </w:trPr>
        <w:tc>
          <w:tcPr>
            <w:tcW w:w="7869" w:type="dxa"/>
            <w:gridSpan w:val="5"/>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right"/>
              <w:rPr>
                <w:rFonts w:ascii="Palatino Linotype" w:hAnsi="Palatino Linotype" w:cs="Arial"/>
                <w:b/>
                <w:bCs/>
                <w:sz w:val="20"/>
                <w:szCs w:val="20"/>
              </w:rPr>
            </w:pPr>
            <w:r w:rsidRPr="00F018A9">
              <w:rPr>
                <w:rFonts w:ascii="Palatino Linotype" w:hAnsi="Palatino Linotype" w:cs="Arial"/>
                <w:b/>
                <w:bCs/>
                <w:sz w:val="20"/>
                <w:szCs w:val="20"/>
              </w:rPr>
              <w:t>ΓΕΝΙΚΟ ΣΥΝΟΛΟ</w:t>
            </w:r>
            <w:r>
              <w:rPr>
                <w:rFonts w:ascii="Palatino Linotype" w:hAnsi="Palatino Linotype" w:cs="Arial"/>
                <w:b/>
                <w:bCs/>
                <w:sz w:val="20"/>
                <w:szCs w:val="20"/>
              </w:rPr>
              <w:t xml:space="preserve"> ΟΛΕΣ ΟΙ ΟΜΑΔΕΣ</w:t>
            </w:r>
          </w:p>
          <w:p w:rsidR="00EC4A00" w:rsidRPr="00F018A9" w:rsidRDefault="00EC4A00" w:rsidP="00B76FBF">
            <w:pPr>
              <w:spacing w:after="0"/>
              <w:jc w:val="right"/>
              <w:rPr>
                <w:rFonts w:ascii="Palatino Linotype" w:hAnsi="Palatino Linotype"/>
                <w:sz w:val="20"/>
                <w:szCs w:val="20"/>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r>
              <w:rPr>
                <w:rFonts w:ascii="Palatino Linotype" w:hAnsi="Palatino Linotype" w:cs="Arial"/>
                <w:b/>
                <w:bCs/>
                <w:sz w:val="20"/>
                <w:szCs w:val="20"/>
              </w:rPr>
              <w:t>13.040,00</w:t>
            </w:r>
            <w:r w:rsidRPr="00F018A9">
              <w:rPr>
                <w:rFonts w:ascii="Palatino Linotype" w:hAnsi="Palatino Linotype" w:cs="Arial"/>
                <w:b/>
                <w:bCs/>
                <w:sz w:val="20"/>
                <w:szCs w:val="20"/>
              </w:rPr>
              <w:t>€</w:t>
            </w:r>
          </w:p>
        </w:tc>
      </w:tr>
      <w:tr w:rsidR="00EC4A00" w:rsidRPr="00F018A9" w:rsidTr="00B76FBF">
        <w:trPr>
          <w:trHeight w:hRule="exact" w:val="292"/>
          <w:jc w:val="center"/>
        </w:trPr>
        <w:tc>
          <w:tcPr>
            <w:tcW w:w="7869" w:type="dxa"/>
            <w:gridSpan w:val="5"/>
            <w:tcBorders>
              <w:top w:val="single" w:sz="4" w:space="0" w:color="00000A"/>
              <w:left w:val="single" w:sz="4" w:space="0" w:color="00000A"/>
              <w:bottom w:val="single" w:sz="4" w:space="0" w:color="auto"/>
              <w:right w:val="single" w:sz="4" w:space="0" w:color="00000A"/>
            </w:tcBorders>
            <w:shd w:val="clear" w:color="auto" w:fill="auto"/>
            <w:tcMar>
              <w:left w:w="0" w:type="dxa"/>
            </w:tcMar>
            <w:vAlign w:val="center"/>
          </w:tcPr>
          <w:p w:rsidR="00EC4A00" w:rsidRPr="00F018A9" w:rsidRDefault="00EC4A00" w:rsidP="00B76FBF">
            <w:pPr>
              <w:spacing w:after="0"/>
              <w:jc w:val="right"/>
              <w:rPr>
                <w:rFonts w:ascii="Palatino Linotype" w:hAnsi="Palatino Linotype" w:cs="Arial"/>
                <w:b/>
                <w:bCs/>
                <w:sz w:val="20"/>
                <w:szCs w:val="20"/>
              </w:rPr>
            </w:pPr>
            <w:r w:rsidRPr="00F018A9">
              <w:rPr>
                <w:rFonts w:ascii="Palatino Linotype" w:hAnsi="Palatino Linotype" w:cs="Arial"/>
                <w:b/>
                <w:bCs/>
                <w:sz w:val="20"/>
                <w:szCs w:val="20"/>
              </w:rPr>
              <w:t>ΦΠΑ 24%</w:t>
            </w:r>
          </w:p>
        </w:tc>
        <w:tc>
          <w:tcPr>
            <w:tcW w:w="1291" w:type="dxa"/>
            <w:tcBorders>
              <w:top w:val="single" w:sz="4" w:space="0" w:color="00000A"/>
              <w:left w:val="single" w:sz="4" w:space="0" w:color="00000A"/>
              <w:bottom w:val="single" w:sz="4" w:space="0" w:color="auto"/>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c>
          <w:tcPr>
            <w:tcW w:w="1297" w:type="dxa"/>
            <w:tcBorders>
              <w:top w:val="single" w:sz="4" w:space="0" w:color="00000A"/>
              <w:left w:val="single" w:sz="4" w:space="0" w:color="00000A"/>
              <w:bottom w:val="single" w:sz="4" w:space="0" w:color="auto"/>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r>
              <w:rPr>
                <w:rFonts w:ascii="Palatino Linotype" w:hAnsi="Palatino Linotype" w:cs="Arial"/>
                <w:b/>
                <w:bCs/>
                <w:sz w:val="20"/>
                <w:szCs w:val="20"/>
              </w:rPr>
              <w:t>3.129,60</w:t>
            </w:r>
            <w:r w:rsidRPr="00F018A9">
              <w:rPr>
                <w:rFonts w:ascii="Palatino Linotype" w:hAnsi="Palatino Linotype" w:cs="Arial"/>
                <w:b/>
                <w:bCs/>
                <w:sz w:val="20"/>
                <w:szCs w:val="20"/>
              </w:rPr>
              <w:t>€</w:t>
            </w:r>
          </w:p>
        </w:tc>
      </w:tr>
      <w:tr w:rsidR="00EC4A00" w:rsidRPr="00F018A9" w:rsidTr="00B76FBF">
        <w:trPr>
          <w:trHeight w:hRule="exact" w:val="292"/>
          <w:jc w:val="center"/>
        </w:trPr>
        <w:tc>
          <w:tcPr>
            <w:tcW w:w="7869" w:type="dxa"/>
            <w:gridSpan w:val="5"/>
            <w:tcBorders>
              <w:top w:val="single" w:sz="4" w:space="0" w:color="auto"/>
              <w:left w:val="single" w:sz="4" w:space="0" w:color="auto"/>
              <w:bottom w:val="single" w:sz="4" w:space="0" w:color="auto"/>
              <w:right w:val="single" w:sz="4" w:space="0" w:color="auto"/>
            </w:tcBorders>
            <w:shd w:val="clear" w:color="auto" w:fill="auto"/>
            <w:tcMar>
              <w:left w:w="0" w:type="dxa"/>
            </w:tcMar>
            <w:vAlign w:val="center"/>
          </w:tcPr>
          <w:p w:rsidR="00EC4A00" w:rsidRPr="00F018A9" w:rsidRDefault="00EC4A00" w:rsidP="00B76FBF">
            <w:pPr>
              <w:spacing w:after="0"/>
              <w:jc w:val="right"/>
              <w:rPr>
                <w:rFonts w:ascii="Palatino Linotype" w:hAnsi="Palatino Linotype" w:cs="Arial"/>
                <w:b/>
                <w:bCs/>
                <w:sz w:val="20"/>
                <w:szCs w:val="20"/>
              </w:rPr>
            </w:pPr>
            <w:r w:rsidRPr="00F018A9">
              <w:rPr>
                <w:rFonts w:ascii="Palatino Linotype" w:hAnsi="Palatino Linotype" w:cs="Arial"/>
                <w:b/>
                <w:bCs/>
                <w:sz w:val="20"/>
                <w:szCs w:val="20"/>
              </w:rPr>
              <w:t>ΓΕΝΙΚΟ ΣΥΝΟΛΟ ΜΕ ΦΠΑ</w:t>
            </w:r>
          </w:p>
        </w:tc>
        <w:tc>
          <w:tcPr>
            <w:tcW w:w="1291" w:type="dxa"/>
            <w:tcBorders>
              <w:top w:val="single" w:sz="4" w:space="0" w:color="auto"/>
              <w:left w:val="single" w:sz="4" w:space="0" w:color="auto"/>
              <w:bottom w:val="single" w:sz="4" w:space="0" w:color="auto"/>
              <w:right w:val="single" w:sz="4" w:space="0" w:color="auto"/>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r>
              <w:rPr>
                <w:rFonts w:ascii="Palatino Linotype" w:hAnsi="Palatino Linotype" w:cs="Arial"/>
                <w:b/>
                <w:bCs/>
                <w:sz w:val="20"/>
                <w:szCs w:val="20"/>
              </w:rPr>
              <w:t>16.169,60</w:t>
            </w:r>
            <w:r w:rsidRPr="00F018A9">
              <w:rPr>
                <w:rFonts w:ascii="Palatino Linotype" w:hAnsi="Palatino Linotype" w:cs="Arial"/>
                <w:b/>
                <w:bCs/>
                <w:sz w:val="20"/>
                <w:szCs w:val="20"/>
              </w:rPr>
              <w:t>€</w:t>
            </w:r>
          </w:p>
        </w:tc>
      </w:tr>
    </w:tbl>
    <w:p w:rsidR="00EC4A00" w:rsidRPr="007B3F0C" w:rsidRDefault="00EC4A00" w:rsidP="00EC4A00">
      <w:pPr>
        <w:rPr>
          <w:rFonts w:ascii="Palatino Linotype" w:hAnsi="Palatino Linotype"/>
          <w:sz w:val="20"/>
          <w:szCs w:val="20"/>
        </w:rPr>
        <w:sectPr w:rsidR="00EC4A00" w:rsidRPr="007B3F0C" w:rsidSect="00A8712A">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pPr>
    </w:p>
    <w:p w:rsidR="00EC4A00" w:rsidRPr="00052215" w:rsidRDefault="00EC4A00" w:rsidP="00EC4A00">
      <w:pPr>
        <w:pStyle w:val="12"/>
        <w:pBdr>
          <w:bottom w:val="single" w:sz="4" w:space="1" w:color="auto"/>
        </w:pBdr>
        <w:tabs>
          <w:tab w:val="clear" w:pos="397"/>
        </w:tabs>
        <w:spacing w:after="0" w:line="276" w:lineRule="auto"/>
        <w:ind w:left="0" w:firstLine="0"/>
        <w:rPr>
          <w:rFonts w:ascii="Palatino Linotype" w:eastAsiaTheme="minorHAnsi" w:hAnsi="Palatino Linotype" w:cstheme="minorBidi"/>
          <w:b/>
          <w:sz w:val="20"/>
          <w:lang w:eastAsia="en-US"/>
        </w:rPr>
      </w:pPr>
      <w:r>
        <w:rPr>
          <w:rFonts w:ascii="Palatino Linotype" w:eastAsiaTheme="minorHAnsi" w:hAnsi="Palatino Linotype" w:cstheme="minorBidi"/>
          <w:b/>
          <w:sz w:val="20"/>
          <w:lang w:val="en-US" w:eastAsia="en-US"/>
        </w:rPr>
        <w:lastRenderedPageBreak/>
        <w:t>Y</w:t>
      </w:r>
      <w:r>
        <w:rPr>
          <w:rFonts w:ascii="Palatino Linotype" w:eastAsiaTheme="minorHAnsi" w:hAnsi="Palatino Linotype" w:cstheme="minorBidi"/>
          <w:b/>
          <w:sz w:val="20"/>
          <w:lang w:eastAsia="en-US"/>
        </w:rPr>
        <w:t>ΠΟΔΕΙΓΜΑ ΟΙΚΟΝΟΜΙΚΗΣ ΠΡΟΣΦΟΡΑΣ</w:t>
      </w:r>
    </w:p>
    <w:p w:rsidR="00EC4A00" w:rsidRPr="00A05DB8" w:rsidRDefault="00EC4A00" w:rsidP="00EC4A00">
      <w:pPr>
        <w:spacing w:after="240"/>
        <w:jc w:val="both"/>
        <w:rPr>
          <w:rFonts w:ascii="Palatino Linotype" w:hAnsi="Palatino Linotype"/>
          <w:sz w:val="20"/>
          <w:szCs w:val="20"/>
          <w:u w:val="single"/>
        </w:rPr>
      </w:pPr>
      <w:r w:rsidRPr="00C176B6">
        <w:rPr>
          <w:rFonts w:ascii="Palatino Linotype" w:hAnsi="Palatino Linotype"/>
          <w:sz w:val="20"/>
          <w:szCs w:val="20"/>
          <w:u w:val="single"/>
        </w:rPr>
        <w:t xml:space="preserve">Προσφορά μπορεί να δοθεί </w:t>
      </w:r>
      <w:r w:rsidRPr="00316AB0">
        <w:rPr>
          <w:rFonts w:ascii="Palatino Linotype" w:hAnsi="Palatino Linotype"/>
          <w:b/>
          <w:sz w:val="20"/>
          <w:szCs w:val="20"/>
          <w:u w:val="single"/>
        </w:rPr>
        <w:t>τουλάχιστον</w:t>
      </w:r>
      <w:r w:rsidRPr="00C176B6">
        <w:rPr>
          <w:rFonts w:ascii="Palatino Linotype" w:hAnsi="Palatino Linotype"/>
          <w:sz w:val="20"/>
          <w:szCs w:val="20"/>
          <w:u w:val="single"/>
        </w:rPr>
        <w:t xml:space="preserve"> για ΜΙΑ ΟΜΑΔΑ. Σε κάθε περίπτωση προσφοράς που υπερβαίνει τον προϋπολογισμό της ομάδας</w:t>
      </w:r>
      <w:r>
        <w:rPr>
          <w:rFonts w:ascii="Palatino Linotype" w:hAnsi="Palatino Linotype"/>
          <w:sz w:val="20"/>
          <w:szCs w:val="20"/>
          <w:u w:val="single"/>
        </w:rPr>
        <w:t>, η προσφορά θα</w:t>
      </w:r>
      <w:r w:rsidRPr="00C176B6">
        <w:rPr>
          <w:rFonts w:ascii="Palatino Linotype" w:hAnsi="Palatino Linotype"/>
          <w:sz w:val="20"/>
          <w:szCs w:val="20"/>
          <w:u w:val="single"/>
        </w:rPr>
        <w:t xml:space="preserve"> απορρίπτεται.</w:t>
      </w:r>
      <w:r>
        <w:rPr>
          <w:rFonts w:ascii="Palatino Linotype" w:hAnsi="Palatino Linotype"/>
          <w:sz w:val="20"/>
          <w:szCs w:val="20"/>
          <w:u w:val="single"/>
        </w:rPr>
        <w:t xml:space="preserve"> Σε περίπτωση προσφοράς για μέρος της ομάδας, η προσφορά θα απορρίπτεται.</w:t>
      </w:r>
    </w:p>
    <w:tbl>
      <w:tblPr>
        <w:tblW w:w="1045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1E0" w:firstRow="1" w:lastRow="1" w:firstColumn="1" w:lastColumn="1" w:noHBand="0" w:noVBand="0"/>
      </w:tblPr>
      <w:tblGrid>
        <w:gridCol w:w="766"/>
        <w:gridCol w:w="3418"/>
        <w:gridCol w:w="1275"/>
        <w:gridCol w:w="1276"/>
        <w:gridCol w:w="1616"/>
        <w:gridCol w:w="809"/>
        <w:gridCol w:w="1297"/>
      </w:tblGrid>
      <w:tr w:rsidR="00EC4A00" w:rsidRPr="00F018A9" w:rsidTr="00B76FBF">
        <w:trPr>
          <w:trHeight w:hRule="exact" w:val="638"/>
          <w:jc w:val="center"/>
        </w:trPr>
        <w:tc>
          <w:tcPr>
            <w:tcW w:w="10457" w:type="dxa"/>
            <w:gridSpan w:val="7"/>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b/>
                <w:sz w:val="20"/>
                <w:szCs w:val="20"/>
              </w:rPr>
              <w:t>ΟΜΑΔΑ Α –</w:t>
            </w:r>
            <w:proofErr w:type="spellStart"/>
            <w:r w:rsidRPr="00F018A9">
              <w:rPr>
                <w:rFonts w:ascii="Palatino Linotype" w:hAnsi="Palatino Linotype"/>
                <w:b/>
                <w:sz w:val="20"/>
                <w:szCs w:val="20"/>
              </w:rPr>
              <w:t>Περιβάλλ</w:t>
            </w:r>
            <w:r>
              <w:rPr>
                <w:rFonts w:ascii="Palatino Linotype" w:hAnsi="Palatino Linotype"/>
                <w:b/>
                <w:sz w:val="20"/>
                <w:szCs w:val="20"/>
              </w:rPr>
              <w:t>ων</w:t>
            </w:r>
            <w:proofErr w:type="spellEnd"/>
            <w:r w:rsidRPr="00F018A9">
              <w:rPr>
                <w:rFonts w:ascii="Palatino Linotype" w:hAnsi="Palatino Linotype"/>
                <w:b/>
                <w:sz w:val="20"/>
                <w:szCs w:val="20"/>
              </w:rPr>
              <w:t xml:space="preserve"> χώρος  κτιριακών εγκαταστάσεων του Πανεπιστήμιου Πελοποννήσου στην </w:t>
            </w:r>
            <w:proofErr w:type="spellStart"/>
            <w:r w:rsidRPr="00F018A9">
              <w:rPr>
                <w:rFonts w:ascii="Palatino Linotype" w:hAnsi="Palatino Linotype"/>
                <w:b/>
                <w:sz w:val="20"/>
                <w:szCs w:val="20"/>
              </w:rPr>
              <w:t>Τρίπολη</w:t>
            </w:r>
            <w:r>
              <w:rPr>
                <w:rFonts w:ascii="Palatino Linotype" w:hAnsi="Palatino Linotype"/>
                <w:b/>
                <w:sz w:val="20"/>
                <w:szCs w:val="20"/>
              </w:rPr>
              <w:t>και</w:t>
            </w:r>
            <w:proofErr w:type="spellEnd"/>
            <w:r>
              <w:rPr>
                <w:rFonts w:ascii="Palatino Linotype" w:hAnsi="Palatino Linotype"/>
                <w:b/>
                <w:sz w:val="20"/>
                <w:szCs w:val="20"/>
              </w:rPr>
              <w:t xml:space="preserve"> Ψυχιατρείο</w:t>
            </w:r>
          </w:p>
        </w:tc>
      </w:tr>
      <w:tr w:rsidR="00EC4A00" w:rsidRPr="00F018A9" w:rsidTr="00B76FBF">
        <w:trPr>
          <w:trHeight w:hRule="exact" w:val="1772"/>
          <w:jc w:val="center"/>
        </w:trPr>
        <w:tc>
          <w:tcPr>
            <w:tcW w:w="766"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A\A</w:t>
            </w:r>
          </w:p>
        </w:tc>
        <w:tc>
          <w:tcPr>
            <w:tcW w:w="3418"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Περιγραφή</w:t>
            </w:r>
          </w:p>
        </w:tc>
        <w:tc>
          <w:tcPr>
            <w:tcW w:w="1275" w:type="dxa"/>
            <w:tcBorders>
              <w:top w:val="single" w:sz="4" w:space="0" w:color="00000A"/>
              <w:left w:val="single" w:sz="4" w:space="0" w:color="00000A"/>
              <w:bottom w:val="single" w:sz="4" w:space="0" w:color="00000A"/>
              <w:right w:val="single" w:sz="4" w:space="0" w:color="00000A"/>
            </w:tcBorders>
            <w:shd w:val="clear" w:color="auto" w:fill="8C8C8C"/>
            <w:tcMar>
              <w:left w:w="28" w:type="dxa"/>
              <w:right w:w="28" w:type="dxa"/>
            </w:tcMar>
            <w:vAlign w:val="bottom"/>
          </w:tcPr>
          <w:p w:rsidR="00EC4A00" w:rsidRPr="00F018A9" w:rsidRDefault="00EC4A00" w:rsidP="00B76FBF">
            <w:pPr>
              <w:spacing w:after="0"/>
              <w:jc w:val="center"/>
              <w:rPr>
                <w:rFonts w:ascii="Palatino Linotype" w:hAnsi="Palatino Linotype" w:cs="Arial"/>
                <w:b/>
                <w:bCs/>
                <w:sz w:val="20"/>
                <w:szCs w:val="20"/>
              </w:rPr>
            </w:pPr>
            <w:proofErr w:type="spellStart"/>
            <w:r w:rsidRPr="00F018A9">
              <w:rPr>
                <w:rFonts w:ascii="Palatino Linotype" w:hAnsi="Palatino Linotype" w:cs="Arial"/>
                <w:b/>
                <w:bCs/>
                <w:sz w:val="20"/>
                <w:szCs w:val="20"/>
              </w:rPr>
              <w:t>τεμ</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8C8C8C"/>
            <w:tcMar>
              <w:left w:w="0" w:type="dxa"/>
            </w:tcMar>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μ.μ.</w:t>
            </w:r>
          </w:p>
        </w:tc>
        <w:tc>
          <w:tcPr>
            <w:tcW w:w="1616"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Τιμή Μονάδας</w:t>
            </w:r>
            <w:r>
              <w:rPr>
                <w:rFonts w:ascii="Palatino Linotype" w:hAnsi="Palatino Linotype" w:cs="Arial"/>
                <w:b/>
                <w:bCs/>
                <w:sz w:val="20"/>
                <w:szCs w:val="20"/>
              </w:rPr>
              <w:t xml:space="preserve"> (ανά μήνα) χωρίς Φ.Π.Α. </w:t>
            </w:r>
          </w:p>
          <w:p w:rsidR="00EC4A00" w:rsidRPr="00F018A9" w:rsidRDefault="00EC4A00" w:rsidP="00B76FBF">
            <w:pPr>
              <w:spacing w:after="0"/>
              <w:jc w:val="center"/>
              <w:rPr>
                <w:rFonts w:ascii="Palatino Linotype" w:hAnsi="Palatino Linotype" w:cs="Arial"/>
                <w:b/>
                <w:bCs/>
                <w:sz w:val="20"/>
                <w:szCs w:val="20"/>
              </w:rPr>
            </w:pPr>
          </w:p>
        </w:tc>
        <w:tc>
          <w:tcPr>
            <w:tcW w:w="809"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rPr>
                <w:rFonts w:ascii="Palatino Linotype" w:hAnsi="Palatino Linotype" w:cs="Arial"/>
                <w:b/>
                <w:bCs/>
                <w:sz w:val="20"/>
                <w:szCs w:val="20"/>
              </w:rPr>
            </w:pPr>
            <w:r w:rsidRPr="00F018A9">
              <w:rPr>
                <w:rFonts w:ascii="Palatino Linotype" w:hAnsi="Palatino Linotype" w:cs="Arial"/>
                <w:b/>
                <w:bCs/>
                <w:sz w:val="20"/>
                <w:szCs w:val="20"/>
              </w:rPr>
              <w:t>Δαπάνη (€)</w:t>
            </w:r>
          </w:p>
        </w:tc>
        <w:tc>
          <w:tcPr>
            <w:tcW w:w="1297"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p>
        </w:tc>
      </w:tr>
      <w:tr w:rsidR="00EC4A00" w:rsidRPr="00F018A9" w:rsidTr="00B76FBF">
        <w:trPr>
          <w:trHeight w:hRule="exact" w:val="445"/>
          <w:jc w:val="center"/>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1</w:t>
            </w:r>
          </w:p>
        </w:tc>
        <w:tc>
          <w:tcPr>
            <w:tcW w:w="3418" w:type="dxa"/>
            <w:tcBorders>
              <w:top w:val="single" w:sz="4" w:space="0" w:color="00000A"/>
              <w:left w:val="single" w:sz="4" w:space="0" w:color="00000A"/>
              <w:bottom w:val="single" w:sz="4" w:space="0" w:color="00000A"/>
              <w:right w:val="single" w:sz="4" w:space="0" w:color="00000A"/>
            </w:tcBorders>
            <w:tcMar>
              <w:left w:w="0" w:type="dxa"/>
            </w:tcMar>
            <w:vAlign w:val="center"/>
          </w:tcPr>
          <w:p w:rsidR="00EC4A00" w:rsidRPr="00F018A9" w:rsidRDefault="00EC4A00" w:rsidP="00B76FBF">
            <w:pPr>
              <w:spacing w:after="0"/>
              <w:rPr>
                <w:rFonts w:ascii="Palatino Linotype" w:hAnsi="Palatino Linotype" w:cs="Arial"/>
                <w:bCs/>
                <w:sz w:val="20"/>
                <w:szCs w:val="20"/>
              </w:rPr>
            </w:pPr>
            <w:r w:rsidRPr="00F018A9">
              <w:rPr>
                <w:rFonts w:ascii="Palatino Linotype" w:hAnsi="Palatino Linotype"/>
                <w:sz w:val="20"/>
                <w:szCs w:val="20"/>
              </w:rPr>
              <w:t>Μηνιαία Συντήρηση</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EC4A00" w:rsidRPr="007B3F0C" w:rsidRDefault="00EC4A00" w:rsidP="00B76FBF">
            <w:pPr>
              <w:spacing w:after="0"/>
              <w:jc w:val="center"/>
              <w:rPr>
                <w:rFonts w:ascii="Palatino Linotype" w:hAnsi="Palatino Linotype" w:cs="Arial"/>
                <w:bCs/>
                <w:sz w:val="20"/>
                <w:szCs w:val="20"/>
              </w:rPr>
            </w:pPr>
            <w:r>
              <w:rPr>
                <w:rFonts w:ascii="Palatino Linotype" w:hAnsi="Palatino Linotype" w:cs="Arial"/>
                <w:bCs/>
                <w:sz w:val="20"/>
                <w:szCs w:val="20"/>
              </w:rPr>
              <w:t>12</w:t>
            </w:r>
          </w:p>
        </w:tc>
        <w:tc>
          <w:tcPr>
            <w:tcW w:w="1276" w:type="dxa"/>
            <w:tcBorders>
              <w:top w:val="single" w:sz="4" w:space="0" w:color="00000A"/>
              <w:left w:val="single" w:sz="4" w:space="0" w:color="00000A"/>
              <w:bottom w:val="single" w:sz="4" w:space="0" w:color="00000A"/>
              <w:right w:val="single" w:sz="4" w:space="0" w:color="00000A"/>
            </w:tcBorders>
            <w:tcMar>
              <w:left w:w="0" w:type="dxa"/>
            </w:tcMar>
          </w:tcPr>
          <w:p w:rsidR="00EC4A00" w:rsidRPr="00F018A9" w:rsidRDefault="00EC4A00" w:rsidP="00B76FBF">
            <w:pPr>
              <w:spacing w:after="0"/>
              <w:jc w:val="center"/>
              <w:rPr>
                <w:rFonts w:ascii="Palatino Linotype" w:hAnsi="Palatino Linotype" w:cs="Arial"/>
                <w:bCs/>
                <w:sz w:val="20"/>
                <w:szCs w:val="20"/>
              </w:rPr>
            </w:pPr>
            <w:r w:rsidRPr="00F018A9">
              <w:rPr>
                <w:rFonts w:ascii="Palatino Linotype" w:hAnsi="Palatino Linotype" w:cs="Arial"/>
                <w:bCs/>
                <w:sz w:val="20"/>
                <w:szCs w:val="20"/>
              </w:rPr>
              <w:t>μήνες</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Cs/>
                <w:sz w:val="20"/>
                <w:szCs w:val="20"/>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Cs/>
                <w:sz w:val="20"/>
                <w:szCs w:val="20"/>
              </w:rPr>
            </w:pP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r>
      <w:tr w:rsidR="00EC4A00" w:rsidRPr="00F018A9" w:rsidTr="00B76FBF">
        <w:trPr>
          <w:trHeight w:hRule="exact" w:val="772"/>
          <w:jc w:val="center"/>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2</w:t>
            </w:r>
          </w:p>
        </w:tc>
        <w:tc>
          <w:tcPr>
            <w:tcW w:w="3418" w:type="dxa"/>
            <w:tcBorders>
              <w:top w:val="single" w:sz="4" w:space="0" w:color="00000A"/>
              <w:left w:val="single" w:sz="4" w:space="0" w:color="00000A"/>
              <w:bottom w:val="single" w:sz="4" w:space="0" w:color="00000A"/>
              <w:right w:val="single" w:sz="4" w:space="0" w:color="00000A"/>
            </w:tcBorders>
            <w:tcMar>
              <w:left w:w="0" w:type="dxa"/>
            </w:tcMar>
            <w:vAlign w:val="center"/>
          </w:tcPr>
          <w:p w:rsidR="00EC4A00" w:rsidRPr="00F018A9" w:rsidRDefault="00EC4A00" w:rsidP="00B76FBF">
            <w:pPr>
              <w:spacing w:after="0"/>
              <w:rPr>
                <w:rFonts w:ascii="Palatino Linotype" w:hAnsi="Palatino Linotype" w:cs="Arial"/>
                <w:bCs/>
                <w:sz w:val="20"/>
                <w:szCs w:val="20"/>
              </w:rPr>
            </w:pPr>
            <w:r w:rsidRPr="00F018A9">
              <w:rPr>
                <w:rFonts w:ascii="Palatino Linotype" w:hAnsi="Palatino Linotype" w:cs="Arial"/>
                <w:bCs/>
                <w:sz w:val="20"/>
                <w:szCs w:val="20"/>
              </w:rPr>
              <w:t>Καθαρισμός και κλάδεμα δέντρων</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EC4A00" w:rsidRPr="00F018A9" w:rsidRDefault="00EC4A00" w:rsidP="00B76FBF">
            <w:pPr>
              <w:spacing w:after="0"/>
              <w:jc w:val="center"/>
              <w:rPr>
                <w:rFonts w:ascii="Palatino Linotype" w:hAnsi="Palatino Linotype" w:cs="Arial"/>
                <w:bCs/>
                <w:sz w:val="20"/>
                <w:szCs w:val="20"/>
              </w:rPr>
            </w:pPr>
            <w:r w:rsidRPr="00F018A9">
              <w:rPr>
                <w:rFonts w:ascii="Palatino Linotype" w:hAnsi="Palatino Linotype" w:cs="Arial"/>
                <w:bCs/>
                <w:sz w:val="20"/>
                <w:szCs w:val="20"/>
              </w:rPr>
              <w:t>1</w:t>
            </w:r>
          </w:p>
        </w:tc>
        <w:tc>
          <w:tcPr>
            <w:tcW w:w="1276" w:type="dxa"/>
            <w:tcBorders>
              <w:top w:val="single" w:sz="4" w:space="0" w:color="00000A"/>
              <w:left w:val="single" w:sz="4" w:space="0" w:color="00000A"/>
              <w:bottom w:val="single" w:sz="4" w:space="0" w:color="00000A"/>
              <w:right w:val="single" w:sz="4" w:space="0" w:color="00000A"/>
            </w:tcBorders>
            <w:tcMar>
              <w:left w:w="0" w:type="dxa"/>
            </w:tcMar>
          </w:tcPr>
          <w:p w:rsidR="00EC4A00" w:rsidRPr="00F018A9" w:rsidRDefault="00EC4A00" w:rsidP="00B76FBF">
            <w:pPr>
              <w:spacing w:after="0"/>
              <w:jc w:val="center"/>
              <w:rPr>
                <w:rFonts w:ascii="Palatino Linotype" w:hAnsi="Palatino Linotype" w:cs="Arial"/>
                <w:bCs/>
                <w:sz w:val="20"/>
                <w:szCs w:val="20"/>
              </w:rPr>
            </w:pPr>
            <w:proofErr w:type="spellStart"/>
            <w:r w:rsidRPr="00F018A9">
              <w:rPr>
                <w:rFonts w:ascii="Palatino Linotype" w:hAnsi="Palatino Linotype" w:cs="Arial"/>
                <w:bCs/>
                <w:sz w:val="20"/>
                <w:szCs w:val="20"/>
              </w:rPr>
              <w:t>κατ</w:t>
            </w:r>
            <w:proofErr w:type="spellEnd"/>
            <w:r w:rsidRPr="00F018A9">
              <w:rPr>
                <w:rFonts w:ascii="Palatino Linotype" w:hAnsi="Palatino Linotype" w:cs="Arial"/>
                <w:bCs/>
                <w:sz w:val="20"/>
                <w:szCs w:val="20"/>
              </w:rPr>
              <w:t>. αποκοπή</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Cs/>
                <w:sz w:val="20"/>
                <w:szCs w:val="20"/>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Cs/>
                <w:sz w:val="20"/>
                <w:szCs w:val="20"/>
              </w:rPr>
            </w:pP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r>
      <w:tr w:rsidR="00EC4A00" w:rsidRPr="00F018A9" w:rsidTr="00B76FBF">
        <w:trPr>
          <w:trHeight w:hRule="exact" w:val="375"/>
          <w:jc w:val="center"/>
        </w:trPr>
        <w:tc>
          <w:tcPr>
            <w:tcW w:w="8351" w:type="dxa"/>
            <w:gridSpan w:val="5"/>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right"/>
              <w:rPr>
                <w:rFonts w:ascii="Palatino Linotype" w:hAnsi="Palatino Linotype"/>
                <w:sz w:val="20"/>
                <w:szCs w:val="20"/>
              </w:rPr>
            </w:pPr>
            <w:r w:rsidRPr="00F018A9">
              <w:rPr>
                <w:rFonts w:ascii="Palatino Linotype" w:hAnsi="Palatino Linotype" w:cs="Arial"/>
                <w:b/>
                <w:bCs/>
                <w:sz w:val="20"/>
                <w:szCs w:val="20"/>
              </w:rPr>
              <w:t>ΜΕΡΙΚΟ ΣΥΝΟΛΟ</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r>
      <w:tr w:rsidR="00EC4A00" w:rsidRPr="00F018A9" w:rsidTr="00B76FBF">
        <w:trPr>
          <w:trHeight w:hRule="exact" w:val="868"/>
          <w:jc w:val="center"/>
        </w:trPr>
        <w:tc>
          <w:tcPr>
            <w:tcW w:w="10457" w:type="dxa"/>
            <w:gridSpan w:val="7"/>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b/>
                <w:sz w:val="20"/>
                <w:szCs w:val="20"/>
              </w:rPr>
              <w:br w:type="page"/>
              <w:t xml:space="preserve">ΟΜΑΔΑ Β - </w:t>
            </w:r>
            <w:proofErr w:type="spellStart"/>
            <w:r w:rsidRPr="00F018A9">
              <w:rPr>
                <w:rFonts w:ascii="Palatino Linotype" w:hAnsi="Palatino Linotype"/>
                <w:b/>
                <w:sz w:val="20"/>
                <w:szCs w:val="20"/>
              </w:rPr>
              <w:t>Περιβάλλ</w:t>
            </w:r>
            <w:r>
              <w:rPr>
                <w:rFonts w:ascii="Palatino Linotype" w:hAnsi="Palatino Linotype"/>
                <w:b/>
                <w:sz w:val="20"/>
                <w:szCs w:val="20"/>
              </w:rPr>
              <w:t>ων</w:t>
            </w:r>
            <w:proofErr w:type="spellEnd"/>
            <w:r w:rsidRPr="00F018A9">
              <w:rPr>
                <w:rFonts w:ascii="Palatino Linotype" w:hAnsi="Palatino Linotype"/>
                <w:b/>
                <w:sz w:val="20"/>
                <w:szCs w:val="20"/>
              </w:rPr>
              <w:t xml:space="preserve"> χώρος  κτιριακών εγκαταστάσεων του Πανεπιστήμιου Πελοποννήσου στην Σπάρτη</w:t>
            </w:r>
          </w:p>
        </w:tc>
      </w:tr>
      <w:tr w:rsidR="00EC4A00" w:rsidRPr="00F018A9" w:rsidTr="00B76FBF">
        <w:trPr>
          <w:trHeight w:hRule="exact" w:val="1700"/>
          <w:jc w:val="center"/>
        </w:trPr>
        <w:tc>
          <w:tcPr>
            <w:tcW w:w="766"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A\A</w:t>
            </w:r>
          </w:p>
        </w:tc>
        <w:tc>
          <w:tcPr>
            <w:tcW w:w="3418"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rPr>
                <w:rFonts w:ascii="Palatino Linotype" w:hAnsi="Palatino Linotype" w:cs="Arial"/>
                <w:b/>
                <w:bCs/>
                <w:sz w:val="20"/>
                <w:szCs w:val="20"/>
              </w:rPr>
            </w:pPr>
            <w:r w:rsidRPr="00F018A9">
              <w:rPr>
                <w:rFonts w:ascii="Palatino Linotype" w:hAnsi="Palatino Linotype" w:cs="Arial"/>
                <w:b/>
                <w:bCs/>
                <w:sz w:val="20"/>
                <w:szCs w:val="20"/>
              </w:rPr>
              <w:t>Περιγραφή</w:t>
            </w:r>
          </w:p>
        </w:tc>
        <w:tc>
          <w:tcPr>
            <w:tcW w:w="1275" w:type="dxa"/>
            <w:tcBorders>
              <w:top w:val="single" w:sz="4" w:space="0" w:color="00000A"/>
              <w:left w:val="single" w:sz="4" w:space="0" w:color="00000A"/>
              <w:bottom w:val="single" w:sz="4" w:space="0" w:color="00000A"/>
              <w:right w:val="single" w:sz="4" w:space="0" w:color="00000A"/>
            </w:tcBorders>
            <w:shd w:val="clear" w:color="auto" w:fill="8C8C8C"/>
            <w:tcMar>
              <w:left w:w="28" w:type="dxa"/>
              <w:right w:w="28" w:type="dxa"/>
            </w:tcMar>
            <w:vAlign w:val="bottom"/>
          </w:tcPr>
          <w:p w:rsidR="00EC4A00" w:rsidRPr="00F018A9" w:rsidRDefault="00EC4A00" w:rsidP="00B76FBF">
            <w:pPr>
              <w:spacing w:after="0"/>
              <w:jc w:val="center"/>
              <w:rPr>
                <w:rFonts w:ascii="Palatino Linotype" w:hAnsi="Palatino Linotype" w:cs="Arial"/>
                <w:b/>
                <w:bCs/>
                <w:sz w:val="20"/>
                <w:szCs w:val="20"/>
              </w:rPr>
            </w:pPr>
            <w:proofErr w:type="spellStart"/>
            <w:r w:rsidRPr="00F018A9">
              <w:rPr>
                <w:rFonts w:ascii="Palatino Linotype" w:hAnsi="Palatino Linotype" w:cs="Arial"/>
                <w:b/>
                <w:bCs/>
                <w:sz w:val="20"/>
                <w:szCs w:val="20"/>
              </w:rPr>
              <w:t>τεμ</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8C8C8C"/>
            <w:tcMar>
              <w:left w:w="0" w:type="dxa"/>
            </w:tcMar>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ΤΜΧ</w:t>
            </w:r>
          </w:p>
        </w:tc>
        <w:tc>
          <w:tcPr>
            <w:tcW w:w="1616"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Τιμή Μονάδας</w:t>
            </w:r>
            <w:r>
              <w:rPr>
                <w:rFonts w:ascii="Palatino Linotype" w:hAnsi="Palatino Linotype" w:cs="Arial"/>
                <w:b/>
                <w:bCs/>
                <w:sz w:val="20"/>
                <w:szCs w:val="20"/>
              </w:rPr>
              <w:t xml:space="preserve"> (ανά μήνα) χωρίς Φ.Π.Α. </w:t>
            </w:r>
          </w:p>
          <w:p w:rsidR="00EC4A00" w:rsidRPr="00F018A9" w:rsidRDefault="00EC4A00" w:rsidP="00B76FBF">
            <w:pPr>
              <w:spacing w:after="0"/>
              <w:jc w:val="center"/>
              <w:rPr>
                <w:rFonts w:ascii="Palatino Linotype" w:hAnsi="Palatino Linotype" w:cs="Arial"/>
                <w:b/>
                <w:bCs/>
                <w:sz w:val="20"/>
                <w:szCs w:val="20"/>
              </w:rPr>
            </w:pPr>
          </w:p>
        </w:tc>
        <w:tc>
          <w:tcPr>
            <w:tcW w:w="809"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Δαπάνη</w:t>
            </w:r>
          </w:p>
        </w:tc>
        <w:tc>
          <w:tcPr>
            <w:tcW w:w="1297"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p>
        </w:tc>
      </w:tr>
      <w:tr w:rsidR="00EC4A00" w:rsidRPr="00F018A9" w:rsidTr="00B76FBF">
        <w:trPr>
          <w:trHeight w:hRule="exact" w:val="422"/>
          <w:jc w:val="center"/>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1</w:t>
            </w:r>
          </w:p>
        </w:tc>
        <w:tc>
          <w:tcPr>
            <w:tcW w:w="3418" w:type="dxa"/>
            <w:tcBorders>
              <w:top w:val="single" w:sz="4" w:space="0" w:color="00000A"/>
              <w:left w:val="single" w:sz="4" w:space="0" w:color="00000A"/>
              <w:bottom w:val="single" w:sz="4" w:space="0" w:color="00000A"/>
              <w:right w:val="single" w:sz="4" w:space="0" w:color="00000A"/>
            </w:tcBorders>
            <w:tcMar>
              <w:left w:w="0" w:type="dxa"/>
            </w:tcMar>
            <w:vAlign w:val="center"/>
          </w:tcPr>
          <w:p w:rsidR="00EC4A00" w:rsidRPr="00F018A9" w:rsidRDefault="00EC4A00" w:rsidP="00B76FBF">
            <w:pPr>
              <w:spacing w:after="0"/>
              <w:rPr>
                <w:rFonts w:ascii="Palatino Linotype" w:hAnsi="Palatino Linotype" w:cs="Arial"/>
                <w:bCs/>
                <w:sz w:val="20"/>
                <w:szCs w:val="20"/>
              </w:rPr>
            </w:pPr>
            <w:r w:rsidRPr="00F018A9">
              <w:rPr>
                <w:rFonts w:ascii="Palatino Linotype" w:hAnsi="Palatino Linotype"/>
                <w:sz w:val="20"/>
                <w:szCs w:val="20"/>
              </w:rPr>
              <w:t>Μηνιαία Συντήρηση</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EC4A00" w:rsidRPr="007B3F0C" w:rsidRDefault="00EC4A00" w:rsidP="00B76FBF">
            <w:pPr>
              <w:spacing w:after="0"/>
              <w:jc w:val="center"/>
              <w:rPr>
                <w:rFonts w:ascii="Palatino Linotype" w:hAnsi="Palatino Linotype" w:cs="Arial"/>
                <w:bCs/>
                <w:sz w:val="20"/>
                <w:szCs w:val="20"/>
              </w:rPr>
            </w:pPr>
            <w:r>
              <w:rPr>
                <w:rFonts w:ascii="Palatino Linotype" w:hAnsi="Palatino Linotype" w:cs="Arial"/>
                <w:bCs/>
                <w:sz w:val="20"/>
                <w:szCs w:val="20"/>
              </w:rPr>
              <w:t>12</w:t>
            </w:r>
          </w:p>
        </w:tc>
        <w:tc>
          <w:tcPr>
            <w:tcW w:w="1276" w:type="dxa"/>
            <w:tcBorders>
              <w:top w:val="single" w:sz="4" w:space="0" w:color="00000A"/>
              <w:left w:val="single" w:sz="4" w:space="0" w:color="00000A"/>
              <w:bottom w:val="single" w:sz="4" w:space="0" w:color="00000A"/>
              <w:right w:val="single" w:sz="4" w:space="0" w:color="00000A"/>
            </w:tcBorders>
            <w:tcMar>
              <w:left w:w="0" w:type="dxa"/>
            </w:tcMar>
          </w:tcPr>
          <w:p w:rsidR="00EC4A00" w:rsidRPr="00F018A9" w:rsidRDefault="00EC4A00" w:rsidP="00B76FBF">
            <w:pPr>
              <w:spacing w:after="0"/>
              <w:jc w:val="center"/>
              <w:rPr>
                <w:rFonts w:ascii="Palatino Linotype" w:hAnsi="Palatino Linotype" w:cs="Arial"/>
                <w:bCs/>
                <w:sz w:val="20"/>
                <w:szCs w:val="20"/>
              </w:rPr>
            </w:pPr>
            <w:r w:rsidRPr="00F018A9">
              <w:rPr>
                <w:rFonts w:ascii="Palatino Linotype" w:hAnsi="Palatino Linotype" w:cs="Arial"/>
                <w:bCs/>
                <w:sz w:val="20"/>
                <w:szCs w:val="20"/>
              </w:rPr>
              <w:t>μήνες</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Cs/>
                <w:sz w:val="20"/>
                <w:szCs w:val="20"/>
                <w:lang w:val="en-US"/>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Cs/>
                <w:sz w:val="20"/>
                <w:szCs w:val="20"/>
              </w:rPr>
            </w:pP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r>
      <w:tr w:rsidR="00EC4A00" w:rsidRPr="00F018A9" w:rsidTr="00B76FBF">
        <w:trPr>
          <w:trHeight w:hRule="exact" w:val="326"/>
          <w:jc w:val="center"/>
        </w:trPr>
        <w:tc>
          <w:tcPr>
            <w:tcW w:w="8351" w:type="dxa"/>
            <w:gridSpan w:val="5"/>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right"/>
              <w:rPr>
                <w:rFonts w:ascii="Palatino Linotype" w:hAnsi="Palatino Linotype"/>
                <w:sz w:val="20"/>
                <w:szCs w:val="20"/>
              </w:rPr>
            </w:pPr>
            <w:r w:rsidRPr="00F018A9">
              <w:rPr>
                <w:rFonts w:ascii="Palatino Linotype" w:hAnsi="Palatino Linotype" w:cs="Arial"/>
                <w:b/>
                <w:bCs/>
                <w:sz w:val="20"/>
                <w:szCs w:val="20"/>
              </w:rPr>
              <w:t>ΜΕΡΙΚΟ ΣΥΝΟΛΟ</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r>
      <w:tr w:rsidR="00EC4A00" w:rsidRPr="00F018A9" w:rsidTr="00B76FBF">
        <w:trPr>
          <w:trHeight w:hRule="exact" w:val="855"/>
          <w:jc w:val="center"/>
        </w:trPr>
        <w:tc>
          <w:tcPr>
            <w:tcW w:w="10457" w:type="dxa"/>
            <w:gridSpan w:val="7"/>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b/>
                <w:sz w:val="20"/>
                <w:szCs w:val="20"/>
              </w:rPr>
              <w:t xml:space="preserve">ΟΜΑΔΑ Γ - </w:t>
            </w:r>
            <w:proofErr w:type="spellStart"/>
            <w:r w:rsidRPr="00F018A9">
              <w:rPr>
                <w:rFonts w:ascii="Palatino Linotype" w:hAnsi="Palatino Linotype"/>
                <w:b/>
                <w:sz w:val="20"/>
                <w:szCs w:val="20"/>
              </w:rPr>
              <w:t>Περιβάλλ</w:t>
            </w:r>
            <w:r>
              <w:rPr>
                <w:rFonts w:ascii="Palatino Linotype" w:hAnsi="Palatino Linotype"/>
                <w:b/>
                <w:sz w:val="20"/>
                <w:szCs w:val="20"/>
              </w:rPr>
              <w:t>ων</w:t>
            </w:r>
            <w:proofErr w:type="spellEnd"/>
            <w:r w:rsidRPr="00F018A9">
              <w:rPr>
                <w:rFonts w:ascii="Palatino Linotype" w:hAnsi="Palatino Linotype"/>
                <w:b/>
                <w:sz w:val="20"/>
                <w:szCs w:val="20"/>
              </w:rPr>
              <w:t xml:space="preserve"> χώρος  κτιριακών εγκαταστάσεων του Πανεπιστήμιου Πελοποννήσου στην Καλαμάτα</w:t>
            </w:r>
            <w:r>
              <w:rPr>
                <w:rFonts w:ascii="Palatino Linotype" w:hAnsi="Palatino Linotype"/>
                <w:b/>
                <w:sz w:val="20"/>
                <w:szCs w:val="20"/>
              </w:rPr>
              <w:t xml:space="preserve"> και </w:t>
            </w:r>
            <w:proofErr w:type="spellStart"/>
            <w:r>
              <w:rPr>
                <w:rFonts w:ascii="Palatino Linotype" w:hAnsi="Palatino Linotype"/>
                <w:b/>
                <w:sz w:val="20"/>
                <w:szCs w:val="20"/>
              </w:rPr>
              <w:t>Αντικάλαμος</w:t>
            </w:r>
            <w:proofErr w:type="spellEnd"/>
          </w:p>
        </w:tc>
      </w:tr>
      <w:tr w:rsidR="00EC4A00" w:rsidRPr="00F018A9" w:rsidTr="00B76FBF">
        <w:trPr>
          <w:trHeight w:hRule="exact" w:val="1521"/>
          <w:jc w:val="center"/>
        </w:trPr>
        <w:tc>
          <w:tcPr>
            <w:tcW w:w="766"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A\A</w:t>
            </w:r>
          </w:p>
        </w:tc>
        <w:tc>
          <w:tcPr>
            <w:tcW w:w="3418"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rPr>
                <w:rFonts w:ascii="Palatino Linotype" w:hAnsi="Palatino Linotype" w:cs="Arial"/>
                <w:b/>
                <w:bCs/>
                <w:sz w:val="20"/>
                <w:szCs w:val="20"/>
              </w:rPr>
            </w:pPr>
            <w:r w:rsidRPr="00F018A9">
              <w:rPr>
                <w:rFonts w:ascii="Palatino Linotype" w:hAnsi="Palatino Linotype" w:cs="Arial"/>
                <w:b/>
                <w:bCs/>
                <w:sz w:val="20"/>
                <w:szCs w:val="20"/>
              </w:rPr>
              <w:t>Περιγραφή</w:t>
            </w:r>
          </w:p>
        </w:tc>
        <w:tc>
          <w:tcPr>
            <w:tcW w:w="1275" w:type="dxa"/>
            <w:tcBorders>
              <w:top w:val="single" w:sz="4" w:space="0" w:color="00000A"/>
              <w:left w:val="single" w:sz="4" w:space="0" w:color="00000A"/>
              <w:bottom w:val="single" w:sz="4" w:space="0" w:color="00000A"/>
              <w:right w:val="single" w:sz="4" w:space="0" w:color="00000A"/>
            </w:tcBorders>
            <w:shd w:val="clear" w:color="auto" w:fill="8C8C8C"/>
            <w:tcMar>
              <w:left w:w="28" w:type="dxa"/>
              <w:right w:w="28" w:type="dxa"/>
            </w:tcMar>
            <w:vAlign w:val="bottom"/>
          </w:tcPr>
          <w:p w:rsidR="00EC4A00" w:rsidRPr="00F018A9" w:rsidRDefault="00EC4A00" w:rsidP="00B76FBF">
            <w:pPr>
              <w:spacing w:after="0"/>
              <w:jc w:val="center"/>
              <w:rPr>
                <w:rFonts w:ascii="Palatino Linotype" w:hAnsi="Palatino Linotype" w:cs="Arial"/>
                <w:b/>
                <w:bCs/>
                <w:sz w:val="20"/>
                <w:szCs w:val="20"/>
              </w:rPr>
            </w:pPr>
            <w:proofErr w:type="spellStart"/>
            <w:r w:rsidRPr="00F018A9">
              <w:rPr>
                <w:rFonts w:ascii="Palatino Linotype" w:hAnsi="Palatino Linotype" w:cs="Arial"/>
                <w:b/>
                <w:bCs/>
                <w:sz w:val="20"/>
                <w:szCs w:val="20"/>
              </w:rPr>
              <w:t>τεμ</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8C8C8C"/>
            <w:tcMar>
              <w:left w:w="0" w:type="dxa"/>
            </w:tcMar>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ΤΜΧ</w:t>
            </w:r>
          </w:p>
        </w:tc>
        <w:tc>
          <w:tcPr>
            <w:tcW w:w="1616"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Τιμή Μονάδας</w:t>
            </w:r>
            <w:r>
              <w:rPr>
                <w:rFonts w:ascii="Palatino Linotype" w:hAnsi="Palatino Linotype" w:cs="Arial"/>
                <w:b/>
                <w:bCs/>
                <w:sz w:val="20"/>
                <w:szCs w:val="20"/>
              </w:rPr>
              <w:t xml:space="preserve"> (ανά μήνα) χωρίς Φ.Π.Α. </w:t>
            </w:r>
          </w:p>
          <w:p w:rsidR="00EC4A00" w:rsidRPr="00F018A9" w:rsidRDefault="00EC4A00" w:rsidP="00B76FBF">
            <w:pPr>
              <w:spacing w:after="0"/>
              <w:jc w:val="center"/>
              <w:rPr>
                <w:rFonts w:ascii="Palatino Linotype" w:hAnsi="Palatino Linotype" w:cs="Arial"/>
                <w:b/>
                <w:bCs/>
                <w:sz w:val="20"/>
                <w:szCs w:val="20"/>
              </w:rPr>
            </w:pPr>
          </w:p>
        </w:tc>
        <w:tc>
          <w:tcPr>
            <w:tcW w:w="809"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Δαπάνη</w:t>
            </w:r>
          </w:p>
        </w:tc>
        <w:tc>
          <w:tcPr>
            <w:tcW w:w="1297" w:type="dxa"/>
            <w:tcBorders>
              <w:top w:val="single" w:sz="4" w:space="0" w:color="00000A"/>
              <w:left w:val="single" w:sz="4" w:space="0" w:color="00000A"/>
              <w:bottom w:val="single" w:sz="4" w:space="0" w:color="00000A"/>
              <w:right w:val="single" w:sz="4" w:space="0" w:color="00000A"/>
            </w:tcBorders>
            <w:shd w:val="clear" w:color="auto" w:fill="8C8C8C"/>
            <w:tcMar>
              <w:left w:w="0" w:type="dxa"/>
            </w:tcMar>
            <w:vAlign w:val="bottom"/>
          </w:tcPr>
          <w:p w:rsidR="00EC4A00" w:rsidRPr="00F018A9" w:rsidRDefault="00EC4A00" w:rsidP="00B76FBF">
            <w:pPr>
              <w:spacing w:after="0"/>
              <w:jc w:val="center"/>
              <w:rPr>
                <w:rFonts w:ascii="Palatino Linotype" w:hAnsi="Palatino Linotype" w:cs="Arial"/>
                <w:b/>
                <w:bCs/>
                <w:sz w:val="20"/>
                <w:szCs w:val="20"/>
              </w:rPr>
            </w:pPr>
          </w:p>
          <w:p w:rsidR="00EC4A00" w:rsidRPr="00F018A9" w:rsidRDefault="00EC4A00" w:rsidP="00B76FBF">
            <w:pPr>
              <w:spacing w:after="0"/>
              <w:jc w:val="center"/>
              <w:rPr>
                <w:rFonts w:ascii="Palatino Linotype" w:hAnsi="Palatino Linotype" w:cs="Arial"/>
                <w:b/>
                <w:bCs/>
                <w:sz w:val="20"/>
                <w:szCs w:val="20"/>
              </w:rPr>
            </w:pPr>
          </w:p>
        </w:tc>
      </w:tr>
      <w:tr w:rsidR="00EC4A00" w:rsidRPr="00F018A9" w:rsidTr="00B76FBF">
        <w:trPr>
          <w:trHeight w:hRule="exact" w:val="586"/>
          <w:jc w:val="center"/>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r w:rsidRPr="00F018A9">
              <w:rPr>
                <w:rFonts w:ascii="Palatino Linotype" w:hAnsi="Palatino Linotype" w:cs="Arial"/>
                <w:b/>
                <w:bCs/>
                <w:sz w:val="20"/>
                <w:szCs w:val="20"/>
              </w:rPr>
              <w:t>1</w:t>
            </w:r>
          </w:p>
        </w:tc>
        <w:tc>
          <w:tcPr>
            <w:tcW w:w="3418" w:type="dxa"/>
            <w:tcBorders>
              <w:top w:val="single" w:sz="4" w:space="0" w:color="00000A"/>
              <w:left w:val="single" w:sz="4" w:space="0" w:color="00000A"/>
              <w:bottom w:val="single" w:sz="4" w:space="0" w:color="00000A"/>
              <w:right w:val="single" w:sz="4" w:space="0" w:color="00000A"/>
            </w:tcBorders>
            <w:tcMar>
              <w:left w:w="0" w:type="dxa"/>
            </w:tcMar>
            <w:vAlign w:val="center"/>
          </w:tcPr>
          <w:p w:rsidR="00EC4A00" w:rsidRPr="00F018A9" w:rsidRDefault="00EC4A00" w:rsidP="00B76FBF">
            <w:pPr>
              <w:spacing w:after="0"/>
              <w:rPr>
                <w:rFonts w:ascii="Palatino Linotype" w:hAnsi="Palatino Linotype" w:cs="Arial"/>
                <w:bCs/>
                <w:sz w:val="20"/>
                <w:szCs w:val="20"/>
              </w:rPr>
            </w:pPr>
            <w:r w:rsidRPr="00F018A9">
              <w:rPr>
                <w:rFonts w:ascii="Palatino Linotype" w:hAnsi="Palatino Linotype"/>
                <w:sz w:val="20"/>
                <w:szCs w:val="20"/>
              </w:rPr>
              <w:t>Μηνιαία Συντήρηση</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EC4A00" w:rsidRPr="007B3F0C" w:rsidRDefault="00EC4A00" w:rsidP="00B76FBF">
            <w:pPr>
              <w:spacing w:after="0"/>
              <w:jc w:val="center"/>
              <w:rPr>
                <w:rFonts w:ascii="Palatino Linotype" w:hAnsi="Palatino Linotype" w:cs="Arial"/>
                <w:bCs/>
                <w:sz w:val="20"/>
                <w:szCs w:val="20"/>
              </w:rPr>
            </w:pPr>
            <w:r>
              <w:rPr>
                <w:rFonts w:ascii="Palatino Linotype" w:hAnsi="Palatino Linotype" w:cs="Arial"/>
                <w:bCs/>
                <w:sz w:val="20"/>
                <w:szCs w:val="20"/>
              </w:rPr>
              <w:t>12</w:t>
            </w:r>
          </w:p>
        </w:tc>
        <w:tc>
          <w:tcPr>
            <w:tcW w:w="1276" w:type="dxa"/>
            <w:tcBorders>
              <w:top w:val="single" w:sz="4" w:space="0" w:color="00000A"/>
              <w:left w:val="single" w:sz="4" w:space="0" w:color="00000A"/>
              <w:bottom w:val="single" w:sz="4" w:space="0" w:color="00000A"/>
              <w:right w:val="single" w:sz="4" w:space="0" w:color="00000A"/>
            </w:tcBorders>
            <w:tcMar>
              <w:left w:w="0" w:type="dxa"/>
            </w:tcMar>
          </w:tcPr>
          <w:p w:rsidR="00EC4A00" w:rsidRPr="00F018A9" w:rsidRDefault="00EC4A00" w:rsidP="00B76FBF">
            <w:pPr>
              <w:spacing w:after="0"/>
              <w:jc w:val="center"/>
              <w:rPr>
                <w:rFonts w:ascii="Palatino Linotype" w:hAnsi="Palatino Linotype" w:cs="Arial"/>
                <w:bCs/>
                <w:sz w:val="20"/>
                <w:szCs w:val="20"/>
              </w:rPr>
            </w:pPr>
            <w:r w:rsidRPr="00F018A9">
              <w:rPr>
                <w:rFonts w:ascii="Palatino Linotype" w:hAnsi="Palatino Linotype" w:cs="Arial"/>
                <w:bCs/>
                <w:sz w:val="20"/>
                <w:szCs w:val="20"/>
              </w:rPr>
              <w:t>μήνες</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Cs/>
                <w:sz w:val="20"/>
                <w:szCs w:val="20"/>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Cs/>
                <w:sz w:val="20"/>
                <w:szCs w:val="20"/>
              </w:rPr>
            </w:pP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r>
      <w:tr w:rsidR="00EC4A00" w:rsidRPr="00F018A9" w:rsidTr="00B76FBF">
        <w:trPr>
          <w:trHeight w:hRule="exact" w:val="298"/>
          <w:jc w:val="center"/>
        </w:trPr>
        <w:tc>
          <w:tcPr>
            <w:tcW w:w="8351" w:type="dxa"/>
            <w:gridSpan w:val="5"/>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right"/>
              <w:rPr>
                <w:rFonts w:ascii="Palatino Linotype" w:hAnsi="Palatino Linotype"/>
                <w:sz w:val="20"/>
                <w:szCs w:val="20"/>
              </w:rPr>
            </w:pPr>
            <w:r w:rsidRPr="00F018A9">
              <w:rPr>
                <w:rFonts w:ascii="Palatino Linotype" w:hAnsi="Palatino Linotype" w:cs="Arial"/>
                <w:b/>
                <w:bCs/>
                <w:sz w:val="20"/>
                <w:szCs w:val="20"/>
              </w:rPr>
              <w:t>ΜΕΡΙΚΟ ΣΥΝΟΛΟ</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r>
      <w:tr w:rsidR="00EC4A00" w:rsidRPr="00F018A9" w:rsidTr="00B76FBF">
        <w:trPr>
          <w:trHeight w:hRule="exact" w:val="57"/>
          <w:jc w:val="center"/>
        </w:trPr>
        <w:tc>
          <w:tcPr>
            <w:tcW w:w="8351" w:type="dxa"/>
            <w:gridSpan w:val="5"/>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0" w:type="dxa"/>
            </w:tcMar>
            <w:vAlign w:val="center"/>
          </w:tcPr>
          <w:p w:rsidR="00EC4A00" w:rsidRPr="00F018A9" w:rsidRDefault="00EC4A00" w:rsidP="00B76FBF">
            <w:pPr>
              <w:spacing w:after="0"/>
              <w:jc w:val="right"/>
              <w:rPr>
                <w:rFonts w:ascii="Palatino Linotype" w:hAnsi="Palatino Linotype" w:cs="Arial"/>
                <w:b/>
                <w:bCs/>
                <w:sz w:val="20"/>
                <w:szCs w:val="20"/>
              </w:rPr>
            </w:pPr>
          </w:p>
        </w:tc>
        <w:tc>
          <w:tcPr>
            <w:tcW w:w="809"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c>
          <w:tcPr>
            <w:tcW w:w="1297"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r>
      <w:tr w:rsidR="00EC4A00" w:rsidRPr="00F018A9" w:rsidTr="00B76FBF">
        <w:trPr>
          <w:trHeight w:hRule="exact" w:val="292"/>
          <w:jc w:val="center"/>
        </w:trPr>
        <w:tc>
          <w:tcPr>
            <w:tcW w:w="8351" w:type="dxa"/>
            <w:gridSpan w:val="5"/>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right"/>
              <w:rPr>
                <w:rFonts w:ascii="Palatino Linotype" w:hAnsi="Palatino Linotype" w:cs="Arial"/>
                <w:b/>
                <w:bCs/>
                <w:sz w:val="20"/>
                <w:szCs w:val="20"/>
              </w:rPr>
            </w:pPr>
            <w:r w:rsidRPr="00F018A9">
              <w:rPr>
                <w:rFonts w:ascii="Palatino Linotype" w:hAnsi="Palatino Linotype" w:cs="Arial"/>
                <w:b/>
                <w:bCs/>
                <w:sz w:val="20"/>
                <w:szCs w:val="20"/>
              </w:rPr>
              <w:t>ΓΕΝΙΚΟ ΣΥΝΟΛΟ</w:t>
            </w:r>
          </w:p>
          <w:p w:rsidR="00EC4A00" w:rsidRPr="00F018A9" w:rsidRDefault="00EC4A00" w:rsidP="00B76FBF">
            <w:pPr>
              <w:spacing w:after="0"/>
              <w:jc w:val="right"/>
              <w:rPr>
                <w:rFonts w:ascii="Palatino Linotype" w:hAnsi="Palatino Linotype"/>
                <w:sz w:val="20"/>
                <w:szCs w:val="20"/>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r>
      <w:tr w:rsidR="00EC4A00" w:rsidRPr="00F018A9" w:rsidTr="00B76FBF">
        <w:trPr>
          <w:trHeight w:hRule="exact" w:val="292"/>
          <w:jc w:val="center"/>
        </w:trPr>
        <w:tc>
          <w:tcPr>
            <w:tcW w:w="8351" w:type="dxa"/>
            <w:gridSpan w:val="5"/>
            <w:tcBorders>
              <w:top w:val="single" w:sz="4" w:space="0" w:color="00000A"/>
              <w:left w:val="single" w:sz="4" w:space="0" w:color="00000A"/>
              <w:bottom w:val="single" w:sz="4" w:space="0" w:color="auto"/>
              <w:right w:val="single" w:sz="4" w:space="0" w:color="00000A"/>
            </w:tcBorders>
            <w:shd w:val="clear" w:color="auto" w:fill="auto"/>
            <w:tcMar>
              <w:left w:w="0" w:type="dxa"/>
            </w:tcMar>
            <w:vAlign w:val="center"/>
          </w:tcPr>
          <w:p w:rsidR="00EC4A00" w:rsidRPr="00F018A9" w:rsidRDefault="00EC4A00" w:rsidP="00B76FBF">
            <w:pPr>
              <w:spacing w:after="0"/>
              <w:jc w:val="right"/>
              <w:rPr>
                <w:rFonts w:ascii="Palatino Linotype" w:hAnsi="Palatino Linotype" w:cs="Arial"/>
                <w:b/>
                <w:bCs/>
                <w:sz w:val="20"/>
                <w:szCs w:val="20"/>
              </w:rPr>
            </w:pPr>
            <w:r w:rsidRPr="00F018A9">
              <w:rPr>
                <w:rFonts w:ascii="Palatino Linotype" w:hAnsi="Palatino Linotype" w:cs="Arial"/>
                <w:b/>
                <w:bCs/>
                <w:sz w:val="20"/>
                <w:szCs w:val="20"/>
              </w:rPr>
              <w:t>ΦΠΑ 24%</w:t>
            </w:r>
          </w:p>
        </w:tc>
        <w:tc>
          <w:tcPr>
            <w:tcW w:w="809" w:type="dxa"/>
            <w:tcBorders>
              <w:top w:val="single" w:sz="4" w:space="0" w:color="00000A"/>
              <w:left w:val="single" w:sz="4" w:space="0" w:color="00000A"/>
              <w:bottom w:val="single" w:sz="4" w:space="0" w:color="auto"/>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c>
          <w:tcPr>
            <w:tcW w:w="1297" w:type="dxa"/>
            <w:tcBorders>
              <w:top w:val="single" w:sz="4" w:space="0" w:color="00000A"/>
              <w:left w:val="single" w:sz="4" w:space="0" w:color="00000A"/>
              <w:bottom w:val="single" w:sz="4" w:space="0" w:color="auto"/>
              <w:right w:val="single" w:sz="4" w:space="0" w:color="00000A"/>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r>
      <w:tr w:rsidR="00EC4A00" w:rsidRPr="00F018A9" w:rsidTr="00B76FBF">
        <w:trPr>
          <w:trHeight w:hRule="exact" w:val="292"/>
          <w:jc w:val="center"/>
        </w:trPr>
        <w:tc>
          <w:tcPr>
            <w:tcW w:w="8351" w:type="dxa"/>
            <w:gridSpan w:val="5"/>
            <w:tcBorders>
              <w:top w:val="single" w:sz="4" w:space="0" w:color="auto"/>
              <w:left w:val="single" w:sz="4" w:space="0" w:color="auto"/>
              <w:bottom w:val="single" w:sz="4" w:space="0" w:color="auto"/>
              <w:right w:val="single" w:sz="4" w:space="0" w:color="auto"/>
            </w:tcBorders>
            <w:shd w:val="clear" w:color="auto" w:fill="auto"/>
            <w:tcMar>
              <w:left w:w="0" w:type="dxa"/>
            </w:tcMar>
            <w:vAlign w:val="center"/>
          </w:tcPr>
          <w:p w:rsidR="00EC4A00" w:rsidRPr="00F018A9" w:rsidRDefault="00EC4A00" w:rsidP="00B76FBF">
            <w:pPr>
              <w:spacing w:after="0"/>
              <w:jc w:val="right"/>
              <w:rPr>
                <w:rFonts w:ascii="Palatino Linotype" w:hAnsi="Palatino Linotype" w:cs="Arial"/>
                <w:b/>
                <w:bCs/>
                <w:sz w:val="20"/>
                <w:szCs w:val="20"/>
              </w:rPr>
            </w:pPr>
            <w:r w:rsidRPr="00F018A9">
              <w:rPr>
                <w:rFonts w:ascii="Palatino Linotype" w:hAnsi="Palatino Linotype" w:cs="Arial"/>
                <w:b/>
                <w:bCs/>
                <w:sz w:val="20"/>
                <w:szCs w:val="20"/>
              </w:rPr>
              <w:t>ΓΕΝΙΚΟ ΣΥΝΟΛΟ ΜΕ ΦΠΑ</w:t>
            </w:r>
          </w:p>
        </w:tc>
        <w:tc>
          <w:tcPr>
            <w:tcW w:w="809" w:type="dxa"/>
            <w:tcBorders>
              <w:top w:val="single" w:sz="4" w:space="0" w:color="auto"/>
              <w:left w:val="single" w:sz="4" w:space="0" w:color="auto"/>
              <w:bottom w:val="single" w:sz="4" w:space="0" w:color="auto"/>
              <w:right w:val="single" w:sz="4" w:space="0" w:color="auto"/>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auto"/>
            <w:tcMar>
              <w:left w:w="0" w:type="dxa"/>
            </w:tcMar>
            <w:vAlign w:val="center"/>
          </w:tcPr>
          <w:p w:rsidR="00EC4A00" w:rsidRPr="00F018A9" w:rsidRDefault="00EC4A00" w:rsidP="00B76FBF">
            <w:pPr>
              <w:spacing w:after="0"/>
              <w:jc w:val="center"/>
              <w:rPr>
                <w:rFonts w:ascii="Palatino Linotype" w:hAnsi="Palatino Linotype" w:cs="Arial"/>
                <w:b/>
                <w:bCs/>
                <w:sz w:val="20"/>
                <w:szCs w:val="20"/>
              </w:rPr>
            </w:pPr>
          </w:p>
        </w:tc>
      </w:tr>
    </w:tbl>
    <w:p w:rsidR="00EC4A00" w:rsidRDefault="00EC4A00" w:rsidP="00EC4A00">
      <w:pPr>
        <w:rPr>
          <w:rFonts w:ascii="Palatino Linotype" w:hAnsi="Palatino Linotype"/>
          <w:sz w:val="20"/>
          <w:szCs w:val="20"/>
        </w:rPr>
      </w:pPr>
    </w:p>
    <w:p w:rsidR="00EC4A00" w:rsidRDefault="00EC4A00" w:rsidP="00EC4A00">
      <w:pPr>
        <w:rPr>
          <w:rFonts w:ascii="Palatino Linotype" w:hAnsi="Palatino Linotype"/>
          <w:b/>
          <w:sz w:val="20"/>
          <w:szCs w:val="20"/>
        </w:rPr>
      </w:pPr>
      <w:r>
        <w:rPr>
          <w:rFonts w:ascii="Palatino Linotype" w:hAnsi="Palatino Linotype"/>
          <w:b/>
          <w:sz w:val="20"/>
          <w:szCs w:val="20"/>
        </w:rPr>
        <w:br w:type="page"/>
      </w:r>
    </w:p>
    <w:p w:rsidR="00EC4A00" w:rsidRPr="009142E1" w:rsidRDefault="00EC4A00" w:rsidP="00EC4A00">
      <w:pPr>
        <w:pBdr>
          <w:bottom w:val="single" w:sz="4" w:space="1" w:color="auto"/>
        </w:pBdr>
        <w:rPr>
          <w:rFonts w:ascii="Palatino Linotype" w:hAnsi="Palatino Linotype"/>
          <w:b/>
          <w:sz w:val="20"/>
          <w:szCs w:val="20"/>
        </w:rPr>
      </w:pPr>
      <w:r w:rsidRPr="009142E1">
        <w:rPr>
          <w:rFonts w:ascii="Palatino Linotype" w:hAnsi="Palatino Linotype"/>
          <w:b/>
          <w:sz w:val="20"/>
          <w:szCs w:val="20"/>
        </w:rPr>
        <w:lastRenderedPageBreak/>
        <w:t>ΓΕΝΙΚΟΙ ΟΡΟΙ</w:t>
      </w:r>
    </w:p>
    <w:p w:rsidR="00EC4A00" w:rsidRPr="00E82544" w:rsidRDefault="00EC4A00" w:rsidP="00EC4A00">
      <w:pPr>
        <w:spacing w:after="0"/>
        <w:jc w:val="both"/>
        <w:rPr>
          <w:rFonts w:ascii="Palatino Linotype" w:hAnsi="Palatino Linotype"/>
          <w:sz w:val="20"/>
          <w:szCs w:val="20"/>
        </w:rPr>
      </w:pPr>
      <w:r w:rsidRPr="00E82544">
        <w:rPr>
          <w:rFonts w:ascii="Palatino Linotype" w:hAnsi="Palatino Linotype"/>
          <w:sz w:val="20"/>
          <w:szCs w:val="20"/>
        </w:rPr>
        <w:t>Με την παρούσα οι υποψήφιοι ανάδοχοι αποδέχονται όλους τους όρους και θεωρείται ότι έχουν λάβει γνώση των εν λόγω χώρων.</w:t>
      </w:r>
    </w:p>
    <w:p w:rsidR="00EC4A00" w:rsidRPr="00E82544" w:rsidRDefault="00EC4A00" w:rsidP="00EC4A00">
      <w:pPr>
        <w:pStyle w:val="ab"/>
        <w:numPr>
          <w:ilvl w:val="0"/>
          <w:numId w:val="23"/>
        </w:numPr>
        <w:spacing w:after="0" w:line="276" w:lineRule="auto"/>
        <w:jc w:val="both"/>
        <w:rPr>
          <w:rFonts w:ascii="Palatino Linotype" w:hAnsi="Palatino Linotype"/>
          <w:sz w:val="20"/>
          <w:szCs w:val="20"/>
        </w:rPr>
      </w:pPr>
      <w:r w:rsidRPr="00E82544">
        <w:rPr>
          <w:rFonts w:ascii="Palatino Linotype" w:hAnsi="Palatino Linotype"/>
          <w:sz w:val="20"/>
          <w:szCs w:val="20"/>
        </w:rPr>
        <w:t xml:space="preserve">Προσωπικό του Συντηρητή: Ο συντηρητής υποχρεούται να προβεί στην εκτέλεση όλων των ανωτέρω εργασιών και την εν γένει εκπλήρωση των συμβατικών του υποχρεώσεων να διαθέτει όλο το αναγκαίο προσωπικό, µε τις κατάλληλες εκάστοτε ειδικότητες και προσόντα σύμφωνα µε την </w:t>
      </w:r>
      <w:proofErr w:type="spellStart"/>
      <w:r w:rsidRPr="00E82544">
        <w:rPr>
          <w:rFonts w:ascii="Palatino Linotype" w:hAnsi="Palatino Linotype"/>
          <w:sz w:val="20"/>
          <w:szCs w:val="20"/>
        </w:rPr>
        <w:t>κείμενηνομοθεσία</w:t>
      </w:r>
      <w:proofErr w:type="spellEnd"/>
      <w:r w:rsidRPr="00E82544">
        <w:rPr>
          <w:rFonts w:ascii="Palatino Linotype" w:hAnsi="Palatino Linotype"/>
          <w:sz w:val="20"/>
          <w:szCs w:val="20"/>
        </w:rPr>
        <w:t>.</w:t>
      </w:r>
    </w:p>
    <w:p w:rsidR="00EC4A00" w:rsidRPr="00E82544" w:rsidRDefault="00EC4A00" w:rsidP="00EC4A00">
      <w:pPr>
        <w:pStyle w:val="ab"/>
        <w:numPr>
          <w:ilvl w:val="0"/>
          <w:numId w:val="23"/>
        </w:numPr>
        <w:spacing w:after="0" w:line="276" w:lineRule="auto"/>
        <w:jc w:val="both"/>
        <w:rPr>
          <w:rFonts w:ascii="Palatino Linotype" w:hAnsi="Palatino Linotype"/>
          <w:sz w:val="20"/>
          <w:szCs w:val="20"/>
        </w:rPr>
      </w:pPr>
      <w:r w:rsidRPr="00E82544">
        <w:rPr>
          <w:rFonts w:ascii="Palatino Linotype" w:hAnsi="Palatino Linotype"/>
          <w:sz w:val="20"/>
          <w:szCs w:val="20"/>
        </w:rPr>
        <w:t xml:space="preserve">Ζημιές σε τρίτους και στις περιουσίες αυτών: Ο συντηρητής είναι αποκλειστικά υπεύθυνος για κάθε κίνδυνο που στρέφεται κατά της ζωής, υγείας, σωματικής ακεραιότητας, περιουσίας και οποιωνδήποτε άλλων προσωπικών ή περιουσιακών υλικών ή άλλων αγαθών παντός τρίτου, </w:t>
      </w:r>
      <w:proofErr w:type="spellStart"/>
      <w:r w:rsidRPr="00E82544">
        <w:rPr>
          <w:rFonts w:ascii="Palatino Linotype" w:hAnsi="Palatino Linotype"/>
          <w:sz w:val="20"/>
          <w:szCs w:val="20"/>
        </w:rPr>
        <w:t>συµπεριλαµβανοµένων</w:t>
      </w:r>
      <w:proofErr w:type="spellEnd"/>
      <w:r w:rsidRPr="00E82544">
        <w:rPr>
          <w:rFonts w:ascii="Palatino Linotype" w:hAnsi="Palatino Linotype"/>
          <w:sz w:val="20"/>
          <w:szCs w:val="20"/>
        </w:rPr>
        <w:t xml:space="preserve"> του Εργοδότη, του προσωπικού του Πανεπιστημίου, των φοιτητών, των επισκεπτών, του εξοπλισμού του Πανεπιστημίου, ο οποίος κίνδυνος προέρχεται από τη µη καλή εκτέλεση των εργασιών της πρόσκλησης.</w:t>
      </w:r>
    </w:p>
    <w:p w:rsidR="00EC4A00" w:rsidRPr="00E82544" w:rsidRDefault="00EC4A00" w:rsidP="00EC4A00">
      <w:pPr>
        <w:pStyle w:val="ab"/>
        <w:numPr>
          <w:ilvl w:val="0"/>
          <w:numId w:val="23"/>
        </w:numPr>
        <w:spacing w:after="0" w:line="276" w:lineRule="auto"/>
        <w:jc w:val="both"/>
        <w:rPr>
          <w:rFonts w:ascii="Palatino Linotype" w:hAnsi="Palatino Linotype"/>
          <w:sz w:val="20"/>
          <w:szCs w:val="20"/>
        </w:rPr>
      </w:pPr>
      <w:r w:rsidRPr="00E82544">
        <w:rPr>
          <w:rFonts w:ascii="Palatino Linotype" w:hAnsi="Palatino Linotype"/>
          <w:sz w:val="20"/>
          <w:szCs w:val="20"/>
        </w:rPr>
        <w:t>Ατυχήματα στο εργατικό προσωπικό και ζημιές:</w:t>
      </w:r>
    </w:p>
    <w:p w:rsidR="00EC4A00" w:rsidRDefault="00EC4A00" w:rsidP="00EC4A00">
      <w:pPr>
        <w:pStyle w:val="ab"/>
        <w:numPr>
          <w:ilvl w:val="1"/>
          <w:numId w:val="23"/>
        </w:numPr>
        <w:spacing w:after="0" w:line="276" w:lineRule="auto"/>
        <w:jc w:val="both"/>
        <w:rPr>
          <w:rFonts w:ascii="Palatino Linotype" w:hAnsi="Palatino Linotype"/>
          <w:sz w:val="20"/>
          <w:szCs w:val="20"/>
        </w:rPr>
      </w:pPr>
      <w:r w:rsidRPr="00E82544">
        <w:rPr>
          <w:rFonts w:ascii="Palatino Linotype" w:hAnsi="Palatino Linotype"/>
          <w:sz w:val="20"/>
          <w:szCs w:val="20"/>
        </w:rPr>
        <w:t xml:space="preserve">Ο συντηρητής είναι αποκλειστικά υπεύθυνος να τηρεί τις κείμενες διατάξεις σχετικά µε την ασφάλεια των εργαζομένων και να είναι αποκλειστικός και µόνος υπεύθυνος ποινικά και αστικά για κάθε ατύχημα που τυχόν θα </w:t>
      </w:r>
      <w:proofErr w:type="spellStart"/>
      <w:r w:rsidRPr="00E82544">
        <w:rPr>
          <w:rFonts w:ascii="Palatino Linotype" w:hAnsi="Palatino Linotype"/>
          <w:sz w:val="20"/>
          <w:szCs w:val="20"/>
        </w:rPr>
        <w:t>προέκυπτε</w:t>
      </w:r>
      <w:proofErr w:type="spellEnd"/>
      <w:r w:rsidRPr="00E82544">
        <w:rPr>
          <w:rFonts w:ascii="Palatino Linotype" w:hAnsi="Palatino Linotype"/>
          <w:sz w:val="20"/>
          <w:szCs w:val="20"/>
        </w:rPr>
        <w:t xml:space="preserve"> στο προσωπικό του, ή σε άλλα άτομα, εξαιτίας </w:t>
      </w:r>
      <w:proofErr w:type="spellStart"/>
      <w:r w:rsidRPr="00E82544">
        <w:rPr>
          <w:rFonts w:ascii="Palatino Linotype" w:hAnsi="Palatino Linotype"/>
          <w:sz w:val="20"/>
          <w:szCs w:val="20"/>
        </w:rPr>
        <w:t>πλη</w:t>
      </w:r>
      <w:proofErr w:type="spellEnd"/>
      <w:r w:rsidRPr="00E82544">
        <w:rPr>
          <w:rFonts w:ascii="Palatino Linotype" w:hAnsi="Palatino Linotype"/>
          <w:sz w:val="20"/>
          <w:szCs w:val="20"/>
        </w:rPr>
        <w:t>µµ</w:t>
      </w:r>
      <w:proofErr w:type="spellStart"/>
      <w:r w:rsidRPr="00E82544">
        <w:rPr>
          <w:rFonts w:ascii="Palatino Linotype" w:hAnsi="Palatino Linotype"/>
          <w:sz w:val="20"/>
          <w:szCs w:val="20"/>
        </w:rPr>
        <w:t>ελούς</w:t>
      </w:r>
      <w:proofErr w:type="spellEnd"/>
      <w:r w:rsidRPr="00E82544">
        <w:rPr>
          <w:rFonts w:ascii="Palatino Linotype" w:hAnsi="Palatino Linotype"/>
          <w:sz w:val="20"/>
          <w:szCs w:val="20"/>
        </w:rPr>
        <w:t xml:space="preserve"> συντήρησης στις εγκαταστάσεις.</w:t>
      </w:r>
    </w:p>
    <w:p w:rsidR="00EC4A00" w:rsidRPr="00F67AC4" w:rsidRDefault="00EC4A00" w:rsidP="00EC4A00">
      <w:pPr>
        <w:pStyle w:val="ab"/>
        <w:numPr>
          <w:ilvl w:val="1"/>
          <w:numId w:val="23"/>
        </w:numPr>
        <w:spacing w:after="0" w:line="276" w:lineRule="auto"/>
        <w:jc w:val="both"/>
        <w:rPr>
          <w:rFonts w:ascii="Palatino Linotype" w:hAnsi="Palatino Linotype"/>
          <w:sz w:val="20"/>
          <w:szCs w:val="20"/>
        </w:rPr>
      </w:pPr>
      <w:r w:rsidRPr="00F67AC4">
        <w:rPr>
          <w:rFonts w:ascii="Palatino Linotype" w:hAnsi="Palatino Linotype"/>
          <w:sz w:val="20"/>
          <w:szCs w:val="20"/>
        </w:rPr>
        <w:t xml:space="preserve">Ο συντηρητής είναι αποκλειστικά υπεύθυνος για κάθε ζημιά ή βλάβη η οποία θα προκληθεί από εργατικό ατύχημα σε πρόσωπα τα οποία χρησιμοποιεί. Είναι υποχρεωμένος να απαλλάξει το Πανεπιστήμιο από κάθε </w:t>
      </w:r>
      <w:proofErr w:type="spellStart"/>
      <w:r w:rsidRPr="00F67AC4">
        <w:rPr>
          <w:rFonts w:ascii="Palatino Linotype" w:hAnsi="Palatino Linotype"/>
          <w:sz w:val="20"/>
          <w:szCs w:val="20"/>
        </w:rPr>
        <w:t>πληρωμήγι</w:t>
      </w:r>
      <w:proofErr w:type="spellEnd"/>
      <w:r w:rsidRPr="00F67AC4">
        <w:rPr>
          <w:rFonts w:ascii="Palatino Linotype" w:hAnsi="Palatino Linotype"/>
          <w:sz w:val="20"/>
          <w:szCs w:val="20"/>
        </w:rPr>
        <w:t>’ αυτές τις ζημιές ή βλάβες καθώς και για κάθε απαίτηση, ενέργεια, έξοδα και επιβαρύνσεις σχετικές µε αυτές, εκτός αν η ζημιά ή βλάβη γίνει από ενέργεια ή υπαιτιότητά του ή των αντιπροσώπων του ή των υπαλλήλων του.</w:t>
      </w:r>
    </w:p>
    <w:p w:rsidR="00EC4A00" w:rsidRDefault="00EC4A00" w:rsidP="00EC4A00">
      <w:pPr>
        <w:spacing w:after="0"/>
        <w:jc w:val="both"/>
        <w:rPr>
          <w:rFonts w:ascii="Palatino Linotype" w:hAnsi="Palatino Linotype"/>
          <w:sz w:val="20"/>
          <w:szCs w:val="20"/>
        </w:rPr>
      </w:pPr>
    </w:p>
    <w:p w:rsidR="00EC4A00" w:rsidRPr="004C67AB" w:rsidRDefault="00EC4A00" w:rsidP="00EC4A00">
      <w:pPr>
        <w:spacing w:after="0"/>
        <w:jc w:val="both"/>
        <w:rPr>
          <w:rFonts w:ascii="Palatino Linotype" w:hAnsi="Palatino Linotype"/>
          <w:sz w:val="20"/>
          <w:szCs w:val="20"/>
          <w:u w:val="single"/>
        </w:rPr>
      </w:pPr>
      <w:r w:rsidRPr="004C67AB">
        <w:rPr>
          <w:rFonts w:ascii="Palatino Linotype" w:hAnsi="Palatino Linotype"/>
          <w:sz w:val="20"/>
          <w:szCs w:val="20"/>
          <w:u w:val="single"/>
        </w:rPr>
        <w:t xml:space="preserve">Επισημαίνεται ότι στην εν λόγω υπηρεσία περιλαμβάνονται και </w:t>
      </w:r>
      <w:r w:rsidRPr="00316AB0">
        <w:rPr>
          <w:rFonts w:ascii="Palatino Linotype" w:hAnsi="Palatino Linotype"/>
          <w:sz w:val="20"/>
          <w:szCs w:val="20"/>
          <w:u w:val="single"/>
        </w:rPr>
        <w:t>βαρύνουν τον ανάδοχο</w:t>
      </w:r>
      <w:r w:rsidRPr="004C67AB">
        <w:rPr>
          <w:rFonts w:ascii="Palatino Linotype" w:hAnsi="Palatino Linotype"/>
          <w:sz w:val="20"/>
          <w:szCs w:val="20"/>
          <w:u w:val="single"/>
        </w:rPr>
        <w:t>:</w:t>
      </w:r>
    </w:p>
    <w:p w:rsidR="00EC4A00" w:rsidRPr="00E82544" w:rsidRDefault="00EC4A00" w:rsidP="00EC4A00">
      <w:pPr>
        <w:pStyle w:val="ab"/>
        <w:numPr>
          <w:ilvl w:val="0"/>
          <w:numId w:val="22"/>
        </w:numPr>
        <w:spacing w:after="0" w:line="276" w:lineRule="auto"/>
        <w:jc w:val="both"/>
        <w:rPr>
          <w:rFonts w:ascii="Palatino Linotype" w:hAnsi="Palatino Linotype"/>
          <w:sz w:val="20"/>
          <w:szCs w:val="20"/>
        </w:rPr>
      </w:pPr>
      <w:r w:rsidRPr="00E82544">
        <w:rPr>
          <w:rFonts w:ascii="Palatino Linotype" w:hAnsi="Palatino Linotype"/>
          <w:sz w:val="20"/>
          <w:szCs w:val="20"/>
        </w:rPr>
        <w:t>Οι μισθοί του προσωπικού και κάθε επιβάρυνση (π.χ. διατροφή)</w:t>
      </w:r>
    </w:p>
    <w:p w:rsidR="00EC4A00" w:rsidRPr="00E82544" w:rsidRDefault="00EC4A00" w:rsidP="00EC4A00">
      <w:pPr>
        <w:pStyle w:val="ab"/>
        <w:numPr>
          <w:ilvl w:val="0"/>
          <w:numId w:val="22"/>
        </w:numPr>
        <w:spacing w:after="0" w:line="276" w:lineRule="auto"/>
        <w:jc w:val="both"/>
        <w:rPr>
          <w:rFonts w:ascii="Palatino Linotype" w:hAnsi="Palatino Linotype"/>
          <w:sz w:val="20"/>
          <w:szCs w:val="20"/>
        </w:rPr>
      </w:pPr>
      <w:r w:rsidRPr="00E82544">
        <w:rPr>
          <w:rFonts w:ascii="Palatino Linotype" w:hAnsi="Palatino Linotype"/>
          <w:sz w:val="20"/>
          <w:szCs w:val="20"/>
        </w:rPr>
        <w:t>Η μεταφορά του προσωπικού στον τόπο εργασιών.</w:t>
      </w:r>
    </w:p>
    <w:p w:rsidR="00EC4A00" w:rsidRPr="00316AB0" w:rsidRDefault="00EC4A00" w:rsidP="00EC4A00">
      <w:pPr>
        <w:pStyle w:val="ab"/>
        <w:numPr>
          <w:ilvl w:val="0"/>
          <w:numId w:val="22"/>
        </w:numPr>
        <w:spacing w:after="0" w:line="276" w:lineRule="auto"/>
        <w:jc w:val="both"/>
        <w:rPr>
          <w:rFonts w:ascii="Palatino Linotype" w:hAnsi="Palatino Linotype"/>
          <w:sz w:val="20"/>
          <w:szCs w:val="20"/>
        </w:rPr>
      </w:pPr>
      <w:r>
        <w:rPr>
          <w:rFonts w:ascii="Palatino Linotype" w:hAnsi="Palatino Linotype"/>
          <w:sz w:val="20"/>
          <w:szCs w:val="20"/>
        </w:rPr>
        <w:t xml:space="preserve">Οι κάθε είδους δαπάνες και τα κατάλληλα </w:t>
      </w:r>
      <w:r w:rsidRPr="00E82544">
        <w:rPr>
          <w:rFonts w:ascii="Palatino Linotype" w:hAnsi="Palatino Linotype"/>
          <w:sz w:val="20"/>
          <w:szCs w:val="20"/>
        </w:rPr>
        <w:t xml:space="preserve"> μηχανήματα (καύσιμα, λιπαντικά, μισθώματα)</w:t>
      </w:r>
      <w:r w:rsidRPr="00316AB0">
        <w:rPr>
          <w:rFonts w:ascii="Palatino Linotype" w:hAnsi="Palatino Linotype"/>
          <w:sz w:val="20"/>
          <w:szCs w:val="20"/>
        </w:rPr>
        <w:t xml:space="preserve">Τα τυχόν υλικά συντήρησης και η αποκομιδή άχρηστων υλικών. </w:t>
      </w:r>
    </w:p>
    <w:p w:rsidR="00EC4A00" w:rsidRPr="00316AB0" w:rsidRDefault="00EC4A00" w:rsidP="00EC4A00">
      <w:pPr>
        <w:spacing w:after="0"/>
        <w:jc w:val="both"/>
        <w:rPr>
          <w:rFonts w:ascii="Palatino Linotype" w:hAnsi="Palatino Linotype"/>
          <w:sz w:val="20"/>
          <w:szCs w:val="20"/>
        </w:rPr>
      </w:pPr>
    </w:p>
    <w:p w:rsidR="00EC4A00" w:rsidRDefault="00EC4A00" w:rsidP="00EC4A00"/>
    <w:p w:rsidR="00B27A52" w:rsidRPr="00B91491" w:rsidRDefault="00B27A52" w:rsidP="003729C4">
      <w:pPr>
        <w:rPr>
          <w:rFonts w:ascii="Palatino Linotype" w:hAnsi="Palatino Linotype"/>
          <w:color w:val="000000"/>
        </w:rPr>
      </w:pPr>
    </w:p>
    <w:sectPr w:rsidR="00B27A52" w:rsidRPr="00B91491" w:rsidSect="00B27A52">
      <w:headerReference w:type="default" r:id="rId15"/>
      <w:footerReference w:type="default" r:id="rId16"/>
      <w:pgSz w:w="11906" w:h="16838"/>
      <w:pgMar w:top="851" w:right="1797" w:bottom="851" w:left="1797" w:header="709" w:footer="61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AE3" w:rsidRDefault="009D2AE3" w:rsidP="00075253">
      <w:pPr>
        <w:spacing w:after="0" w:line="240" w:lineRule="auto"/>
      </w:pPr>
      <w:r>
        <w:separator/>
      </w:r>
    </w:p>
  </w:endnote>
  <w:endnote w:type="continuationSeparator" w:id="0">
    <w:p w:rsidR="009D2AE3" w:rsidRDefault="009D2AE3" w:rsidP="0007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A2D" w:rsidRDefault="00226A2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7B7EDA45252A4120A400DE4C2DDD84C8"/>
      </w:placeholder>
      <w:temporary/>
      <w:showingPlcHdr/>
    </w:sdtPr>
    <w:sdtEndPr/>
    <w:sdtContent>
      <w:p w:rsidR="00226A2D" w:rsidRDefault="00226A2D">
        <w:pPr>
          <w:pStyle w:val="a8"/>
        </w:pPr>
        <w:r>
          <w:t>[Πληκτρολογήστε εδώ]</w:t>
        </w:r>
      </w:p>
    </w:sdtContent>
  </w:sdt>
  <w:p w:rsidR="00EC4A00" w:rsidRDefault="00EC4A0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A2D" w:rsidRDefault="00226A2D">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26E" w:rsidRPr="00943689" w:rsidRDefault="00ED626E">
    <w:pPr>
      <w:pStyle w:val="a8"/>
      <w:pBdr>
        <w:top w:val="thinThickSmallGap" w:sz="24" w:space="1" w:color="622423" w:themeColor="accent2" w:themeShade="7F"/>
      </w:pBdr>
      <w:rPr>
        <w:rFonts w:asciiTheme="majorHAnsi" w:hAnsiTheme="majorHAnsi"/>
        <w:sz w:val="16"/>
        <w:szCs w:val="16"/>
      </w:rPr>
    </w:pPr>
    <w:r w:rsidRPr="00943689">
      <w:rPr>
        <w:rFonts w:asciiTheme="majorHAnsi" w:hAnsiTheme="majorHAnsi"/>
        <w:sz w:val="16"/>
        <w:szCs w:val="16"/>
      </w:rPr>
      <w:t>ΠΕΡΙΦΕΡΕΙΑΚΟ ΤΜΗΜΑ ΚΑΛΑΜΑΤΑΣ Τ.Κ. 24100Αντικάλαμος</w:t>
    </w:r>
    <w:r w:rsidR="00943689">
      <w:rPr>
        <w:rFonts w:asciiTheme="majorHAnsi" w:hAnsiTheme="majorHAnsi"/>
        <w:sz w:val="16"/>
        <w:szCs w:val="16"/>
      </w:rPr>
      <w:t xml:space="preserve"> Καλαμάτα </w:t>
    </w:r>
  </w:p>
  <w:p w:rsidR="00ED626E" w:rsidRPr="00943689" w:rsidRDefault="00ED626E">
    <w:pPr>
      <w:pStyle w:val="a8"/>
      <w:pBdr>
        <w:top w:val="thinThickSmallGap" w:sz="24" w:space="1" w:color="622423" w:themeColor="accent2" w:themeShade="7F"/>
      </w:pBdr>
      <w:rPr>
        <w:rFonts w:asciiTheme="majorHAnsi" w:hAnsiTheme="majorHAnsi"/>
        <w:sz w:val="16"/>
        <w:szCs w:val="16"/>
      </w:rPr>
    </w:pPr>
    <w:proofErr w:type="spellStart"/>
    <w:r w:rsidRPr="00943689">
      <w:rPr>
        <w:rFonts w:asciiTheme="majorHAnsi" w:hAnsiTheme="majorHAnsi"/>
        <w:sz w:val="16"/>
        <w:szCs w:val="16"/>
      </w:rPr>
      <w:t>Πληρ</w:t>
    </w:r>
    <w:proofErr w:type="spellEnd"/>
    <w:r w:rsidRPr="00943689">
      <w:rPr>
        <w:rFonts w:asciiTheme="majorHAnsi" w:hAnsiTheme="majorHAnsi"/>
        <w:sz w:val="16"/>
        <w:szCs w:val="16"/>
      </w:rPr>
      <w:t xml:space="preserve">. Καίσαρης Μιχαήλ, </w:t>
    </w:r>
    <w:proofErr w:type="spellStart"/>
    <w:r w:rsidRPr="00943689">
      <w:rPr>
        <w:rFonts w:asciiTheme="majorHAnsi" w:hAnsiTheme="majorHAnsi"/>
        <w:sz w:val="16"/>
        <w:szCs w:val="16"/>
      </w:rPr>
      <w:t>τηλ</w:t>
    </w:r>
    <w:proofErr w:type="spellEnd"/>
    <w:r w:rsidRPr="00943689">
      <w:rPr>
        <w:rFonts w:asciiTheme="majorHAnsi" w:hAnsiTheme="majorHAnsi"/>
        <w:sz w:val="16"/>
        <w:szCs w:val="16"/>
      </w:rPr>
      <w:t>: 2721045</w:t>
    </w:r>
    <w:r w:rsidR="00A56E30" w:rsidRPr="00943689">
      <w:rPr>
        <w:rFonts w:asciiTheme="majorHAnsi" w:hAnsiTheme="majorHAnsi"/>
        <w:sz w:val="16"/>
        <w:szCs w:val="16"/>
      </w:rPr>
      <w:t>229</w:t>
    </w:r>
    <w:r w:rsidRPr="00943689">
      <w:rPr>
        <w:rFonts w:asciiTheme="majorHAnsi" w:hAnsiTheme="majorHAnsi"/>
        <w:sz w:val="16"/>
        <w:szCs w:val="16"/>
      </w:rPr>
      <w:t xml:space="preserve">, </w:t>
    </w:r>
    <w:r w:rsidRPr="00943689">
      <w:rPr>
        <w:rFonts w:asciiTheme="majorHAnsi" w:hAnsiTheme="majorHAnsi"/>
        <w:sz w:val="16"/>
        <w:szCs w:val="16"/>
        <w:lang w:val="en-US"/>
      </w:rPr>
      <w:t>mail</w:t>
    </w:r>
    <w:r w:rsidRPr="00943689">
      <w:rPr>
        <w:rFonts w:asciiTheme="majorHAnsi" w:hAnsiTheme="majorHAnsi"/>
        <w:sz w:val="16"/>
        <w:szCs w:val="16"/>
      </w:rPr>
      <w:t>:</w:t>
    </w:r>
    <w:hyperlink r:id="rId1" w:history="1">
      <w:r w:rsidRPr="00943689">
        <w:rPr>
          <w:rStyle w:val="-"/>
          <w:rFonts w:asciiTheme="majorHAnsi" w:hAnsiTheme="majorHAnsi"/>
          <w:sz w:val="16"/>
          <w:szCs w:val="16"/>
          <w:lang w:val="en-US"/>
        </w:rPr>
        <w:t>m</w:t>
      </w:r>
      <w:r w:rsidRPr="00943689">
        <w:rPr>
          <w:rStyle w:val="-"/>
          <w:rFonts w:asciiTheme="majorHAnsi" w:hAnsiTheme="majorHAnsi"/>
          <w:sz w:val="16"/>
          <w:szCs w:val="16"/>
        </w:rPr>
        <w:t>.</w:t>
      </w:r>
      <w:r w:rsidRPr="00943689">
        <w:rPr>
          <w:rStyle w:val="-"/>
          <w:rFonts w:asciiTheme="majorHAnsi" w:hAnsiTheme="majorHAnsi"/>
          <w:sz w:val="16"/>
          <w:szCs w:val="16"/>
          <w:lang w:val="en-US"/>
        </w:rPr>
        <w:t>kaisaris</w:t>
      </w:r>
      <w:r w:rsidRPr="00943689">
        <w:rPr>
          <w:rStyle w:val="-"/>
          <w:rFonts w:asciiTheme="majorHAnsi" w:hAnsiTheme="majorHAnsi"/>
          <w:sz w:val="16"/>
          <w:szCs w:val="16"/>
        </w:rPr>
        <w:t>@</w:t>
      </w:r>
      <w:r w:rsidRPr="00943689">
        <w:rPr>
          <w:rStyle w:val="-"/>
          <w:rFonts w:asciiTheme="majorHAnsi" w:hAnsiTheme="majorHAnsi"/>
          <w:sz w:val="16"/>
          <w:szCs w:val="16"/>
          <w:lang w:val="en-US"/>
        </w:rPr>
        <w:t>teipel</w:t>
      </w:r>
      <w:r w:rsidRPr="00943689">
        <w:rPr>
          <w:rStyle w:val="-"/>
          <w:rFonts w:asciiTheme="majorHAnsi" w:hAnsiTheme="majorHAnsi"/>
          <w:sz w:val="16"/>
          <w:szCs w:val="16"/>
        </w:rPr>
        <w:t>.</w:t>
      </w:r>
      <w:r w:rsidRPr="00943689">
        <w:rPr>
          <w:rStyle w:val="-"/>
          <w:rFonts w:asciiTheme="majorHAnsi" w:hAnsiTheme="majorHAnsi"/>
          <w:sz w:val="16"/>
          <w:szCs w:val="16"/>
          <w:lang w:val="en-US"/>
        </w:rPr>
        <w:t>gr</w:t>
      </w:r>
    </w:hyperlink>
    <w:r w:rsidRPr="00943689">
      <w:rPr>
        <w:rFonts w:asciiTheme="majorHAnsi" w:hAnsiTheme="majorHAnsi"/>
        <w:sz w:val="16"/>
        <w:szCs w:val="16"/>
      </w:rPr>
      <w:ptab w:relativeTo="margin" w:alignment="right" w:leader="none"/>
    </w:r>
    <w:r w:rsidRPr="00943689">
      <w:rPr>
        <w:rFonts w:asciiTheme="majorHAnsi" w:hAnsiTheme="majorHAnsi"/>
        <w:sz w:val="16"/>
        <w:szCs w:val="16"/>
      </w:rPr>
      <w:t xml:space="preserve">Σελίδα </w:t>
    </w:r>
    <w:r w:rsidR="00D9629A" w:rsidRPr="00943689">
      <w:rPr>
        <w:rFonts w:asciiTheme="majorHAnsi" w:hAnsiTheme="majorHAnsi"/>
        <w:noProof/>
        <w:sz w:val="16"/>
        <w:szCs w:val="16"/>
      </w:rPr>
      <w:fldChar w:fldCharType="begin"/>
    </w:r>
    <w:r w:rsidRPr="00943689">
      <w:rPr>
        <w:rFonts w:asciiTheme="majorHAnsi" w:hAnsiTheme="majorHAnsi"/>
        <w:noProof/>
        <w:sz w:val="16"/>
        <w:szCs w:val="16"/>
      </w:rPr>
      <w:instrText xml:space="preserve"> PAGE   \* MERGEFORMAT </w:instrText>
    </w:r>
    <w:r w:rsidR="00D9629A" w:rsidRPr="00943689">
      <w:rPr>
        <w:rFonts w:asciiTheme="majorHAnsi" w:hAnsiTheme="majorHAnsi"/>
        <w:noProof/>
        <w:sz w:val="16"/>
        <w:szCs w:val="16"/>
      </w:rPr>
      <w:fldChar w:fldCharType="separate"/>
    </w:r>
    <w:r w:rsidR="006D7710">
      <w:rPr>
        <w:rFonts w:asciiTheme="majorHAnsi" w:hAnsiTheme="majorHAnsi"/>
        <w:noProof/>
        <w:sz w:val="16"/>
        <w:szCs w:val="16"/>
      </w:rPr>
      <w:t>2</w:t>
    </w:r>
    <w:r w:rsidR="00D9629A" w:rsidRPr="00943689">
      <w:rPr>
        <w:rFonts w:asciiTheme="majorHAnsi" w:hAnsiTheme="majorHAnsi"/>
        <w:noProof/>
        <w:sz w:val="16"/>
        <w:szCs w:val="16"/>
      </w:rPr>
      <w:fldChar w:fldCharType="end"/>
    </w:r>
  </w:p>
  <w:p w:rsidR="00ED626E" w:rsidRPr="00943689" w:rsidRDefault="00ED626E">
    <w:pPr>
      <w:pStyle w:val="a8"/>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AE3" w:rsidRDefault="009D2AE3" w:rsidP="00075253">
      <w:pPr>
        <w:spacing w:after="0" w:line="240" w:lineRule="auto"/>
      </w:pPr>
      <w:r>
        <w:separator/>
      </w:r>
    </w:p>
  </w:footnote>
  <w:footnote w:type="continuationSeparator" w:id="0">
    <w:p w:rsidR="009D2AE3" w:rsidRDefault="009D2AE3" w:rsidP="00075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A2D" w:rsidRDefault="00226A2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A2D" w:rsidRDefault="00226A2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A2D" w:rsidRDefault="00226A2D">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26E" w:rsidRDefault="00ED626E">
    <w:pPr>
      <w:pStyle w:val="10"/>
      <w:tabs>
        <w:tab w:val="left" w:pos="2880"/>
        <w:tab w:val="center" w:pos="4153"/>
        <w:tab w:val="right" w:pos="8306"/>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C5B54"/>
    <w:multiLevelType w:val="hybridMultilevel"/>
    <w:tmpl w:val="E89648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74A06F0"/>
    <w:multiLevelType w:val="hybridMultilevel"/>
    <w:tmpl w:val="BB8EE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A2B7622"/>
    <w:multiLevelType w:val="multilevel"/>
    <w:tmpl w:val="9B30052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02B01"/>
    <w:multiLevelType w:val="hybridMultilevel"/>
    <w:tmpl w:val="185E4AF4"/>
    <w:lvl w:ilvl="0" w:tplc="0408000D">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15:restartNumberingAfterBreak="0">
    <w:nsid w:val="3007317B"/>
    <w:multiLevelType w:val="hybridMultilevel"/>
    <w:tmpl w:val="29DEB6B4"/>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5" w15:restartNumberingAfterBreak="0">
    <w:nsid w:val="30C37462"/>
    <w:multiLevelType w:val="hybridMultilevel"/>
    <w:tmpl w:val="E8AA7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57EAA"/>
    <w:multiLevelType w:val="hybridMultilevel"/>
    <w:tmpl w:val="4C0862D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3E81114F"/>
    <w:multiLevelType w:val="hybridMultilevel"/>
    <w:tmpl w:val="3F2276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8941C26"/>
    <w:multiLevelType w:val="hybridMultilevel"/>
    <w:tmpl w:val="29DEB6B4"/>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9" w15:restartNumberingAfterBreak="0">
    <w:nsid w:val="4D952174"/>
    <w:multiLevelType w:val="hybridMultilevel"/>
    <w:tmpl w:val="4C0862D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508547E2"/>
    <w:multiLevelType w:val="hybridMultilevel"/>
    <w:tmpl w:val="E89648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1306C93"/>
    <w:multiLevelType w:val="multilevel"/>
    <w:tmpl w:val="51306C93"/>
    <w:lvl w:ilvl="0">
      <w:start w:val="1"/>
      <w:numFmt w:val="decimal"/>
      <w:lvlText w:val="%1."/>
      <w:lvlJc w:val="left"/>
      <w:pPr>
        <w:ind w:left="927"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C95260"/>
    <w:multiLevelType w:val="hybridMultilevel"/>
    <w:tmpl w:val="F6281C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2C44C61"/>
    <w:multiLevelType w:val="multilevel"/>
    <w:tmpl w:val="9B30052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AB735C"/>
    <w:multiLevelType w:val="hybridMultilevel"/>
    <w:tmpl w:val="BFAEED48"/>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82C3C8A"/>
    <w:multiLevelType w:val="hybridMultilevel"/>
    <w:tmpl w:val="4C1E79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FF218C"/>
    <w:multiLevelType w:val="hybridMultilevel"/>
    <w:tmpl w:val="EA6A72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EBF622F"/>
    <w:multiLevelType w:val="multilevel"/>
    <w:tmpl w:val="9B30052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DC4B62"/>
    <w:multiLevelType w:val="hybridMultilevel"/>
    <w:tmpl w:val="004E145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7236622D"/>
    <w:multiLevelType w:val="hybridMultilevel"/>
    <w:tmpl w:val="E8AA7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80154"/>
    <w:multiLevelType w:val="hybridMultilevel"/>
    <w:tmpl w:val="3F2276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58A1067"/>
    <w:multiLevelType w:val="multilevel"/>
    <w:tmpl w:val="9B30052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1B20A5"/>
    <w:multiLevelType w:val="hybridMultilevel"/>
    <w:tmpl w:val="004E145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7DC07F65"/>
    <w:multiLevelType w:val="hybridMultilevel"/>
    <w:tmpl w:val="EA6A72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F884EFC"/>
    <w:multiLevelType w:val="multilevel"/>
    <w:tmpl w:val="7F884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15"/>
  </w:num>
  <w:num w:numId="4">
    <w:abstractNumId w:val="2"/>
  </w:num>
  <w:num w:numId="5">
    <w:abstractNumId w:val="21"/>
  </w:num>
  <w:num w:numId="6">
    <w:abstractNumId w:val="13"/>
  </w:num>
  <w:num w:numId="7">
    <w:abstractNumId w:val="17"/>
  </w:num>
  <w:num w:numId="8">
    <w:abstractNumId w:val="23"/>
  </w:num>
  <w:num w:numId="9">
    <w:abstractNumId w:val="8"/>
  </w:num>
  <w:num w:numId="10">
    <w:abstractNumId w:val="20"/>
  </w:num>
  <w:num w:numId="11">
    <w:abstractNumId w:val="9"/>
  </w:num>
  <w:num w:numId="12">
    <w:abstractNumId w:val="10"/>
  </w:num>
  <w:num w:numId="13">
    <w:abstractNumId w:val="22"/>
  </w:num>
  <w:num w:numId="14">
    <w:abstractNumId w:val="16"/>
  </w:num>
  <w:num w:numId="15">
    <w:abstractNumId w:val="4"/>
  </w:num>
  <w:num w:numId="16">
    <w:abstractNumId w:val="18"/>
  </w:num>
  <w:num w:numId="17">
    <w:abstractNumId w:val="7"/>
  </w:num>
  <w:num w:numId="18">
    <w:abstractNumId w:val="6"/>
  </w:num>
  <w:num w:numId="19">
    <w:abstractNumId w:val="0"/>
  </w:num>
  <w:num w:numId="20">
    <w:abstractNumId w:val="12"/>
  </w:num>
  <w:num w:numId="21">
    <w:abstractNumId w:val="1"/>
  </w:num>
  <w:num w:numId="22">
    <w:abstractNumId w:val="3"/>
  </w:num>
  <w:num w:numId="23">
    <w:abstractNumId w:val="14"/>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53"/>
    <w:rsid w:val="00037FB8"/>
    <w:rsid w:val="00045A00"/>
    <w:rsid w:val="00063820"/>
    <w:rsid w:val="00075253"/>
    <w:rsid w:val="000C0C2F"/>
    <w:rsid w:val="000C6F6C"/>
    <w:rsid w:val="000F2068"/>
    <w:rsid w:val="00116379"/>
    <w:rsid w:val="00184D8D"/>
    <w:rsid w:val="001860CC"/>
    <w:rsid w:val="00186951"/>
    <w:rsid w:val="00226A2D"/>
    <w:rsid w:val="002668F8"/>
    <w:rsid w:val="00267515"/>
    <w:rsid w:val="00336DCD"/>
    <w:rsid w:val="003729C4"/>
    <w:rsid w:val="00401F0E"/>
    <w:rsid w:val="00462347"/>
    <w:rsid w:val="00462F11"/>
    <w:rsid w:val="00467731"/>
    <w:rsid w:val="004B4E8E"/>
    <w:rsid w:val="004E48CE"/>
    <w:rsid w:val="0051309F"/>
    <w:rsid w:val="005301AE"/>
    <w:rsid w:val="00637806"/>
    <w:rsid w:val="00687CB7"/>
    <w:rsid w:val="006C1F00"/>
    <w:rsid w:val="006C5539"/>
    <w:rsid w:val="006C7674"/>
    <w:rsid w:val="006D7710"/>
    <w:rsid w:val="006F09CE"/>
    <w:rsid w:val="00734C40"/>
    <w:rsid w:val="00752606"/>
    <w:rsid w:val="007B37C0"/>
    <w:rsid w:val="007E08B4"/>
    <w:rsid w:val="008870D6"/>
    <w:rsid w:val="008A4D16"/>
    <w:rsid w:val="008E435E"/>
    <w:rsid w:val="009000AD"/>
    <w:rsid w:val="00943689"/>
    <w:rsid w:val="009D17E1"/>
    <w:rsid w:val="009D2AE3"/>
    <w:rsid w:val="009F2AE9"/>
    <w:rsid w:val="00A3357B"/>
    <w:rsid w:val="00A56E30"/>
    <w:rsid w:val="00A62397"/>
    <w:rsid w:val="00A71336"/>
    <w:rsid w:val="00AC0126"/>
    <w:rsid w:val="00B27A52"/>
    <w:rsid w:val="00B66067"/>
    <w:rsid w:val="00B87D6D"/>
    <w:rsid w:val="00B91491"/>
    <w:rsid w:val="00BB3D2B"/>
    <w:rsid w:val="00C53A40"/>
    <w:rsid w:val="00CD402D"/>
    <w:rsid w:val="00D24FA9"/>
    <w:rsid w:val="00D43F7B"/>
    <w:rsid w:val="00D85DB9"/>
    <w:rsid w:val="00D924EC"/>
    <w:rsid w:val="00D9629A"/>
    <w:rsid w:val="00E265C2"/>
    <w:rsid w:val="00E529C7"/>
    <w:rsid w:val="00E954AE"/>
    <w:rsid w:val="00E962CF"/>
    <w:rsid w:val="00EB7001"/>
    <w:rsid w:val="00EC4A00"/>
    <w:rsid w:val="00ED626E"/>
    <w:rsid w:val="00F95B21"/>
    <w:rsid w:val="00FC23D3"/>
    <w:rsid w:val="00FF126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21EAD3-24FD-43F8-8002-F39ABE28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97"/>
  </w:style>
  <w:style w:type="paragraph" w:styleId="1">
    <w:name w:val="heading 1"/>
    <w:basedOn w:val="10"/>
    <w:next w:val="10"/>
    <w:rsid w:val="00075253"/>
    <w:pPr>
      <w:keepNext/>
      <w:keepLines/>
      <w:spacing w:before="480" w:after="120"/>
      <w:outlineLvl w:val="0"/>
    </w:pPr>
    <w:rPr>
      <w:b/>
      <w:sz w:val="48"/>
      <w:szCs w:val="48"/>
    </w:rPr>
  </w:style>
  <w:style w:type="paragraph" w:styleId="2">
    <w:name w:val="heading 2"/>
    <w:basedOn w:val="10"/>
    <w:next w:val="10"/>
    <w:rsid w:val="00075253"/>
    <w:pPr>
      <w:keepNext/>
      <w:keepLines/>
      <w:spacing w:before="360" w:after="80"/>
      <w:outlineLvl w:val="1"/>
    </w:pPr>
    <w:rPr>
      <w:b/>
      <w:sz w:val="36"/>
      <w:szCs w:val="36"/>
    </w:rPr>
  </w:style>
  <w:style w:type="paragraph" w:styleId="3">
    <w:name w:val="heading 3"/>
    <w:basedOn w:val="10"/>
    <w:next w:val="10"/>
    <w:rsid w:val="00075253"/>
    <w:pPr>
      <w:keepNext/>
      <w:keepLines/>
      <w:spacing w:before="280" w:after="80"/>
      <w:outlineLvl w:val="2"/>
    </w:pPr>
    <w:rPr>
      <w:b/>
      <w:sz w:val="28"/>
      <w:szCs w:val="28"/>
    </w:rPr>
  </w:style>
  <w:style w:type="paragraph" w:styleId="4">
    <w:name w:val="heading 4"/>
    <w:basedOn w:val="10"/>
    <w:next w:val="10"/>
    <w:rsid w:val="00075253"/>
    <w:pPr>
      <w:keepNext/>
      <w:keepLines/>
      <w:spacing w:before="240" w:after="40"/>
      <w:outlineLvl w:val="3"/>
    </w:pPr>
    <w:rPr>
      <w:b/>
      <w:sz w:val="24"/>
      <w:szCs w:val="24"/>
    </w:rPr>
  </w:style>
  <w:style w:type="paragraph" w:styleId="5">
    <w:name w:val="heading 5"/>
    <w:basedOn w:val="10"/>
    <w:next w:val="10"/>
    <w:rsid w:val="00075253"/>
    <w:pPr>
      <w:keepNext/>
      <w:keepLines/>
      <w:spacing w:before="220" w:after="40"/>
      <w:outlineLvl w:val="4"/>
    </w:pPr>
    <w:rPr>
      <w:b/>
    </w:rPr>
  </w:style>
  <w:style w:type="paragraph" w:styleId="6">
    <w:name w:val="heading 6"/>
    <w:basedOn w:val="10"/>
    <w:next w:val="10"/>
    <w:rsid w:val="0007525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075253"/>
  </w:style>
  <w:style w:type="table" w:customStyle="1" w:styleId="TableNormal">
    <w:name w:val="Table Normal"/>
    <w:rsid w:val="00075253"/>
    <w:tblPr>
      <w:tblCellMar>
        <w:top w:w="0" w:type="dxa"/>
        <w:left w:w="0" w:type="dxa"/>
        <w:bottom w:w="0" w:type="dxa"/>
        <w:right w:w="0" w:type="dxa"/>
      </w:tblCellMar>
    </w:tblPr>
  </w:style>
  <w:style w:type="paragraph" w:styleId="a3">
    <w:name w:val="Title"/>
    <w:basedOn w:val="10"/>
    <w:next w:val="10"/>
    <w:rsid w:val="00075253"/>
    <w:pPr>
      <w:keepNext/>
      <w:keepLines/>
      <w:spacing w:before="480" w:after="120"/>
    </w:pPr>
    <w:rPr>
      <w:b/>
      <w:sz w:val="72"/>
      <w:szCs w:val="72"/>
    </w:rPr>
  </w:style>
  <w:style w:type="paragraph" w:styleId="a4">
    <w:name w:val="Subtitle"/>
    <w:basedOn w:val="10"/>
    <w:next w:val="10"/>
    <w:rsid w:val="00075253"/>
    <w:pPr>
      <w:keepNext/>
      <w:keepLines/>
      <w:spacing w:before="360" w:after="80"/>
    </w:pPr>
    <w:rPr>
      <w:rFonts w:ascii="Georgia" w:eastAsia="Georgia" w:hAnsi="Georgia" w:cs="Georgia"/>
      <w:i/>
      <w:color w:val="666666"/>
      <w:sz w:val="48"/>
      <w:szCs w:val="48"/>
    </w:rPr>
  </w:style>
  <w:style w:type="table" w:customStyle="1" w:styleId="a5">
    <w:basedOn w:val="TableNormal"/>
    <w:rsid w:val="00075253"/>
    <w:tblPr>
      <w:tblStyleRowBandSize w:val="1"/>
      <w:tblStyleColBandSize w:val="1"/>
      <w:tblCellMar>
        <w:top w:w="55" w:type="dxa"/>
        <w:left w:w="55" w:type="dxa"/>
        <w:bottom w:w="55" w:type="dxa"/>
        <w:right w:w="55" w:type="dxa"/>
      </w:tblCellMar>
    </w:tblPr>
  </w:style>
  <w:style w:type="table" w:customStyle="1" w:styleId="a6">
    <w:basedOn w:val="TableNormal"/>
    <w:rsid w:val="00075253"/>
    <w:tblPr>
      <w:tblStyleRowBandSize w:val="1"/>
      <w:tblStyleColBandSize w:val="1"/>
    </w:tblPr>
  </w:style>
  <w:style w:type="paragraph" w:styleId="a7">
    <w:name w:val="header"/>
    <w:basedOn w:val="a"/>
    <w:link w:val="Char"/>
    <w:uiPriority w:val="99"/>
    <w:unhideWhenUsed/>
    <w:rsid w:val="008A4D16"/>
    <w:pPr>
      <w:tabs>
        <w:tab w:val="center" w:pos="4153"/>
        <w:tab w:val="right" w:pos="8306"/>
      </w:tabs>
      <w:spacing w:after="0" w:line="240" w:lineRule="auto"/>
    </w:pPr>
  </w:style>
  <w:style w:type="character" w:customStyle="1" w:styleId="Char">
    <w:name w:val="Κεφαλίδα Char"/>
    <w:basedOn w:val="a0"/>
    <w:link w:val="a7"/>
    <w:uiPriority w:val="99"/>
    <w:rsid w:val="008A4D16"/>
  </w:style>
  <w:style w:type="paragraph" w:styleId="a8">
    <w:name w:val="footer"/>
    <w:basedOn w:val="a"/>
    <w:link w:val="Char0"/>
    <w:uiPriority w:val="99"/>
    <w:unhideWhenUsed/>
    <w:rsid w:val="008A4D16"/>
    <w:pPr>
      <w:tabs>
        <w:tab w:val="center" w:pos="4153"/>
        <w:tab w:val="right" w:pos="8306"/>
      </w:tabs>
      <w:spacing w:after="0" w:line="240" w:lineRule="auto"/>
    </w:pPr>
  </w:style>
  <w:style w:type="character" w:customStyle="1" w:styleId="Char0">
    <w:name w:val="Υποσέλιδο Char"/>
    <w:basedOn w:val="a0"/>
    <w:link w:val="a8"/>
    <w:uiPriority w:val="99"/>
    <w:rsid w:val="008A4D16"/>
  </w:style>
  <w:style w:type="paragraph" w:styleId="a9">
    <w:name w:val="Balloon Text"/>
    <w:basedOn w:val="a"/>
    <w:link w:val="Char1"/>
    <w:uiPriority w:val="99"/>
    <w:semiHidden/>
    <w:unhideWhenUsed/>
    <w:rsid w:val="008A4D16"/>
    <w:pPr>
      <w:spacing w:after="0" w:line="240" w:lineRule="auto"/>
    </w:pPr>
    <w:rPr>
      <w:rFonts w:ascii="Tahoma" w:hAnsi="Tahoma" w:cs="Tahoma"/>
      <w:sz w:val="16"/>
      <w:szCs w:val="16"/>
    </w:rPr>
  </w:style>
  <w:style w:type="character" w:customStyle="1" w:styleId="Char1">
    <w:name w:val="Κείμενο πλαισίου Char"/>
    <w:basedOn w:val="a0"/>
    <w:link w:val="a9"/>
    <w:uiPriority w:val="99"/>
    <w:semiHidden/>
    <w:rsid w:val="008A4D16"/>
    <w:rPr>
      <w:rFonts w:ascii="Tahoma" w:hAnsi="Tahoma" w:cs="Tahoma"/>
      <w:sz w:val="16"/>
      <w:szCs w:val="16"/>
    </w:rPr>
  </w:style>
  <w:style w:type="character" w:styleId="-">
    <w:name w:val="Hyperlink"/>
    <w:basedOn w:val="a0"/>
    <w:uiPriority w:val="99"/>
    <w:unhideWhenUsed/>
    <w:rsid w:val="00B27A52"/>
    <w:rPr>
      <w:color w:val="0000FF" w:themeColor="hyperlink"/>
      <w:u w:val="single"/>
    </w:rPr>
  </w:style>
  <w:style w:type="table" w:styleId="aa">
    <w:name w:val="Table Grid"/>
    <w:basedOn w:val="a1"/>
    <w:uiPriority w:val="59"/>
    <w:rsid w:val="00D24FA9"/>
    <w:pPr>
      <w:spacing w:after="0" w:line="240" w:lineRule="auto"/>
    </w:pPr>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Παράγραφος λίστας1"/>
    <w:basedOn w:val="a"/>
    <w:uiPriority w:val="34"/>
    <w:qFormat/>
    <w:rsid w:val="00D24FA9"/>
    <w:pPr>
      <w:spacing w:after="160" w:line="259" w:lineRule="auto"/>
      <w:ind w:left="720"/>
      <w:contextualSpacing/>
    </w:pPr>
    <w:rPr>
      <w:rFonts w:asciiTheme="minorHAnsi" w:eastAsiaTheme="minorHAnsi" w:hAnsiTheme="minorHAnsi" w:cstheme="minorBidi"/>
      <w:lang w:eastAsia="en-US"/>
    </w:rPr>
  </w:style>
  <w:style w:type="paragraph" w:customStyle="1" w:styleId="12">
    <w:name w:val="παράγραφος1αριθμ"/>
    <w:basedOn w:val="a"/>
    <w:rsid w:val="00D24FA9"/>
    <w:pPr>
      <w:tabs>
        <w:tab w:val="left" w:pos="397"/>
      </w:tabs>
      <w:spacing w:after="120" w:line="240" w:lineRule="auto"/>
      <w:ind w:left="397" w:hanging="397"/>
      <w:jc w:val="both"/>
    </w:pPr>
    <w:rPr>
      <w:rFonts w:ascii="Arial" w:eastAsia="Times New Roman" w:hAnsi="Arial" w:cs="Times New Roman"/>
      <w:szCs w:val="20"/>
    </w:rPr>
  </w:style>
  <w:style w:type="paragraph" w:customStyle="1" w:styleId="20">
    <w:name w:val="Παράγραφος λίστας2"/>
    <w:basedOn w:val="a"/>
    <w:uiPriority w:val="99"/>
    <w:unhideWhenUsed/>
    <w:rsid w:val="00D24FA9"/>
    <w:pPr>
      <w:spacing w:after="160" w:line="259" w:lineRule="auto"/>
      <w:ind w:left="720"/>
      <w:contextualSpacing/>
    </w:pPr>
    <w:rPr>
      <w:rFonts w:asciiTheme="minorHAnsi" w:eastAsiaTheme="minorHAnsi" w:hAnsiTheme="minorHAnsi" w:cstheme="minorBidi"/>
      <w:lang w:eastAsia="en-US"/>
    </w:rPr>
  </w:style>
  <w:style w:type="paragraph" w:customStyle="1" w:styleId="30">
    <w:name w:val="Παράγραφος λίστας3"/>
    <w:basedOn w:val="a"/>
    <w:uiPriority w:val="99"/>
    <w:rsid w:val="00D24FA9"/>
    <w:pPr>
      <w:spacing w:after="160" w:line="259" w:lineRule="auto"/>
      <w:ind w:left="720"/>
      <w:contextualSpacing/>
    </w:pPr>
    <w:rPr>
      <w:rFonts w:asciiTheme="minorHAnsi" w:eastAsiaTheme="minorHAnsi" w:hAnsiTheme="minorHAnsi" w:cstheme="minorBidi"/>
      <w:lang w:eastAsia="en-US"/>
    </w:rPr>
  </w:style>
  <w:style w:type="paragraph" w:styleId="ab">
    <w:name w:val="List Paragraph"/>
    <w:basedOn w:val="a"/>
    <w:uiPriority w:val="34"/>
    <w:qFormat/>
    <w:rsid w:val="00D24FA9"/>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897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hyperlink" Target="mailto:m.kaisaris@teipel.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7EDA45252A4120A400DE4C2DDD84C8"/>
        <w:category>
          <w:name w:val="Γενικά"/>
          <w:gallery w:val="placeholder"/>
        </w:category>
        <w:types>
          <w:type w:val="bbPlcHdr"/>
        </w:types>
        <w:behaviors>
          <w:behavior w:val="content"/>
        </w:behaviors>
        <w:guid w:val="{7FDC8EF2-A349-4286-820A-FEF1D534562D}"/>
      </w:docPartPr>
      <w:docPartBody>
        <w:p w:rsidR="004A58A5" w:rsidRDefault="00F9759B" w:rsidP="00F9759B">
          <w:pPr>
            <w:pStyle w:val="7B7EDA45252A4120A400DE4C2DDD84C8"/>
          </w:pPr>
          <w:r>
            <w:t>[Πληκτρολογήστε εδώ]</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F9759B"/>
    <w:rsid w:val="00087530"/>
    <w:rsid w:val="003E3185"/>
    <w:rsid w:val="004A58A5"/>
    <w:rsid w:val="007D1EAD"/>
    <w:rsid w:val="00F9759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B7EDA45252A4120A400DE4C2DDD84C8">
    <w:name w:val="7B7EDA45252A4120A400DE4C2DDD84C8"/>
    <w:rsid w:val="00F975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0C99E-8860-4C96-8597-AD484D7E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1582</Words>
  <Characters>8548</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m_kaisaris@outlook.gr</cp:lastModifiedBy>
  <cp:revision>2</cp:revision>
  <cp:lastPrinted>2020-04-28T11:32:00Z</cp:lastPrinted>
  <dcterms:created xsi:type="dcterms:W3CDTF">2020-09-07T08:22:00Z</dcterms:created>
  <dcterms:modified xsi:type="dcterms:W3CDTF">2020-09-07T08:22:00Z</dcterms:modified>
</cp:coreProperties>
</file>