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70" w:rsidRDefault="004C4570" w:rsidP="004C4570">
      <w:pPr>
        <w:pStyle w:val="Web"/>
        <w:spacing w:before="0" w:beforeAutospacing="0" w:after="0" w:afterAutospacing="0"/>
        <w:jc w:val="both"/>
        <w:rPr>
          <w:rFonts w:ascii="Arial" w:hAnsi="Arial" w:cs="Arial"/>
        </w:rPr>
      </w:pPr>
      <w:r>
        <w:rPr>
          <w:rFonts w:ascii="Arial" w:hAnsi="Arial" w:cs="Arial"/>
        </w:rPr>
        <w:t>ΠΑΝΕΠΙΣΤΗΜΙΟ ΠΕΛΟΠΟΝΝΗΣΟΥ</w:t>
      </w:r>
      <w:r>
        <w:rPr>
          <w:rFonts w:ascii="Arial" w:hAnsi="Arial" w:cs="Arial"/>
        </w:rPr>
        <w:tab/>
      </w:r>
      <w:r>
        <w:rPr>
          <w:rFonts w:ascii="Arial" w:hAnsi="Arial" w:cs="Arial"/>
        </w:rPr>
        <w:tab/>
      </w:r>
      <w:r>
        <w:rPr>
          <w:rFonts w:ascii="Arial" w:hAnsi="Arial" w:cs="Arial"/>
        </w:rPr>
        <w:tab/>
        <w:t>Καλαμάτα 11-03-2020</w:t>
      </w:r>
    </w:p>
    <w:p w:rsidR="004C4570" w:rsidRDefault="004C4570" w:rsidP="004C4570">
      <w:pPr>
        <w:pStyle w:val="Web"/>
        <w:spacing w:before="0" w:beforeAutospacing="0" w:after="0" w:afterAutospacing="0"/>
        <w:jc w:val="both"/>
        <w:rPr>
          <w:rFonts w:ascii="Arial" w:hAnsi="Arial" w:cs="Arial"/>
        </w:rPr>
      </w:pPr>
      <w:r>
        <w:rPr>
          <w:rFonts w:ascii="Arial" w:hAnsi="Arial" w:cs="Arial"/>
        </w:rPr>
        <w:t>ΣΧΟΛΗ ΕΠΙΣΤΗΜΩΝ ΥΓΕΙΑΣ</w:t>
      </w:r>
    </w:p>
    <w:p w:rsidR="004C4570" w:rsidRDefault="004C4570" w:rsidP="004C4570">
      <w:pPr>
        <w:pStyle w:val="Web"/>
        <w:spacing w:before="0" w:beforeAutospacing="0" w:after="0" w:afterAutospacing="0"/>
        <w:jc w:val="both"/>
        <w:rPr>
          <w:rFonts w:ascii="Arial" w:hAnsi="Arial" w:cs="Arial"/>
        </w:rPr>
      </w:pPr>
      <w:r>
        <w:rPr>
          <w:rFonts w:ascii="Arial" w:hAnsi="Arial" w:cs="Arial"/>
        </w:rPr>
        <w:t xml:space="preserve">ΤΜΗΜΑ ΛΟΓΟΘΕΡΑΠΕΙΑΣ </w:t>
      </w:r>
    </w:p>
    <w:p w:rsidR="004C4570" w:rsidRDefault="004C4570" w:rsidP="004C4570">
      <w:pPr>
        <w:pStyle w:val="Web"/>
        <w:spacing w:before="0" w:beforeAutospacing="0" w:after="0" w:afterAutospacing="0"/>
        <w:jc w:val="both"/>
        <w:rPr>
          <w:rFonts w:ascii="Arial" w:hAnsi="Arial" w:cs="Arial"/>
        </w:rPr>
      </w:pPr>
      <w:proofErr w:type="spellStart"/>
      <w:r>
        <w:rPr>
          <w:rFonts w:ascii="Arial" w:hAnsi="Arial" w:cs="Arial"/>
        </w:rPr>
        <w:t>Αντικάλαμος</w:t>
      </w:r>
      <w:proofErr w:type="spellEnd"/>
      <w:r>
        <w:rPr>
          <w:rFonts w:ascii="Arial" w:hAnsi="Arial" w:cs="Arial"/>
        </w:rPr>
        <w:t xml:space="preserve"> Μεσσηνίας </w:t>
      </w:r>
    </w:p>
    <w:p w:rsidR="004C4570" w:rsidRDefault="004C4570" w:rsidP="004C4570">
      <w:pPr>
        <w:pStyle w:val="Web"/>
        <w:spacing w:before="0" w:beforeAutospacing="0" w:after="0" w:afterAutospacing="0"/>
        <w:jc w:val="both"/>
        <w:rPr>
          <w:rFonts w:ascii="Arial" w:hAnsi="Arial" w:cs="Arial"/>
        </w:rPr>
      </w:pPr>
      <w:r>
        <w:rPr>
          <w:rFonts w:ascii="Arial" w:hAnsi="Arial" w:cs="Arial"/>
        </w:rPr>
        <w:t>24100 Καλαμάτα</w:t>
      </w:r>
    </w:p>
    <w:p w:rsidR="004C4570" w:rsidRPr="004C4570" w:rsidRDefault="004C4570" w:rsidP="004C4570">
      <w:pPr>
        <w:pStyle w:val="Web"/>
        <w:spacing w:before="0" w:beforeAutospacing="0" w:after="0" w:afterAutospacing="0"/>
        <w:jc w:val="both"/>
        <w:rPr>
          <w:rFonts w:ascii="Arial" w:hAnsi="Arial" w:cs="Arial"/>
          <w:lang w:val="en-US"/>
        </w:rPr>
      </w:pPr>
      <w:r>
        <w:rPr>
          <w:rFonts w:ascii="Arial" w:hAnsi="Arial" w:cs="Arial"/>
        </w:rPr>
        <w:t>Ε</w:t>
      </w:r>
      <w:r>
        <w:rPr>
          <w:rFonts w:ascii="Arial" w:hAnsi="Arial" w:cs="Arial"/>
          <w:lang w:val="en-US"/>
        </w:rPr>
        <w:t>mail</w:t>
      </w:r>
      <w:r>
        <w:rPr>
          <w:rFonts w:ascii="Arial" w:hAnsi="Arial" w:cs="Arial"/>
        </w:rPr>
        <w:t xml:space="preserve">: </w:t>
      </w:r>
      <w:r>
        <w:rPr>
          <w:rFonts w:ascii="Arial" w:hAnsi="Arial" w:cs="Arial"/>
          <w:lang w:val="en-US"/>
        </w:rPr>
        <w:t>gramlogo@hotmail.com</w:t>
      </w:r>
    </w:p>
    <w:p w:rsidR="004C4570" w:rsidRPr="004C4570" w:rsidRDefault="004C4570" w:rsidP="0026523E">
      <w:pPr>
        <w:pStyle w:val="Web"/>
        <w:jc w:val="both"/>
        <w:rPr>
          <w:rFonts w:ascii="Arial" w:hAnsi="Arial" w:cs="Arial"/>
        </w:rPr>
      </w:pPr>
    </w:p>
    <w:p w:rsidR="00AB2CAE" w:rsidRPr="0026523E" w:rsidRDefault="00AB2CAE" w:rsidP="0026523E">
      <w:pPr>
        <w:pStyle w:val="Web"/>
        <w:jc w:val="both"/>
        <w:rPr>
          <w:rFonts w:ascii="Arial" w:hAnsi="Arial" w:cs="Arial"/>
        </w:rPr>
      </w:pPr>
      <w:r w:rsidRPr="0026523E">
        <w:rPr>
          <w:rFonts w:ascii="Arial" w:hAnsi="Arial" w:cs="Arial"/>
        </w:rPr>
        <w:t xml:space="preserve">Σύμφωνα με τις  ανακοινώσεις του Υπουργείου Υγείας σας ενημερώνουμε ότι το Τμήμα Λογοθεραπείας, της Σχολής Επιστημών Υγείας του Πανεπιστημίου Πελοποννήσου αναστέλλει τη λειτουργία του από, </w:t>
      </w:r>
      <w:r w:rsidRPr="0026523E">
        <w:rPr>
          <w:rFonts w:ascii="Arial" w:hAnsi="Arial" w:cs="Arial"/>
          <w:b/>
        </w:rPr>
        <w:t>Τετάρτη 11 Μαρτίου 202</w:t>
      </w:r>
      <w:r w:rsidR="009F202D" w:rsidRPr="0026523E">
        <w:rPr>
          <w:rFonts w:ascii="Arial" w:hAnsi="Arial" w:cs="Arial"/>
          <w:b/>
        </w:rPr>
        <w:t>0 έως και Τρίτη 24 Μαρτίου 2020</w:t>
      </w:r>
      <w:r w:rsidR="009F202D" w:rsidRPr="0026523E">
        <w:rPr>
          <w:rFonts w:ascii="Arial" w:hAnsi="Arial" w:cs="Arial"/>
        </w:rPr>
        <w:t>, ό</w:t>
      </w:r>
      <w:r w:rsidRPr="0026523E">
        <w:rPr>
          <w:rFonts w:ascii="Arial" w:hAnsi="Arial" w:cs="Arial"/>
        </w:rPr>
        <w:t xml:space="preserve">πως αυτό ορίζεται στο </w:t>
      </w:r>
      <w:r w:rsidRPr="0026523E">
        <w:rPr>
          <w:rFonts w:ascii="Arial" w:hAnsi="Arial" w:cs="Arial"/>
          <w:b/>
        </w:rPr>
        <w:t>ΦΕΚ 783 Β΄/10-3-2020</w:t>
      </w:r>
      <w:r w:rsidRPr="0026523E">
        <w:rPr>
          <w:rFonts w:ascii="Arial" w:hAnsi="Arial" w:cs="Arial"/>
        </w:rPr>
        <w:t xml:space="preserve">  των Υπουργείων : Ανάπτυξης και Επενδύσεων –Προστασίας του Πολίτη- Παιδείας και Θρησκευμάτων – Εργασίας και Κοινωνικών Υποθέσεων - Υγείας – Πολιτισμού  Και Αθλητισμού  – Εσωτερικών</w:t>
      </w:r>
    </w:p>
    <w:p w:rsidR="009F202D" w:rsidRPr="0026523E" w:rsidRDefault="009F202D" w:rsidP="0026523E">
      <w:pPr>
        <w:pStyle w:val="Web"/>
        <w:jc w:val="both"/>
        <w:rPr>
          <w:rFonts w:ascii="Arial" w:hAnsi="Arial" w:cs="Arial"/>
        </w:rPr>
      </w:pPr>
      <w:r w:rsidRPr="0026523E">
        <w:rPr>
          <w:rFonts w:ascii="Arial" w:hAnsi="Arial" w:cs="Arial"/>
        </w:rPr>
        <w:t>Σ</w:t>
      </w:r>
      <w:r w:rsidR="00AB2CAE" w:rsidRPr="0026523E">
        <w:rPr>
          <w:rFonts w:ascii="Arial" w:hAnsi="Arial" w:cs="Arial"/>
        </w:rPr>
        <w:t>υγκεκριμένα</w:t>
      </w:r>
      <w:r w:rsidRPr="0026523E">
        <w:rPr>
          <w:rFonts w:ascii="Arial" w:hAnsi="Arial" w:cs="Arial"/>
        </w:rPr>
        <w:t xml:space="preserve"> αναφέρεται: </w:t>
      </w:r>
    </w:p>
    <w:p w:rsidR="00AB2CAE" w:rsidRPr="0026523E" w:rsidRDefault="009F202D" w:rsidP="0026523E">
      <w:pPr>
        <w:pStyle w:val="Web"/>
        <w:jc w:val="both"/>
        <w:rPr>
          <w:rFonts w:ascii="Arial" w:hAnsi="Arial" w:cs="Arial"/>
        </w:rPr>
      </w:pPr>
      <w:r w:rsidRPr="0026523E">
        <w:rPr>
          <w:rFonts w:ascii="Arial" w:hAnsi="Arial" w:cs="Arial"/>
        </w:rPr>
        <w:t>Π</w:t>
      </w:r>
      <w:r w:rsidR="00AB2CAE" w:rsidRPr="0026523E">
        <w:rPr>
          <w:rFonts w:ascii="Arial" w:hAnsi="Arial" w:cs="Arial"/>
        </w:rPr>
        <w:t xml:space="preserve">ροσωρινή απαγόρευση λειτουργίας για προληπτικούς λόγους δημόσιας υγείας, για το χρονικό διάστημα από 11.3.2020 έως και 24.3.2020, κατά τα αναφερόμενα στην από 10.3.2020 εισήγηση της Εθνικής Επιτροπής Προστασίας Δημόσιας Υγείας έναντι του </w:t>
      </w:r>
      <w:proofErr w:type="spellStart"/>
      <w:r w:rsidR="00AB2CAE" w:rsidRPr="0026523E">
        <w:rPr>
          <w:rFonts w:ascii="Arial" w:hAnsi="Arial" w:cs="Arial"/>
        </w:rPr>
        <w:t>κορωνοϊού</w:t>
      </w:r>
      <w:proofErr w:type="spellEnd"/>
      <w:r w:rsidR="00AB2CAE" w:rsidRPr="0026523E">
        <w:rPr>
          <w:rFonts w:ascii="Arial" w:hAnsi="Arial" w:cs="Arial"/>
        </w:rPr>
        <w:t xml:space="preserve"> COVID-19:</w:t>
      </w:r>
    </w:p>
    <w:p w:rsidR="009F202D"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α</w:t>
      </w:r>
      <w:r w:rsidR="0026523E">
        <w:rPr>
          <w:rFonts w:ascii="Arial" w:hAnsi="Arial" w:cs="Arial"/>
          <w:sz w:val="24"/>
          <w:szCs w:val="24"/>
        </w:rPr>
        <w:t xml:space="preserve">) </w:t>
      </w:r>
      <w:r w:rsidRPr="0026523E">
        <w:rPr>
          <w:rFonts w:ascii="Arial" w:hAnsi="Arial" w:cs="Arial"/>
          <w:sz w:val="24"/>
          <w:szCs w:val="24"/>
        </w:rPr>
        <w:t>των πάσης φύσεως εκπα</w:t>
      </w:r>
      <w:bookmarkStart w:id="0" w:name="_GoBack"/>
      <w:bookmarkEnd w:id="0"/>
      <w:r w:rsidRPr="0026523E">
        <w:rPr>
          <w:rFonts w:ascii="Arial" w:hAnsi="Arial" w:cs="Arial"/>
          <w:sz w:val="24"/>
          <w:szCs w:val="24"/>
        </w:rPr>
        <w:t>ιδευτικών λειτουργιών, οι οποίες πραγματοποιούνται με φυσική παρουσία,</w:t>
      </w:r>
    </w:p>
    <w:p w:rsidR="009F202D"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β)</w:t>
      </w:r>
      <w:r w:rsidR="0026523E">
        <w:rPr>
          <w:rFonts w:ascii="Arial" w:hAnsi="Arial" w:cs="Arial"/>
          <w:sz w:val="24"/>
          <w:szCs w:val="24"/>
        </w:rPr>
        <w:t xml:space="preserve"> </w:t>
      </w:r>
      <w:r w:rsidRPr="0026523E">
        <w:rPr>
          <w:rFonts w:ascii="Arial" w:hAnsi="Arial" w:cs="Arial"/>
          <w:sz w:val="24"/>
          <w:szCs w:val="24"/>
        </w:rPr>
        <w:t xml:space="preserve">της λειτουργίας των βιβλιοθηκών, των αιθουσών κοινόχρηστων ηλεκτρονικών υπολογιστών, των αναγνωστηρίων, των εστιατορίων και κυλικείων, των αθλητικών εγκαταστάσεων και εν γένει κάθε χώρου συνάθροισης κοινού </w:t>
      </w:r>
    </w:p>
    <w:p w:rsidR="00AB2CAE"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γ) των τελετών, ημερίδων, συνεδρίων και πάσης φύσεως εκδηλώσεων και δραστηριοτήτων.</w:t>
      </w:r>
    </w:p>
    <w:p w:rsidR="009F202D" w:rsidRPr="0026523E" w:rsidRDefault="009F202D" w:rsidP="0026523E">
      <w:pPr>
        <w:autoSpaceDE w:val="0"/>
        <w:autoSpaceDN w:val="0"/>
        <w:adjustRightInd w:val="0"/>
        <w:spacing w:after="0" w:line="240" w:lineRule="auto"/>
        <w:jc w:val="both"/>
        <w:rPr>
          <w:rFonts w:ascii="Arial" w:hAnsi="Arial" w:cs="Arial"/>
          <w:sz w:val="24"/>
          <w:szCs w:val="24"/>
        </w:rPr>
      </w:pPr>
    </w:p>
    <w:p w:rsidR="009F202D"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Από την ως άνω προσωρινή απαγόρευση εξαιρούνται:</w:t>
      </w:r>
    </w:p>
    <w:p w:rsidR="009F202D"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 xml:space="preserve">α) οι διοικητικές λειτουργίες και υπηρεσίες, καθώς και, κατά περίπτωση, </w:t>
      </w:r>
    </w:p>
    <w:p w:rsidR="009F202D"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 xml:space="preserve">β) οι ερευνητικές δραστηριότητες, </w:t>
      </w:r>
    </w:p>
    <w:p w:rsidR="009F202D"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 xml:space="preserve">γ) η λειτουργία των Ειδικών Λογαριασμών Κονδυλίων Έρευνας και </w:t>
      </w:r>
    </w:p>
    <w:p w:rsidR="00AB2CAE" w:rsidRPr="0026523E" w:rsidRDefault="00AB2CAE"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δ) η λειτουργία των εστιών στέγασης.</w:t>
      </w:r>
    </w:p>
    <w:p w:rsidR="009F202D" w:rsidRPr="0026523E" w:rsidRDefault="009F202D" w:rsidP="0026523E">
      <w:pPr>
        <w:autoSpaceDE w:val="0"/>
        <w:autoSpaceDN w:val="0"/>
        <w:adjustRightInd w:val="0"/>
        <w:spacing w:after="0" w:line="240" w:lineRule="auto"/>
        <w:jc w:val="both"/>
        <w:rPr>
          <w:rFonts w:ascii="Arial" w:hAnsi="Arial" w:cs="Arial"/>
          <w:sz w:val="24"/>
          <w:szCs w:val="24"/>
        </w:rPr>
      </w:pPr>
    </w:p>
    <w:p w:rsidR="009F202D" w:rsidRPr="0026523E" w:rsidRDefault="009F202D" w:rsidP="0026523E">
      <w:pPr>
        <w:autoSpaceDE w:val="0"/>
        <w:autoSpaceDN w:val="0"/>
        <w:adjustRightInd w:val="0"/>
        <w:spacing w:after="0" w:line="240" w:lineRule="auto"/>
        <w:jc w:val="both"/>
        <w:rPr>
          <w:rFonts w:ascii="Arial" w:hAnsi="Arial" w:cs="Arial"/>
          <w:sz w:val="24"/>
          <w:szCs w:val="24"/>
        </w:rPr>
      </w:pPr>
      <w:r w:rsidRPr="0026523E">
        <w:rPr>
          <w:rFonts w:ascii="Arial" w:hAnsi="Arial" w:cs="Arial"/>
          <w:sz w:val="24"/>
          <w:szCs w:val="24"/>
        </w:rPr>
        <w:t xml:space="preserve">Εκ της Γραμματείας του Τμήματος </w:t>
      </w:r>
    </w:p>
    <w:sectPr w:rsidR="009F202D" w:rsidRPr="0026523E" w:rsidSect="00C44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B2CAE"/>
    <w:rsid w:val="0026523E"/>
    <w:rsid w:val="004C4570"/>
    <w:rsid w:val="009F202D"/>
    <w:rsid w:val="00AB2CAE"/>
    <w:rsid w:val="00C44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F6C85-2D8C-4947-B257-7B05D10E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B2C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B2CAE"/>
    <w:rPr>
      <w:b/>
      <w:bCs/>
    </w:rPr>
  </w:style>
  <w:style w:type="paragraph" w:styleId="a4">
    <w:name w:val="Balloon Text"/>
    <w:basedOn w:val="a"/>
    <w:link w:val="Char"/>
    <w:uiPriority w:val="99"/>
    <w:semiHidden/>
    <w:unhideWhenUsed/>
    <w:rsid w:val="004C457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C4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1345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GramLogo</cp:lastModifiedBy>
  <cp:revision>3</cp:revision>
  <cp:lastPrinted>2020-03-11T08:08:00Z</cp:lastPrinted>
  <dcterms:created xsi:type="dcterms:W3CDTF">2020-03-11T08:06:00Z</dcterms:created>
  <dcterms:modified xsi:type="dcterms:W3CDTF">2020-03-11T08:13:00Z</dcterms:modified>
</cp:coreProperties>
</file>