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C8" w:rsidRPr="008D49C8" w:rsidRDefault="008D49C8" w:rsidP="008D49C8">
      <w:pPr>
        <w:pStyle w:val="Web"/>
        <w:spacing w:before="120" w:beforeAutospacing="0" w:after="120" w:afterAutospacing="0"/>
        <w:jc w:val="center"/>
        <w:rPr>
          <w:rFonts w:ascii="Tahoma" w:hAnsi="Tahoma" w:cs="Tahoma"/>
          <w:color w:val="362C1B"/>
          <w:sz w:val="28"/>
          <w:szCs w:val="28"/>
        </w:rPr>
      </w:pPr>
      <w:r>
        <w:rPr>
          <w:rFonts w:ascii="Tahoma" w:hAnsi="Tahoma" w:cs="Tahoma"/>
          <w:color w:val="362C1B"/>
          <w:sz w:val="28"/>
          <w:szCs w:val="28"/>
        </w:rPr>
        <w:t>ΑΝΑΚΟΙΝΩΣΗ ΓΙΑ ΑΠΟΚΤΗΣΗ ΚΩΔΙΚΩΝ ΝΕΟΟΙΣΑΧΘΕΝΤΩΝ ΦΟΙΤΗΤΩΝ ΤΟΥ ΤΜΗΜΑΤΟΣ ΓΕΩΠΟΝΙΑΣ</w:t>
      </w:r>
    </w:p>
    <w:p w:rsidR="008D49C8" w:rsidRDefault="008D49C8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18"/>
          <w:szCs w:val="18"/>
        </w:rPr>
      </w:pPr>
    </w:p>
    <w:p w:rsidR="00B95A3C" w:rsidRPr="008D49C8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6"/>
          <w:szCs w:val="26"/>
        </w:rPr>
      </w:pPr>
      <w:r w:rsidRPr="008D49C8">
        <w:rPr>
          <w:rFonts w:ascii="Tahoma" w:hAnsi="Tahoma" w:cs="Tahoma"/>
          <w:color w:val="362C1B"/>
          <w:sz w:val="26"/>
          <w:szCs w:val="26"/>
        </w:rPr>
        <w:t xml:space="preserve">Οι </w:t>
      </w:r>
      <w:proofErr w:type="spellStart"/>
      <w:r w:rsidRPr="008D49C8">
        <w:rPr>
          <w:rFonts w:ascii="Tahoma" w:hAnsi="Tahoma" w:cs="Tahoma"/>
          <w:color w:val="362C1B"/>
          <w:sz w:val="26"/>
          <w:szCs w:val="26"/>
        </w:rPr>
        <w:t>νεοεισαχθέντες</w:t>
      </w:r>
      <w:proofErr w:type="spellEnd"/>
      <w:r w:rsidRPr="008D49C8">
        <w:rPr>
          <w:rFonts w:ascii="Tahoma" w:hAnsi="Tahoma" w:cs="Tahoma"/>
          <w:color w:val="362C1B"/>
          <w:sz w:val="26"/>
          <w:szCs w:val="26"/>
        </w:rPr>
        <w:t xml:space="preserve"> φοιτητές, μετά την υποχρεωτική ταυτοποίηση μπορούν να παραλάβουν κωδικούς για την πρόσβαση στις ηλεκτρονικές υπηρεσίες του Πανεπιστημίου στη διεύθυνση:</w:t>
      </w:r>
    </w:p>
    <w:p w:rsidR="00B95A3C" w:rsidRPr="008D49C8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6"/>
          <w:szCs w:val="26"/>
        </w:rPr>
      </w:pPr>
      <w:r w:rsidRPr="008D49C8">
        <w:rPr>
          <w:rFonts w:ascii="Tahoma" w:hAnsi="Tahoma" w:cs="Tahoma"/>
          <w:color w:val="362C1B"/>
          <w:sz w:val="26"/>
          <w:szCs w:val="26"/>
        </w:rPr>
        <w:t> </w:t>
      </w:r>
    </w:p>
    <w:p w:rsidR="00B95A3C" w:rsidRPr="008D49C8" w:rsidRDefault="008D49C8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b/>
          <w:color w:val="362C1B"/>
          <w:sz w:val="26"/>
          <w:szCs w:val="26"/>
        </w:rPr>
      </w:pPr>
      <w:hyperlink r:id="rId5" w:history="1">
        <w:r w:rsidR="00B95A3C" w:rsidRPr="008D49C8">
          <w:rPr>
            <w:rStyle w:val="-"/>
            <w:rFonts w:ascii="Tahoma" w:hAnsi="Tahoma" w:cs="Tahoma"/>
            <w:b/>
            <w:sz w:val="26"/>
            <w:szCs w:val="26"/>
          </w:rPr>
          <w:t>https://uregister.</w:t>
        </w:r>
        <w:r w:rsidR="00B95A3C" w:rsidRPr="008D49C8">
          <w:rPr>
            <w:rStyle w:val="-"/>
            <w:rFonts w:ascii="Tahoma" w:hAnsi="Tahoma" w:cs="Tahoma"/>
            <w:b/>
            <w:sz w:val="26"/>
            <w:szCs w:val="26"/>
            <w:lang w:val="en-US"/>
          </w:rPr>
          <w:t>us</w:t>
        </w:r>
        <w:r w:rsidR="00B95A3C" w:rsidRPr="008D49C8">
          <w:rPr>
            <w:rStyle w:val="-"/>
            <w:rFonts w:ascii="Tahoma" w:hAnsi="Tahoma" w:cs="Tahoma"/>
            <w:b/>
            <w:sz w:val="26"/>
            <w:szCs w:val="26"/>
          </w:rPr>
          <w:t>.</w:t>
        </w:r>
        <w:proofErr w:type="spellStart"/>
        <w:r w:rsidR="00B95A3C" w:rsidRPr="008D49C8">
          <w:rPr>
            <w:rStyle w:val="-"/>
            <w:rFonts w:ascii="Tahoma" w:hAnsi="Tahoma" w:cs="Tahoma"/>
            <w:b/>
            <w:sz w:val="26"/>
            <w:szCs w:val="26"/>
            <w:lang w:val="en-US"/>
          </w:rPr>
          <w:t>uop</w:t>
        </w:r>
        <w:proofErr w:type="spellEnd"/>
        <w:r w:rsidR="00B95A3C" w:rsidRPr="008D49C8">
          <w:rPr>
            <w:rStyle w:val="-"/>
            <w:rFonts w:ascii="Tahoma" w:hAnsi="Tahoma" w:cs="Tahoma"/>
            <w:b/>
            <w:sz w:val="26"/>
            <w:szCs w:val="26"/>
          </w:rPr>
          <w:t>.</w:t>
        </w:r>
        <w:proofErr w:type="spellStart"/>
        <w:r w:rsidR="00B95A3C" w:rsidRPr="008D49C8">
          <w:rPr>
            <w:rStyle w:val="-"/>
            <w:rFonts w:ascii="Tahoma" w:hAnsi="Tahoma" w:cs="Tahoma"/>
            <w:b/>
            <w:sz w:val="26"/>
            <w:szCs w:val="26"/>
          </w:rPr>
          <w:t>gr</w:t>
        </w:r>
        <w:proofErr w:type="spellEnd"/>
        <w:r w:rsidR="00B95A3C" w:rsidRPr="008D49C8">
          <w:rPr>
            <w:rStyle w:val="-"/>
            <w:rFonts w:ascii="Tahoma" w:hAnsi="Tahoma" w:cs="Tahoma"/>
            <w:b/>
            <w:sz w:val="26"/>
            <w:szCs w:val="26"/>
          </w:rPr>
          <w:t>/</w:t>
        </w:r>
      </w:hyperlink>
      <w:r w:rsidR="00B95A3C" w:rsidRPr="008D49C8">
        <w:rPr>
          <w:rFonts w:ascii="Tahoma" w:hAnsi="Tahoma" w:cs="Tahoma"/>
          <w:b/>
          <w:color w:val="362C1B"/>
          <w:sz w:val="26"/>
          <w:szCs w:val="26"/>
        </w:rPr>
        <w:br/>
      </w:r>
      <w:hyperlink r:id="rId6" w:history="1">
        <w:r w:rsidR="00B95A3C" w:rsidRPr="008D49C8">
          <w:rPr>
            <w:rFonts w:ascii="Tahoma" w:hAnsi="Tahoma" w:cs="Tahoma"/>
            <w:b/>
            <w:color w:val="735D3A"/>
            <w:sz w:val="26"/>
            <w:szCs w:val="26"/>
          </w:rPr>
          <w:br/>
        </w:r>
      </w:hyperlink>
    </w:p>
    <w:p w:rsidR="00B95A3C" w:rsidRPr="008D49C8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6"/>
          <w:szCs w:val="26"/>
        </w:rPr>
      </w:pPr>
      <w:r w:rsidRPr="008D49C8">
        <w:rPr>
          <w:rStyle w:val="a3"/>
          <w:rFonts w:ascii="Tahoma" w:hAnsi="Tahoma" w:cs="Tahoma"/>
          <w:color w:val="362C1B"/>
          <w:sz w:val="26"/>
          <w:szCs w:val="26"/>
        </w:rPr>
        <w:t>ΠΡΟΣΟΧΗ</w:t>
      </w:r>
      <w:r w:rsidRPr="008D49C8">
        <w:rPr>
          <w:rFonts w:ascii="Tahoma" w:hAnsi="Tahoma" w:cs="Tahoma"/>
          <w:color w:val="362C1B"/>
          <w:sz w:val="26"/>
          <w:szCs w:val="26"/>
        </w:rPr>
        <w:t>: Τα δύο παραπάνω στοιχεία (</w:t>
      </w:r>
      <w:proofErr w:type="spellStart"/>
      <w:r w:rsidRPr="008D49C8">
        <w:rPr>
          <w:rFonts w:ascii="Tahoma" w:hAnsi="Tahoma" w:cs="Tahoma"/>
          <w:color w:val="362C1B"/>
          <w:sz w:val="26"/>
          <w:szCs w:val="26"/>
        </w:rPr>
        <w:t>username</w:t>
      </w:r>
      <w:proofErr w:type="spellEnd"/>
      <w:r w:rsidRPr="008D49C8">
        <w:rPr>
          <w:rFonts w:ascii="Tahoma" w:hAnsi="Tahoma" w:cs="Tahoma"/>
          <w:color w:val="362C1B"/>
          <w:sz w:val="26"/>
          <w:szCs w:val="26"/>
        </w:rPr>
        <w:t xml:space="preserve"> &amp; </w:t>
      </w:r>
      <w:proofErr w:type="spellStart"/>
      <w:r w:rsidRPr="008D49C8">
        <w:rPr>
          <w:rFonts w:ascii="Tahoma" w:hAnsi="Tahoma" w:cs="Tahoma"/>
          <w:color w:val="362C1B"/>
          <w:sz w:val="26"/>
          <w:szCs w:val="26"/>
        </w:rPr>
        <w:t>password</w:t>
      </w:r>
      <w:proofErr w:type="spellEnd"/>
      <w:r w:rsidRPr="008D49C8">
        <w:rPr>
          <w:rFonts w:ascii="Tahoma" w:hAnsi="Tahoma" w:cs="Tahoma"/>
          <w:color w:val="362C1B"/>
          <w:sz w:val="26"/>
          <w:szCs w:val="26"/>
        </w:rPr>
        <w:t>) είναι αυστηρώς προσωπικά, καθώς με αυτά οι φοιτητές/</w:t>
      </w:r>
      <w:proofErr w:type="spellStart"/>
      <w:r w:rsidRPr="008D49C8">
        <w:rPr>
          <w:rFonts w:ascii="Tahoma" w:hAnsi="Tahoma" w:cs="Tahoma"/>
          <w:color w:val="362C1B"/>
          <w:sz w:val="26"/>
          <w:szCs w:val="26"/>
        </w:rPr>
        <w:t>τριες</w:t>
      </w:r>
      <w:proofErr w:type="spellEnd"/>
      <w:r w:rsidRPr="008D49C8">
        <w:rPr>
          <w:rFonts w:ascii="Tahoma" w:hAnsi="Tahoma" w:cs="Tahoma"/>
          <w:color w:val="362C1B"/>
          <w:sz w:val="26"/>
          <w:szCs w:val="26"/>
        </w:rPr>
        <w:t xml:space="preserve"> αποκτούν πρόσβαση και αναγνωρίζονται ως χρήστες (</w:t>
      </w:r>
      <w:proofErr w:type="spellStart"/>
      <w:r w:rsidRPr="008D49C8">
        <w:rPr>
          <w:rFonts w:ascii="Tahoma" w:hAnsi="Tahoma" w:cs="Tahoma"/>
          <w:color w:val="362C1B"/>
          <w:sz w:val="26"/>
          <w:szCs w:val="26"/>
        </w:rPr>
        <w:t>login</w:t>
      </w:r>
      <w:proofErr w:type="spellEnd"/>
      <w:r w:rsidRPr="008D49C8">
        <w:rPr>
          <w:rFonts w:ascii="Tahoma" w:hAnsi="Tahoma" w:cs="Tahoma"/>
          <w:color w:val="362C1B"/>
          <w:sz w:val="26"/>
          <w:szCs w:val="26"/>
        </w:rPr>
        <w:t>) σε μία σειρά από ηλεκτρονικές υπηρεσίες του Πανεπιστημίου και του Υπουργείου. Είναι ιδιαίτερα σημαντικό οι φοιτητές/</w:t>
      </w:r>
      <w:proofErr w:type="spellStart"/>
      <w:r w:rsidRPr="008D49C8">
        <w:rPr>
          <w:rFonts w:ascii="Tahoma" w:hAnsi="Tahoma" w:cs="Tahoma"/>
          <w:color w:val="362C1B"/>
          <w:sz w:val="26"/>
          <w:szCs w:val="26"/>
        </w:rPr>
        <w:t>τριες</w:t>
      </w:r>
      <w:proofErr w:type="spellEnd"/>
      <w:r w:rsidRPr="008D49C8">
        <w:rPr>
          <w:rFonts w:ascii="Tahoma" w:hAnsi="Tahoma" w:cs="Tahoma"/>
          <w:color w:val="362C1B"/>
          <w:sz w:val="26"/>
          <w:szCs w:val="26"/>
        </w:rPr>
        <w:t xml:space="preserve"> να τα διατηρούν μυστικά και να τα απομνημονεύουν.</w:t>
      </w:r>
    </w:p>
    <w:p w:rsidR="00B95A3C" w:rsidRPr="008D49C8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6"/>
          <w:szCs w:val="26"/>
        </w:rPr>
      </w:pPr>
      <w:r w:rsidRPr="008D49C8">
        <w:rPr>
          <w:rFonts w:ascii="Tahoma" w:hAnsi="Tahoma" w:cs="Tahoma"/>
          <w:color w:val="362C1B"/>
          <w:sz w:val="26"/>
          <w:szCs w:val="26"/>
        </w:rPr>
        <w:br/>
        <w:t>Οι κωδικοί είναι απαραίτητοι για τις εξής υπηρεσίες:</w:t>
      </w:r>
    </w:p>
    <w:p w:rsidR="00B95A3C" w:rsidRPr="008D49C8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sz w:val="26"/>
          <w:szCs w:val="26"/>
        </w:rPr>
      </w:pPr>
      <w:r w:rsidRPr="008D49C8">
        <w:rPr>
          <w:rFonts w:ascii="Tahoma" w:hAnsi="Tahoma" w:cs="Tahoma"/>
          <w:color w:val="362C1B"/>
          <w:sz w:val="26"/>
          <w:szCs w:val="26"/>
        </w:rPr>
        <w:br/>
      </w:r>
      <w:r w:rsidRPr="008D49C8">
        <w:rPr>
          <w:rStyle w:val="a3"/>
          <w:rFonts w:ascii="Tahoma" w:hAnsi="Tahoma" w:cs="Tahoma"/>
          <w:sz w:val="26"/>
          <w:szCs w:val="26"/>
        </w:rPr>
        <w:t>Α</w:t>
      </w:r>
      <w:r w:rsidRPr="008D49C8">
        <w:rPr>
          <w:rFonts w:ascii="Tahoma" w:hAnsi="Tahoma" w:cs="Tahoma"/>
          <w:sz w:val="26"/>
          <w:szCs w:val="26"/>
        </w:rPr>
        <w:t xml:space="preserve">) Ηλεκτρονική Γραμματεία (e-ΓΡΑΜΜΑΤΕΙΑ) , όπου μπορείτε να υποβάλετε ηλεκτρονικά αιτήματα </w:t>
      </w:r>
      <w:r w:rsidR="00D37381" w:rsidRPr="008D49C8">
        <w:rPr>
          <w:rFonts w:ascii="Tahoma" w:hAnsi="Tahoma" w:cs="Tahoma"/>
          <w:sz w:val="26"/>
          <w:szCs w:val="26"/>
        </w:rPr>
        <w:t xml:space="preserve">για πιστοποιητικά </w:t>
      </w:r>
      <w:r w:rsidRPr="008D49C8">
        <w:rPr>
          <w:rFonts w:ascii="Tahoma" w:hAnsi="Tahoma" w:cs="Tahoma"/>
          <w:sz w:val="26"/>
          <w:szCs w:val="26"/>
        </w:rPr>
        <w:t xml:space="preserve">τα οποία παραλαμβάνονται </w:t>
      </w:r>
      <w:r w:rsidR="00D37381" w:rsidRPr="008D49C8">
        <w:rPr>
          <w:rFonts w:ascii="Tahoma" w:hAnsi="Tahoma" w:cs="Tahoma"/>
          <w:sz w:val="26"/>
          <w:szCs w:val="26"/>
        </w:rPr>
        <w:t xml:space="preserve">είτε από τη γραμματεία </w:t>
      </w:r>
      <w:r w:rsidRPr="008D49C8">
        <w:rPr>
          <w:rFonts w:ascii="Tahoma" w:hAnsi="Tahoma" w:cs="Tahoma"/>
          <w:sz w:val="26"/>
          <w:szCs w:val="26"/>
        </w:rPr>
        <w:t>είτε ταχυδρομικώς</w:t>
      </w:r>
    </w:p>
    <w:p w:rsidR="00B95A3C" w:rsidRPr="008D49C8" w:rsidRDefault="00B95A3C" w:rsidP="00B95A3C">
      <w:pPr>
        <w:pStyle w:val="Web"/>
        <w:spacing w:before="120" w:beforeAutospacing="0" w:after="120" w:afterAutospacing="0"/>
        <w:jc w:val="both"/>
        <w:rPr>
          <w:rStyle w:val="a3"/>
          <w:rFonts w:ascii="Tahoma" w:hAnsi="Tahoma" w:cs="Tahoma"/>
          <w:color w:val="0000FF"/>
          <w:sz w:val="26"/>
          <w:szCs w:val="26"/>
          <w:u w:val="single"/>
        </w:rPr>
      </w:pPr>
      <w:r w:rsidRPr="008D49C8">
        <w:rPr>
          <w:rStyle w:val="a3"/>
          <w:rFonts w:ascii="Tahoma" w:hAnsi="Tahoma" w:cs="Tahoma"/>
          <w:color w:val="362C1B"/>
          <w:sz w:val="26"/>
          <w:szCs w:val="26"/>
        </w:rPr>
        <w:t>Β</w:t>
      </w:r>
      <w:r w:rsidRPr="008D49C8">
        <w:rPr>
          <w:rFonts w:ascii="Tahoma" w:hAnsi="Tahoma" w:cs="Tahoma"/>
          <w:color w:val="362C1B"/>
          <w:sz w:val="26"/>
          <w:szCs w:val="26"/>
        </w:rPr>
        <w:t>) Ηλεκτρονική Υπηρεσία Απόκτησης Ακαδημαϊκής Ταυτότητας (ΠΑΣΟ) (υπάρχουν οδηγίες στο </w:t>
      </w:r>
      <w:hyperlink r:id="rId7" w:history="1">
        <w:r w:rsidRPr="008D49C8">
          <w:rPr>
            <w:rStyle w:val="-"/>
            <w:rFonts w:ascii="Tahoma" w:hAnsi="Tahoma" w:cs="Tahoma"/>
            <w:b/>
            <w:bCs/>
            <w:sz w:val="26"/>
            <w:szCs w:val="26"/>
          </w:rPr>
          <w:t>http://academicid.minedu.gov.gr</w:t>
        </w:r>
      </w:hyperlink>
    </w:p>
    <w:p w:rsidR="00B95A3C" w:rsidRPr="008D49C8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6"/>
          <w:szCs w:val="26"/>
        </w:rPr>
      </w:pPr>
      <w:r w:rsidRPr="008D49C8">
        <w:rPr>
          <w:rStyle w:val="a3"/>
          <w:rFonts w:ascii="Tahoma" w:hAnsi="Tahoma" w:cs="Tahoma"/>
          <w:color w:val="362C1B"/>
          <w:sz w:val="26"/>
          <w:szCs w:val="26"/>
        </w:rPr>
        <w:t>Γ</w:t>
      </w:r>
      <w:r w:rsidRPr="008D49C8">
        <w:rPr>
          <w:rFonts w:ascii="Tahoma" w:hAnsi="Tahoma" w:cs="Tahoma"/>
          <w:color w:val="362C1B"/>
          <w:sz w:val="26"/>
          <w:szCs w:val="26"/>
        </w:rPr>
        <w:t xml:space="preserve">) </w:t>
      </w:r>
      <w:proofErr w:type="spellStart"/>
      <w:r w:rsidRPr="008D49C8">
        <w:rPr>
          <w:rFonts w:ascii="Tahoma" w:hAnsi="Tahoma" w:cs="Tahoma"/>
          <w:color w:val="362C1B"/>
          <w:sz w:val="26"/>
          <w:szCs w:val="26"/>
        </w:rPr>
        <w:t>Εύδοξο</w:t>
      </w:r>
      <w:proofErr w:type="spellEnd"/>
      <w:r w:rsidRPr="008D49C8">
        <w:rPr>
          <w:rFonts w:ascii="Tahoma" w:hAnsi="Tahoma" w:cs="Tahoma"/>
          <w:color w:val="362C1B"/>
          <w:sz w:val="26"/>
          <w:szCs w:val="26"/>
          <w:u w:val="single"/>
        </w:rPr>
        <w:t> </w:t>
      </w:r>
      <w:hyperlink r:id="rId8" w:history="1">
        <w:r w:rsidRPr="008D49C8">
          <w:rPr>
            <w:rStyle w:val="-"/>
            <w:rFonts w:ascii="Tahoma" w:hAnsi="Tahoma" w:cs="Tahoma"/>
            <w:b/>
            <w:bCs/>
            <w:sz w:val="26"/>
            <w:szCs w:val="26"/>
          </w:rPr>
          <w:t>https://eudoxus.gr</w:t>
        </w:r>
      </w:hyperlink>
      <w:r w:rsidRPr="008D49C8">
        <w:rPr>
          <w:rFonts w:ascii="Tahoma" w:hAnsi="Tahoma" w:cs="Tahoma"/>
          <w:color w:val="362C1B"/>
          <w:sz w:val="26"/>
          <w:szCs w:val="26"/>
        </w:rPr>
        <w:t> (για την επιλογή και διανομή των συγγραμμάτων). Για τις ημερομηνίες έναρξης –λήξης λειτουργίας θα ενημερωθείτε με νεότερη ανακοίνωση.</w:t>
      </w:r>
    </w:p>
    <w:p w:rsidR="00B95A3C" w:rsidRPr="008D49C8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6"/>
          <w:szCs w:val="26"/>
        </w:rPr>
      </w:pPr>
      <w:r w:rsidRPr="008D49C8">
        <w:rPr>
          <w:rStyle w:val="a3"/>
          <w:rFonts w:ascii="Tahoma" w:hAnsi="Tahoma" w:cs="Tahoma"/>
          <w:color w:val="362C1B"/>
          <w:sz w:val="26"/>
          <w:szCs w:val="26"/>
        </w:rPr>
        <w:t>Δ</w:t>
      </w:r>
      <w:r w:rsidRPr="008D49C8">
        <w:rPr>
          <w:rFonts w:ascii="Tahoma" w:hAnsi="Tahoma" w:cs="Tahoma"/>
          <w:color w:val="362C1B"/>
          <w:sz w:val="26"/>
          <w:szCs w:val="26"/>
        </w:rPr>
        <w:t>) Ηλεκτρονικές Αιτήσεις Μετεγγραφών (οι αιτήσεις γίνονται ηλεκτρονικά στο υπουργείο Παιδείας και Θρησκευμάτων)</w:t>
      </w:r>
    </w:p>
    <w:p w:rsidR="00D37381" w:rsidRPr="008D49C8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6"/>
          <w:szCs w:val="26"/>
        </w:rPr>
      </w:pPr>
      <w:r w:rsidRPr="008D49C8">
        <w:rPr>
          <w:rStyle w:val="a3"/>
          <w:rFonts w:ascii="Tahoma" w:hAnsi="Tahoma" w:cs="Tahoma"/>
          <w:color w:val="362C1B"/>
          <w:sz w:val="26"/>
          <w:szCs w:val="26"/>
        </w:rPr>
        <w:t>Ε</w:t>
      </w:r>
      <w:r w:rsidRPr="008D49C8">
        <w:rPr>
          <w:rFonts w:ascii="Tahoma" w:hAnsi="Tahoma" w:cs="Tahoma"/>
          <w:color w:val="362C1B"/>
          <w:sz w:val="26"/>
          <w:szCs w:val="26"/>
        </w:rPr>
        <w:t>) Δηλώσεις μαθημάτων-ανανεώσεις εγγραφών (δύο φορές το χρόνο)</w:t>
      </w:r>
    </w:p>
    <w:p w:rsidR="00B95A3C" w:rsidRPr="008D49C8" w:rsidRDefault="00B95A3C" w:rsidP="00B95A3C">
      <w:pPr>
        <w:pStyle w:val="Web"/>
        <w:spacing w:before="120" w:beforeAutospacing="0" w:after="120" w:afterAutospacing="0"/>
        <w:jc w:val="both"/>
        <w:rPr>
          <w:rFonts w:ascii="Tahoma" w:hAnsi="Tahoma" w:cs="Tahoma"/>
          <w:color w:val="362C1B"/>
          <w:sz w:val="26"/>
          <w:szCs w:val="26"/>
        </w:rPr>
      </w:pPr>
      <w:r w:rsidRPr="008D49C8">
        <w:rPr>
          <w:rFonts w:ascii="Tahoma" w:hAnsi="Tahoma" w:cs="Tahoma"/>
          <w:color w:val="362C1B"/>
          <w:sz w:val="26"/>
          <w:szCs w:val="26"/>
        </w:rPr>
        <w:br/>
      </w:r>
      <w:r w:rsidRPr="008D49C8">
        <w:rPr>
          <w:rFonts w:ascii="Tahoma" w:hAnsi="Tahoma" w:cs="Tahoma"/>
          <w:color w:val="362C1B"/>
          <w:sz w:val="26"/>
          <w:szCs w:val="26"/>
        </w:rPr>
        <w:br/>
      </w:r>
    </w:p>
    <w:p w:rsidR="00837DDA" w:rsidRDefault="008D49C8">
      <w:r>
        <w:tab/>
      </w:r>
      <w:r>
        <w:tab/>
      </w:r>
      <w:r>
        <w:tab/>
      </w:r>
      <w:r>
        <w:tab/>
      </w:r>
      <w:r>
        <w:tab/>
      </w:r>
      <w:r>
        <w:tab/>
        <w:t>Από την Γραμματεία του Τμήματος</w:t>
      </w:r>
      <w:bookmarkStart w:id="0" w:name="_GoBack"/>
      <w:bookmarkEnd w:id="0"/>
    </w:p>
    <w:sectPr w:rsidR="00837D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3C"/>
    <w:rsid w:val="00262B55"/>
    <w:rsid w:val="00837DDA"/>
    <w:rsid w:val="008D49C8"/>
    <w:rsid w:val="00B95A3C"/>
    <w:rsid w:val="00D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F836D-5FD9-4F02-BEE8-43B4961B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95A3C"/>
    <w:rPr>
      <w:b/>
      <w:bCs/>
    </w:rPr>
  </w:style>
  <w:style w:type="character" w:styleId="-">
    <w:name w:val="Hyperlink"/>
    <w:basedOn w:val="a0"/>
    <w:uiPriority w:val="99"/>
    <w:unhideWhenUsed/>
    <w:rsid w:val="00B95A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95A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doxus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ademicid.minedu.gov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register.teipel.gr./" TargetMode="External"/><Relationship Id="rId5" Type="http://schemas.openxmlformats.org/officeDocument/2006/relationships/hyperlink" Target="https://uregister.us.uop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ABF0E-1479-4D57-85FA-E1DACE0C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admin</cp:lastModifiedBy>
  <cp:revision>2</cp:revision>
  <dcterms:created xsi:type="dcterms:W3CDTF">2019-10-14T07:42:00Z</dcterms:created>
  <dcterms:modified xsi:type="dcterms:W3CDTF">2019-10-14T07:42:00Z</dcterms:modified>
</cp:coreProperties>
</file>