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99A" w:rsidRDefault="00FB799A" w:rsidP="00FB799A">
      <w:pPr>
        <w:spacing w:before="100" w:beforeAutospacing="1" w:after="100" w:afterAutospacing="1" w:line="240" w:lineRule="auto"/>
        <w:jc w:val="both"/>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Δελτίο Τύπου και Ανακοίνωση στην Ιστοσελίδα του Πανεπιστημίου</w:t>
      </w:r>
    </w:p>
    <w:p w:rsidR="00FB799A" w:rsidRDefault="00FB799A" w:rsidP="00FB799A">
      <w:pPr>
        <w:spacing w:after="0" w:line="240" w:lineRule="auto"/>
        <w:rPr>
          <w:rFonts w:ascii="Times New Roman" w:eastAsia="Times New Roman" w:hAnsi="Times New Roman" w:cs="Times New Roman"/>
          <w:color w:val="222222"/>
          <w:sz w:val="24"/>
          <w:szCs w:val="24"/>
        </w:rPr>
      </w:pPr>
    </w:p>
    <w:p w:rsidR="00FB799A" w:rsidRDefault="00FB799A" w:rsidP="00FB799A">
      <w:pPr>
        <w:spacing w:after="0" w:line="240" w:lineRule="auto"/>
        <w:rPr>
          <w:rFonts w:ascii="Calibri" w:eastAsia="Times New Roman" w:hAnsi="Calibri" w:cs="Calibri"/>
          <w:color w:val="222222"/>
          <w:sz w:val="24"/>
          <w:szCs w:val="24"/>
        </w:rPr>
      </w:pPr>
      <w:r>
        <w:rPr>
          <w:rFonts w:ascii="Times New Roman" w:eastAsia="Times New Roman" w:hAnsi="Times New Roman" w:cs="Times New Roman"/>
          <w:color w:val="222222"/>
          <w:sz w:val="24"/>
          <w:szCs w:val="24"/>
        </w:rPr>
        <w:t xml:space="preserve">Η διεθνής Έρευνα για το επιχειρηματικό πνεύμα των φοιτητών </w:t>
      </w:r>
      <w:r>
        <w:rPr>
          <w:rFonts w:ascii="Times New Roman" w:eastAsia="Times New Roman" w:hAnsi="Times New Roman" w:cs="Times New Roman"/>
          <w:b/>
          <w:bCs/>
          <w:color w:val="222222"/>
          <w:sz w:val="24"/>
          <w:szCs w:val="24"/>
        </w:rPr>
        <w:t>GUESSS</w:t>
      </w:r>
      <w:r>
        <w:rPr>
          <w:rFonts w:ascii="Times New Roman" w:eastAsia="Times New Roman" w:hAnsi="Times New Roman" w:cs="Times New Roman"/>
          <w:color w:val="222222"/>
          <w:sz w:val="24"/>
          <w:szCs w:val="24"/>
        </w:rPr>
        <w:t xml:space="preserve"> (Global University EntrepreneurialSpirit Students' Survey)  που διεξάγεται κάθε δύο χρόνια ταυτόχρονα σε 50 χώρες και σε περισσότερα από 1000 Πανεπιστήμια σε όλον τον κόσμο συντονίζεται για την Ελλάδα από το Πανεπιστήμιο Μακεδονίας και την Καθηγήτρια Κατερίνα Σαρρή, Διευθύντρια του Εργαστηρίου Επιχειρηματικότητας. </w:t>
      </w:r>
      <w:r>
        <w:rPr>
          <w:rFonts w:ascii="Calibri" w:eastAsia="Times New Roman" w:hAnsi="Calibri" w:cs="Calibri"/>
          <w:color w:val="222222"/>
          <w:sz w:val="24"/>
          <w:szCs w:val="24"/>
        </w:rPr>
        <w:t>Οι ενδιαφερόμενοι μπορούν να συμμετέχουν στην έρευνα συμπληρώνοντας ηλεκτρονικά το ερωτηματολόγιο που βρίσκεται εδώ: </w:t>
      </w:r>
      <w:hyperlink r:id="rId5" w:tgtFrame="_blank" w:history="1">
        <w:r>
          <w:rPr>
            <w:rStyle w:val="Hyperlink"/>
            <w:rFonts w:ascii="Times New Roman" w:eastAsia="Times New Roman" w:hAnsi="Times New Roman" w:cs="Times New Roman"/>
            <w:sz w:val="24"/>
            <w:szCs w:val="24"/>
          </w:rPr>
          <w:t>https://tinyurl.com/guesss-gre</w:t>
        </w:r>
      </w:hyperlink>
    </w:p>
    <w:p w:rsidR="00FB799A" w:rsidRDefault="00FB799A" w:rsidP="00FB799A">
      <w:pPr>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Σκοπός της έρευνας  είναι να καταγραφούν συστηματικά οι προθέσεις των φοιτητών σχετικά με την ίδρυση νέων επιχειρήσεων και την επιχειρηματική δραστηριότητα. Η έρευνα απευθύνεται σε προπτυχιακούς, μεταπτυχιακούς, διδακτορικούς φοιτητές και </w:t>
      </w:r>
      <w:proofErr w:type="spellStart"/>
      <w:r>
        <w:rPr>
          <w:rFonts w:ascii="Times New Roman" w:eastAsia="Times New Roman" w:hAnsi="Times New Roman" w:cs="Times New Roman"/>
          <w:color w:val="222222"/>
          <w:sz w:val="24"/>
          <w:szCs w:val="24"/>
        </w:rPr>
        <w:t>μεταδιδάκτορες</w:t>
      </w:r>
      <w:proofErr w:type="spellEnd"/>
      <w:r>
        <w:rPr>
          <w:rFonts w:ascii="Times New Roman" w:eastAsia="Times New Roman" w:hAnsi="Times New Roman" w:cs="Times New Roman"/>
          <w:color w:val="222222"/>
          <w:sz w:val="24"/>
          <w:szCs w:val="24"/>
        </w:rPr>
        <w:t xml:space="preserve"> όλων των Ελληνικών ΑΕΙ και ΑΤΕΙ, ανεξάρτητα από το αντικείμενο σπουδών τους </w:t>
      </w:r>
    </w:p>
    <w:p w:rsidR="00FB799A" w:rsidRDefault="00FB799A" w:rsidP="00FB799A">
      <w:pPr>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Ειδικά για την Ελλάδα όπου τα τελευταία χρόνια η τάση των νέων να ασκούν ή να επιθυμούν να ασκήσουν επιχειρηματική δραστηριότητα φαίνεται να αυξάνεται, τα αποτελέσματα της έρευνας μπορούν να συμβάλλουν στη χάραξη πολιτικής για την επιχειρηματικότητα, στη βελτίωση των πολιτικών νεολαίας, και στην ενίσχυση των προγραμμάτων σπουδών στη δευτεροβάθμια και την τριτοβάθμια εκπαίδευση.</w:t>
      </w:r>
    </w:p>
    <w:p w:rsidR="00FB799A" w:rsidRDefault="00FB799A" w:rsidP="00FB799A">
      <w:pPr>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Οι συμμετέχοντες στην έρευνας, εφόσον το επιθυμούν μπορούν να λάβουν μέρος στην κλήρωση που θα γίνει για 3 σακίδια πλάτης (</w:t>
      </w:r>
      <w:proofErr w:type="spellStart"/>
      <w:r>
        <w:rPr>
          <w:rFonts w:ascii="Times New Roman" w:eastAsia="Times New Roman" w:hAnsi="Times New Roman" w:cs="Times New Roman"/>
          <w:color w:val="222222"/>
          <w:sz w:val="24"/>
          <w:szCs w:val="24"/>
        </w:rPr>
        <w:t>back</w:t>
      </w:r>
      <w:proofErr w:type="spellEnd"/>
      <w:r>
        <w:rPr>
          <w:rFonts w:ascii="Times New Roman" w:eastAsia="Times New Roman" w:hAnsi="Times New Roman" w:cs="Times New Roman"/>
          <w:color w:val="222222"/>
          <w:sz w:val="24"/>
          <w:szCs w:val="24"/>
        </w:rPr>
        <w:t> </w:t>
      </w:r>
      <w:proofErr w:type="spellStart"/>
      <w:r>
        <w:rPr>
          <w:rFonts w:ascii="Times New Roman" w:eastAsia="Times New Roman" w:hAnsi="Times New Roman" w:cs="Times New Roman"/>
          <w:color w:val="222222"/>
          <w:sz w:val="24"/>
          <w:szCs w:val="24"/>
        </w:rPr>
        <w:t>pack</w:t>
      </w:r>
      <w:proofErr w:type="spellEnd"/>
      <w:r>
        <w:rPr>
          <w:rFonts w:ascii="Times New Roman" w:eastAsia="Times New Roman" w:hAnsi="Times New Roman" w:cs="Times New Roman"/>
          <w:color w:val="222222"/>
          <w:sz w:val="24"/>
          <w:szCs w:val="24"/>
        </w:rPr>
        <w:t>) της εταιρίας χρυσού χορηγού </w:t>
      </w:r>
      <w:r>
        <w:rPr>
          <w:rFonts w:ascii="Times New Roman" w:eastAsia="Times New Roman" w:hAnsi="Times New Roman" w:cs="Times New Roman"/>
          <w:b/>
          <w:bCs/>
          <w:color w:val="FF0000"/>
          <w:sz w:val="24"/>
          <w:szCs w:val="24"/>
        </w:rPr>
        <w:t>DOCA</w:t>
      </w:r>
      <w:r>
        <w:rPr>
          <w:rFonts w:ascii="Times New Roman" w:eastAsia="Times New Roman" w:hAnsi="Times New Roman" w:cs="Times New Roman"/>
          <w:color w:val="222222"/>
          <w:sz w:val="24"/>
          <w:szCs w:val="24"/>
        </w:rPr>
        <w:t> και για 3 δωρεάν συμμετοχές στο διεθνές επιστημονικό συνέδριο </w:t>
      </w:r>
      <w:r>
        <w:rPr>
          <w:rFonts w:ascii="Times New Roman" w:eastAsia="Times New Roman" w:hAnsi="Times New Roman" w:cs="Times New Roman"/>
          <w:b/>
          <w:bCs/>
          <w:color w:val="C55A11"/>
          <w:sz w:val="24"/>
          <w:szCs w:val="24"/>
        </w:rPr>
        <w:t>ICIB 2019</w:t>
      </w:r>
      <w:r>
        <w:rPr>
          <w:rFonts w:ascii="Times New Roman" w:eastAsia="Times New Roman" w:hAnsi="Times New Roman" w:cs="Times New Roman"/>
          <w:color w:val="C55A11"/>
          <w:sz w:val="24"/>
          <w:szCs w:val="24"/>
        </w:rPr>
        <w:t> </w:t>
      </w:r>
      <w:r>
        <w:rPr>
          <w:rFonts w:ascii="Times New Roman" w:eastAsia="Times New Roman" w:hAnsi="Times New Roman" w:cs="Times New Roman"/>
          <w:color w:val="222222"/>
          <w:sz w:val="24"/>
          <w:szCs w:val="24"/>
        </w:rPr>
        <w:t>(International Conference inInternational Business).</w:t>
      </w:r>
    </w:p>
    <w:p w:rsidR="00FB799A" w:rsidRDefault="00FB799A" w:rsidP="00FB799A">
      <w:pPr>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Παρακαλούμε να απαντήσετε με ειλικρίνεια σε όλες τις ερωτήσεις. Δεν υπάρχουν σωστές ή λάθος απαντήσεις. Οι απαντήσεις είναι απολύτως εμπιστευτικές και η ταυτότητα των συμμετεχόντων θα παραμείνει ανώνυμη. </w:t>
      </w:r>
    </w:p>
    <w:p w:rsidR="00FB799A" w:rsidRDefault="00FB799A" w:rsidP="00FB799A">
      <w:pP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lang w:val="en-US"/>
        </w:rPr>
        <w:t>Post</w:t>
      </w:r>
      <w:r w:rsidRPr="00FB799A">
        <w:rPr>
          <w:rFonts w:ascii="Times New Roman" w:eastAsia="Times New Roman" w:hAnsi="Times New Roman" w:cs="Times New Roman"/>
          <w:b/>
          <w:color w:val="222222"/>
          <w:sz w:val="24"/>
          <w:szCs w:val="24"/>
          <w:u w:val="single"/>
        </w:rPr>
        <w:t xml:space="preserve"> </w:t>
      </w:r>
      <w:r>
        <w:rPr>
          <w:rFonts w:ascii="Times New Roman" w:eastAsia="Times New Roman" w:hAnsi="Times New Roman" w:cs="Times New Roman"/>
          <w:b/>
          <w:color w:val="222222"/>
          <w:sz w:val="24"/>
          <w:szCs w:val="24"/>
          <w:u w:val="single"/>
          <w:lang w:val="en-US"/>
        </w:rPr>
        <w:t>Social</w:t>
      </w:r>
      <w:r w:rsidRPr="00FB799A">
        <w:rPr>
          <w:rFonts w:ascii="Times New Roman" w:eastAsia="Times New Roman" w:hAnsi="Times New Roman" w:cs="Times New Roman"/>
          <w:b/>
          <w:color w:val="222222"/>
          <w:sz w:val="24"/>
          <w:szCs w:val="24"/>
          <w:u w:val="single"/>
        </w:rPr>
        <w:t xml:space="preserve"> </w:t>
      </w:r>
      <w:r>
        <w:rPr>
          <w:rFonts w:ascii="Times New Roman" w:eastAsia="Times New Roman" w:hAnsi="Times New Roman" w:cs="Times New Roman"/>
          <w:b/>
          <w:color w:val="222222"/>
          <w:sz w:val="24"/>
          <w:szCs w:val="24"/>
          <w:u w:val="single"/>
          <w:lang w:val="en-US"/>
        </w:rPr>
        <w:t>Media</w:t>
      </w:r>
    </w:p>
    <w:p w:rsidR="00FB799A" w:rsidRDefault="00FB799A" w:rsidP="00FB799A">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Λάβε μέρος στη διεθνή έρευνα για επιχειρηματικό πνεύμα των φοιτητών και βοήθησε μας να καταγράψουμε την ελληνική στάση ανάμεσα σε 50 άλλες χώρες. Μπορείς να μπεις στην κλήρωση για 3 </w:t>
      </w:r>
      <w:proofErr w:type="spellStart"/>
      <w:r>
        <w:rPr>
          <w:rFonts w:ascii="Times New Roman" w:eastAsia="Times New Roman" w:hAnsi="Times New Roman" w:cs="Times New Roman"/>
          <w:color w:val="222222"/>
          <w:sz w:val="24"/>
          <w:szCs w:val="24"/>
        </w:rPr>
        <w:t>back</w:t>
      </w:r>
      <w:proofErr w:type="spellEnd"/>
      <w:r>
        <w:rPr>
          <w:rFonts w:ascii="Times New Roman" w:eastAsia="Times New Roman" w:hAnsi="Times New Roman" w:cs="Times New Roman"/>
          <w:color w:val="222222"/>
          <w:sz w:val="24"/>
          <w:szCs w:val="24"/>
        </w:rPr>
        <w:t> </w:t>
      </w:r>
      <w:proofErr w:type="spellStart"/>
      <w:r>
        <w:rPr>
          <w:rFonts w:ascii="Times New Roman" w:eastAsia="Times New Roman" w:hAnsi="Times New Roman" w:cs="Times New Roman"/>
          <w:color w:val="222222"/>
          <w:sz w:val="24"/>
          <w:szCs w:val="24"/>
        </w:rPr>
        <w:t>pack</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b/>
          <w:bCs/>
          <w:color w:val="FF0000"/>
          <w:sz w:val="24"/>
          <w:szCs w:val="24"/>
        </w:rPr>
        <w:t>DOCA</w:t>
      </w:r>
      <w:proofErr w:type="spellEnd"/>
      <w:r>
        <w:rPr>
          <w:rFonts w:ascii="Times New Roman" w:eastAsia="Times New Roman" w:hAnsi="Times New Roman" w:cs="Times New Roman"/>
          <w:color w:val="222222"/>
          <w:sz w:val="24"/>
          <w:szCs w:val="24"/>
        </w:rPr>
        <w:t xml:space="preserve"> και 3 δωρεάν συμμετοχές στο διεθνές συνέδριο </w:t>
      </w:r>
      <w:r>
        <w:rPr>
          <w:rFonts w:ascii="Times New Roman" w:eastAsia="Times New Roman" w:hAnsi="Times New Roman" w:cs="Times New Roman"/>
          <w:b/>
          <w:bCs/>
          <w:color w:val="C55A11"/>
          <w:sz w:val="24"/>
          <w:szCs w:val="24"/>
        </w:rPr>
        <w:t>ICIB 2019. Το ερωτηματολόγιο είναι στην ελληνική γλώσσα</w:t>
      </w:r>
      <w:r>
        <w:rPr>
          <w:rFonts w:ascii="Times New Roman" w:eastAsia="Times New Roman" w:hAnsi="Times New Roman" w:cs="Times New Roman"/>
          <w:color w:val="C55A11"/>
          <w:sz w:val="24"/>
          <w:szCs w:val="24"/>
        </w:rPr>
        <w:t> </w:t>
      </w:r>
      <w:hyperlink r:id="rId6" w:tgtFrame="_blank" w:history="1">
        <w:r>
          <w:rPr>
            <w:rStyle w:val="Hyperlink"/>
            <w:rFonts w:ascii="Times New Roman" w:eastAsia="Times New Roman" w:hAnsi="Times New Roman" w:cs="Times New Roman"/>
            <w:sz w:val="24"/>
            <w:szCs w:val="24"/>
          </w:rPr>
          <w:t>https://tinyurl.com/guesss-gre</w:t>
        </w:r>
      </w:hyperlink>
    </w:p>
    <w:p w:rsidR="00FB799A" w:rsidRDefault="00FB799A" w:rsidP="00FB799A">
      <w:pPr>
        <w:rPr>
          <w:rFonts w:ascii="Times New Roman" w:eastAsia="Times New Roman" w:hAnsi="Times New Roman" w:cs="Times New Roman"/>
          <w:color w:val="222222"/>
          <w:sz w:val="24"/>
          <w:szCs w:val="24"/>
        </w:rPr>
      </w:pPr>
    </w:p>
    <w:p w:rsidR="00FB799A" w:rsidRDefault="00FB799A" w:rsidP="00FB799A">
      <w:pPr>
        <w:rPr>
          <w:rFonts w:ascii="Times New Roman" w:eastAsia="Times New Roman" w:hAnsi="Times New Roman" w:cs="Times New Roman"/>
          <w:b/>
          <w:color w:val="222222"/>
          <w:sz w:val="24"/>
          <w:szCs w:val="24"/>
          <w:u w:val="single"/>
        </w:rPr>
      </w:pPr>
      <w:proofErr w:type="gramStart"/>
      <w:r>
        <w:rPr>
          <w:rFonts w:ascii="Times New Roman" w:eastAsia="Times New Roman" w:hAnsi="Times New Roman" w:cs="Times New Roman"/>
          <w:b/>
          <w:color w:val="222222"/>
          <w:sz w:val="24"/>
          <w:szCs w:val="24"/>
          <w:u w:val="single"/>
          <w:lang w:val="en-US"/>
        </w:rPr>
        <w:t>e</w:t>
      </w:r>
      <w:r>
        <w:rPr>
          <w:rFonts w:ascii="Times New Roman" w:eastAsia="Times New Roman" w:hAnsi="Times New Roman" w:cs="Times New Roman"/>
          <w:b/>
          <w:color w:val="222222"/>
          <w:sz w:val="24"/>
          <w:szCs w:val="24"/>
          <w:u w:val="single"/>
        </w:rPr>
        <w:t>-</w:t>
      </w:r>
      <w:r>
        <w:rPr>
          <w:rFonts w:ascii="Times New Roman" w:eastAsia="Times New Roman" w:hAnsi="Times New Roman" w:cs="Times New Roman"/>
          <w:b/>
          <w:color w:val="222222"/>
          <w:sz w:val="24"/>
          <w:szCs w:val="24"/>
          <w:u w:val="single"/>
          <w:lang w:val="en-US"/>
        </w:rPr>
        <w:t>mail</w:t>
      </w:r>
      <w:proofErr w:type="gramEnd"/>
      <w:r w:rsidRPr="00FB799A">
        <w:rPr>
          <w:rFonts w:ascii="Times New Roman" w:eastAsia="Times New Roman" w:hAnsi="Times New Roman" w:cs="Times New Roman"/>
          <w:b/>
          <w:color w:val="222222"/>
          <w:sz w:val="24"/>
          <w:szCs w:val="24"/>
          <w:u w:val="single"/>
        </w:rPr>
        <w:t xml:space="preserve"> </w:t>
      </w:r>
      <w:r>
        <w:rPr>
          <w:rFonts w:ascii="Times New Roman" w:eastAsia="Times New Roman" w:hAnsi="Times New Roman" w:cs="Times New Roman"/>
          <w:b/>
          <w:color w:val="222222"/>
          <w:sz w:val="24"/>
          <w:szCs w:val="24"/>
          <w:u w:val="single"/>
        </w:rPr>
        <w:t>Φοιτητών</w:t>
      </w:r>
    </w:p>
    <w:p w:rsidR="00FB799A" w:rsidRPr="00B100BF" w:rsidRDefault="00FB799A" w:rsidP="00FB799A">
      <w:pPr>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rPr>
        <w:t>Αγαπητές φοιτήτριες και Αγαπ</w:t>
      </w:r>
      <w:r w:rsidR="00B100BF">
        <w:rPr>
          <w:rFonts w:ascii="Times New Roman" w:eastAsia="Times New Roman" w:hAnsi="Times New Roman" w:cs="Times New Roman"/>
          <w:color w:val="222222"/>
          <w:sz w:val="24"/>
          <w:szCs w:val="24"/>
        </w:rPr>
        <w:t>ητοί φοιτητές του Πανεπιστημίου</w:t>
      </w:r>
      <w:bookmarkStart w:id="0" w:name="_GoBack"/>
      <w:bookmarkEnd w:id="0"/>
    </w:p>
    <w:p w:rsidR="00FB799A" w:rsidRDefault="00FB799A" w:rsidP="00FB799A">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222222"/>
          <w:sz w:val="24"/>
          <w:szCs w:val="24"/>
        </w:rPr>
        <w:t xml:space="preserve">Σε αυτόν τον σύνδεσμο </w:t>
      </w:r>
      <w:hyperlink r:id="rId7" w:tgtFrame="_blank" w:history="1">
        <w:r>
          <w:rPr>
            <w:rStyle w:val="Hyperlink"/>
            <w:rFonts w:ascii="Times New Roman" w:eastAsia="Times New Roman" w:hAnsi="Times New Roman" w:cs="Times New Roman"/>
            <w:sz w:val="24"/>
            <w:szCs w:val="24"/>
          </w:rPr>
          <w:t>https://tinyurl.com/guesss-gre</w:t>
        </w:r>
      </w:hyperlink>
      <w:r>
        <w:rPr>
          <w:rFonts w:ascii="Times New Roman" w:eastAsia="Times New Roman" w:hAnsi="Times New Roman" w:cs="Times New Roman"/>
          <w:color w:val="222222"/>
          <w:sz w:val="24"/>
          <w:szCs w:val="24"/>
        </w:rPr>
        <w:t xml:space="preserve"> θα βρείτε το ερωτηματολόγιο της διεθνούς έρευνας για το επιχειρηματικό πνεύμα των φοιτητών. Παρακαλούμε συμπληρώστε το και βοηθήστε  μας να καταγράψουμε την ελληνική στάση ανάμεσα </w:t>
      </w:r>
      <w:r>
        <w:rPr>
          <w:rFonts w:ascii="Times New Roman" w:eastAsia="Times New Roman" w:hAnsi="Times New Roman" w:cs="Times New Roman"/>
          <w:color w:val="222222"/>
          <w:sz w:val="24"/>
          <w:szCs w:val="24"/>
        </w:rPr>
        <w:lastRenderedPageBreak/>
        <w:t xml:space="preserve">σε 50 άλλες χώρες. Μπορείτε να λάβετε μέρος στην κλήρωση για 3 </w:t>
      </w:r>
      <w:proofErr w:type="spellStart"/>
      <w:r>
        <w:rPr>
          <w:rFonts w:ascii="Times New Roman" w:eastAsia="Times New Roman" w:hAnsi="Times New Roman" w:cs="Times New Roman"/>
          <w:color w:val="222222"/>
          <w:sz w:val="24"/>
          <w:szCs w:val="24"/>
        </w:rPr>
        <w:t>back</w:t>
      </w:r>
      <w:proofErr w:type="spellEnd"/>
      <w:r>
        <w:rPr>
          <w:rFonts w:ascii="Times New Roman" w:eastAsia="Times New Roman" w:hAnsi="Times New Roman" w:cs="Times New Roman"/>
          <w:color w:val="222222"/>
          <w:sz w:val="24"/>
          <w:szCs w:val="24"/>
        </w:rPr>
        <w:t> </w:t>
      </w:r>
      <w:proofErr w:type="spellStart"/>
      <w:r>
        <w:rPr>
          <w:rFonts w:ascii="Times New Roman" w:eastAsia="Times New Roman" w:hAnsi="Times New Roman" w:cs="Times New Roman"/>
          <w:color w:val="222222"/>
          <w:sz w:val="24"/>
          <w:szCs w:val="24"/>
        </w:rPr>
        <w:t>pack</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b/>
          <w:bCs/>
          <w:color w:val="FF0000"/>
          <w:sz w:val="24"/>
          <w:szCs w:val="24"/>
        </w:rPr>
        <w:t>DOCA</w:t>
      </w:r>
      <w:proofErr w:type="spellEnd"/>
      <w:r>
        <w:rPr>
          <w:rFonts w:ascii="Times New Roman" w:eastAsia="Times New Roman" w:hAnsi="Times New Roman" w:cs="Times New Roman"/>
          <w:color w:val="222222"/>
          <w:sz w:val="24"/>
          <w:szCs w:val="24"/>
        </w:rPr>
        <w:t xml:space="preserve"> και 3 δωρεάν συμμετοχές στο ετήσιο διεθνές </w:t>
      </w:r>
      <w:r>
        <w:rPr>
          <w:rFonts w:ascii="Times New Roman" w:eastAsia="Times New Roman" w:hAnsi="Times New Roman" w:cs="Times New Roman"/>
          <w:color w:val="000000" w:themeColor="text1"/>
          <w:sz w:val="24"/>
          <w:szCs w:val="24"/>
        </w:rPr>
        <w:t xml:space="preserve">συνέδριο </w:t>
      </w:r>
      <w:r>
        <w:rPr>
          <w:rFonts w:ascii="Times New Roman" w:eastAsia="Times New Roman" w:hAnsi="Times New Roman" w:cs="Times New Roman"/>
          <w:bCs/>
          <w:color w:val="000000" w:themeColor="text1"/>
          <w:sz w:val="24"/>
          <w:szCs w:val="24"/>
        </w:rPr>
        <w:t>ICIB 2019. Το ερωτηματολόγιο είναι στην ελληνική γλώσσα.</w:t>
      </w:r>
    </w:p>
    <w:p w:rsidR="00FB799A" w:rsidRDefault="00FB799A" w:rsidP="00FB799A">
      <w:pPr>
        <w:spacing w:after="0" w:line="240" w:lineRule="auto"/>
        <w:rPr>
          <w:rFonts w:ascii="Calibri" w:eastAsia="Times New Roman" w:hAnsi="Calibri" w:cs="Calibri"/>
          <w:color w:val="222222"/>
          <w:sz w:val="24"/>
          <w:szCs w:val="24"/>
        </w:rPr>
      </w:pPr>
      <w:r>
        <w:rPr>
          <w:rFonts w:ascii="Times New Roman" w:eastAsia="Times New Roman" w:hAnsi="Times New Roman" w:cs="Times New Roman"/>
          <w:color w:val="222222"/>
          <w:sz w:val="24"/>
          <w:szCs w:val="24"/>
        </w:rPr>
        <w:t xml:space="preserve">Η διεθνής Έρευνα για το επιχειρηματικό πνεύμα των φοιτητών </w:t>
      </w:r>
      <w:r>
        <w:rPr>
          <w:rFonts w:ascii="Times New Roman" w:eastAsia="Times New Roman" w:hAnsi="Times New Roman" w:cs="Times New Roman"/>
          <w:b/>
          <w:bCs/>
          <w:color w:val="222222"/>
          <w:sz w:val="24"/>
          <w:szCs w:val="24"/>
        </w:rPr>
        <w:t>GUESSS</w:t>
      </w:r>
      <w:r>
        <w:rPr>
          <w:rFonts w:ascii="Times New Roman" w:eastAsia="Times New Roman" w:hAnsi="Times New Roman" w:cs="Times New Roman"/>
          <w:color w:val="222222"/>
          <w:sz w:val="24"/>
          <w:szCs w:val="24"/>
        </w:rPr>
        <w:t> (Global University EntrepreneurialSpirit Students' Survey)  που διεξάγεται κάθε δύο χρόνια ταυτόχρονα σε 50 χώρες και σε περισσότερα από 1000 Πανεπιστήμια σε όλον τον κόσμο συντονίζεται για την Ελλάδα από το Πανεπιστήμιο Μακεδονίας και την Καθηγήτρια Κατερίνα Σαρρή, Διευθύντρια του Εργαστηρίου Επιχειρηματικότητας.</w:t>
      </w:r>
      <w:r>
        <w:rPr>
          <w:rFonts w:ascii="Calibri" w:eastAsia="Times New Roman" w:hAnsi="Calibri" w:cs="Calibri"/>
          <w:color w:val="222222"/>
          <w:sz w:val="24"/>
          <w:szCs w:val="24"/>
        </w:rPr>
        <w:t xml:space="preserve"> </w:t>
      </w:r>
    </w:p>
    <w:p w:rsidR="00FB799A" w:rsidRDefault="00FB799A" w:rsidP="00FB799A">
      <w:pPr>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Σκοπός της έρευνας  είναι να καταγραφούν συστηματικά οι προθέσεις των φοιτητών σχετικά με την ίδρυση νέων επιχειρήσεων και την επιχειρηματική δραστηριότητα. Η έρευνα απευθύνεται σε προπτυχιακούς, μεταπτυχιακούς, διδακτορικούς φοιτητές και </w:t>
      </w:r>
      <w:proofErr w:type="spellStart"/>
      <w:r>
        <w:rPr>
          <w:rFonts w:ascii="Times New Roman" w:eastAsia="Times New Roman" w:hAnsi="Times New Roman" w:cs="Times New Roman"/>
          <w:color w:val="222222"/>
          <w:sz w:val="24"/>
          <w:szCs w:val="24"/>
        </w:rPr>
        <w:t>μεταδιδάκτορες</w:t>
      </w:r>
      <w:proofErr w:type="spellEnd"/>
      <w:r>
        <w:rPr>
          <w:rFonts w:ascii="Times New Roman" w:eastAsia="Times New Roman" w:hAnsi="Times New Roman" w:cs="Times New Roman"/>
          <w:color w:val="222222"/>
          <w:sz w:val="24"/>
          <w:szCs w:val="24"/>
        </w:rPr>
        <w:t xml:space="preserve"> ανεξάρτητα από το αντικείμενο σπουδών τους όλων των Ελληνικών ΑΕΙ και ΑΤΕΙ.</w:t>
      </w:r>
    </w:p>
    <w:p w:rsidR="00FB799A" w:rsidRDefault="00FB799A" w:rsidP="00FB799A">
      <w:pPr>
        <w:spacing w:before="100" w:beforeAutospacing="1" w:after="100" w:afterAutospacing="1"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Παρακαλούμε να απαντήσετε με ειλικρίνεια σε όλες τις ερωτήσεις. Δεν υπάρχουν σωστές ή λάθος απαντήσεις. Οι απαντήσεις είναι απολύτως εμπιστευτικές και η ταυτότητα των συμμετεχόντων θα παραμείνει ανώνυμη. </w:t>
      </w:r>
    </w:p>
    <w:p w:rsidR="00FB799A" w:rsidRDefault="00FB799A" w:rsidP="00FB799A">
      <w:pPr>
        <w:rPr>
          <w:rFonts w:ascii="Times New Roman" w:eastAsia="Times New Roman" w:hAnsi="Times New Roman" w:cs="Times New Roman"/>
          <w:color w:val="222222"/>
          <w:sz w:val="24"/>
          <w:szCs w:val="24"/>
        </w:rPr>
      </w:pPr>
    </w:p>
    <w:p w:rsidR="005A0575" w:rsidRDefault="005A0575"/>
    <w:sectPr w:rsidR="005A0575" w:rsidSect="005A05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9A"/>
    <w:rsid w:val="005A0575"/>
    <w:rsid w:val="00B100BF"/>
    <w:rsid w:val="00FB79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9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79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guesss-gr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inyurl.com/guesss-gre" TargetMode="External"/><Relationship Id="rId5" Type="http://schemas.openxmlformats.org/officeDocument/2006/relationships/hyperlink" Target="https://tinyurl.com/guesss-g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3159</Characters>
  <Application>Microsoft Office Word</Application>
  <DocSecurity>0</DocSecurity>
  <Lines>26</Lines>
  <Paragraphs>7</Paragraphs>
  <ScaleCrop>false</ScaleCrop>
  <Company>Hewlett-Packard Company</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Nikitas-Spiros Koutsoukis</cp:lastModifiedBy>
  <cp:revision>2</cp:revision>
  <dcterms:created xsi:type="dcterms:W3CDTF">2018-11-18T12:06:00Z</dcterms:created>
  <dcterms:modified xsi:type="dcterms:W3CDTF">2018-11-18T12:06:00Z</dcterms:modified>
</cp:coreProperties>
</file>