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567" w:type="dxa"/>
        <w:tblCellMar>
          <w:left w:w="10" w:type="dxa"/>
          <w:right w:w="10" w:type="dxa"/>
        </w:tblCellMar>
        <w:tblLook w:val="04A0" w:firstRow="1" w:lastRow="0" w:firstColumn="1" w:lastColumn="0" w:noHBand="0" w:noVBand="1"/>
      </w:tblPr>
      <w:tblGrid>
        <w:gridCol w:w="6096"/>
        <w:gridCol w:w="141"/>
        <w:gridCol w:w="3544"/>
        <w:gridCol w:w="709"/>
      </w:tblGrid>
      <w:tr w:rsidR="009706ED" w:rsidRPr="00986C7F" w:rsidTr="00C27EA2">
        <w:trPr>
          <w:gridAfter w:val="1"/>
          <w:wAfter w:w="709" w:type="dxa"/>
          <w:cantSplit/>
          <w:trHeight w:val="1"/>
        </w:trPr>
        <w:tc>
          <w:tcPr>
            <w:tcW w:w="6096" w:type="dxa"/>
            <w:shd w:val="clear" w:color="auto" w:fill="FFFFFF"/>
            <w:tcMar>
              <w:top w:w="0" w:type="dxa"/>
              <w:left w:w="108" w:type="dxa"/>
              <w:bottom w:w="0" w:type="dxa"/>
              <w:right w:w="108" w:type="dxa"/>
            </w:tcMar>
            <w:hideMark/>
          </w:tcPr>
          <w:p w:rsidR="00C27EA2" w:rsidRPr="00986C7F" w:rsidRDefault="009706ED" w:rsidP="00BE6D6D">
            <w:pPr>
              <w:spacing w:after="0" w:line="240" w:lineRule="auto"/>
              <w:ind w:left="-108" w:right="-710"/>
              <w:rPr>
                <w:rFonts w:eastAsia="Calibri" w:cstheme="minorHAnsi"/>
                <w:sz w:val="24"/>
                <w:szCs w:val="24"/>
              </w:rPr>
            </w:pPr>
            <w:r w:rsidRPr="00986C7F">
              <w:rPr>
                <w:rFonts w:eastAsia="Calibri" w:cstheme="minorHAnsi"/>
                <w:sz w:val="24"/>
                <w:szCs w:val="24"/>
              </w:rPr>
              <w:t xml:space="preserve">      </w:t>
            </w:r>
          </w:p>
          <w:p w:rsidR="009706ED" w:rsidRPr="00986C7F" w:rsidRDefault="009706ED" w:rsidP="00BE6D6D">
            <w:pPr>
              <w:spacing w:after="0" w:line="240" w:lineRule="auto"/>
              <w:ind w:left="-108" w:right="-710"/>
              <w:rPr>
                <w:rFonts w:eastAsia="Calibri" w:cstheme="minorHAnsi"/>
                <w:sz w:val="24"/>
                <w:szCs w:val="24"/>
              </w:rPr>
            </w:pPr>
            <w:r w:rsidRPr="00986C7F">
              <w:rPr>
                <w:rFonts w:eastAsia="Calibri" w:cstheme="minorHAnsi"/>
                <w:sz w:val="24"/>
                <w:szCs w:val="24"/>
              </w:rPr>
              <w:t xml:space="preserve">        </w:t>
            </w:r>
          </w:p>
          <w:p w:rsidR="009706ED" w:rsidRPr="00986C7F" w:rsidRDefault="009706ED" w:rsidP="00BE6D6D">
            <w:pPr>
              <w:spacing w:after="0" w:line="240" w:lineRule="auto"/>
              <w:ind w:left="-108" w:right="-710"/>
              <w:rPr>
                <w:rFonts w:eastAsia="Calibri" w:cstheme="minorHAnsi"/>
                <w:sz w:val="24"/>
                <w:szCs w:val="24"/>
              </w:rPr>
            </w:pPr>
            <w:r w:rsidRPr="00986C7F">
              <w:rPr>
                <w:rFonts w:cstheme="minorHAnsi"/>
                <w:sz w:val="24"/>
                <w:szCs w:val="24"/>
              </w:rPr>
              <w:t xml:space="preserve">            </w:t>
            </w:r>
            <w:r w:rsidRPr="00986C7F">
              <w:rPr>
                <w:rFonts w:cstheme="minorHAnsi"/>
                <w:noProof/>
                <w:sz w:val="24"/>
                <w:szCs w:val="24"/>
                <w:lang w:eastAsia="el-GR"/>
              </w:rPr>
              <w:drawing>
                <wp:inline distT="0" distB="0" distL="0" distR="0" wp14:anchorId="445BD613" wp14:editId="12307C22">
                  <wp:extent cx="885825" cy="800100"/>
                  <wp:effectExtent l="0" t="0" r="9525" b="0"/>
                  <wp:docPr id="2" name="Εικόνα 2" descr="pel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lop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00100"/>
                          </a:xfrm>
                          <a:prstGeom prst="rect">
                            <a:avLst/>
                          </a:prstGeom>
                          <a:noFill/>
                          <a:ln>
                            <a:noFill/>
                          </a:ln>
                        </pic:spPr>
                      </pic:pic>
                    </a:graphicData>
                  </a:graphic>
                </wp:inline>
              </w:drawing>
            </w:r>
            <w:r w:rsidRPr="00986C7F">
              <w:rPr>
                <w:rFonts w:eastAsia="Calibri" w:cstheme="minorHAnsi"/>
                <w:sz w:val="24"/>
                <w:szCs w:val="24"/>
              </w:rPr>
              <w:t xml:space="preserve">   </w:t>
            </w:r>
          </w:p>
          <w:p w:rsidR="009706ED" w:rsidRPr="00986C7F" w:rsidRDefault="009706ED" w:rsidP="00BE6D6D">
            <w:pPr>
              <w:tabs>
                <w:tab w:val="left" w:pos="2880"/>
                <w:tab w:val="center" w:pos="4153"/>
              </w:tabs>
              <w:spacing w:after="0" w:line="240" w:lineRule="auto"/>
              <w:ind w:left="-108" w:right="-710"/>
              <w:rPr>
                <w:rFonts w:cstheme="minorHAnsi"/>
                <w:b/>
                <w:smallCaps/>
                <w:sz w:val="24"/>
                <w:szCs w:val="24"/>
              </w:rPr>
            </w:pPr>
            <w:r w:rsidRPr="00986C7F">
              <w:rPr>
                <w:rFonts w:eastAsia="Calibri" w:cstheme="minorHAnsi"/>
                <w:sz w:val="24"/>
                <w:szCs w:val="24"/>
              </w:rPr>
              <w:t xml:space="preserve">       </w:t>
            </w:r>
            <w:r w:rsidRPr="00986C7F">
              <w:rPr>
                <w:rFonts w:cstheme="minorHAnsi"/>
                <w:b/>
                <w:smallCaps/>
                <w:sz w:val="24"/>
                <w:szCs w:val="24"/>
              </w:rPr>
              <w:t>ΕΛΛΗΝΙΚΗ ΔΗΜΟΚΡΑΤΙΑ</w:t>
            </w:r>
          </w:p>
          <w:p w:rsidR="009706ED" w:rsidRPr="00986C7F" w:rsidRDefault="009706ED" w:rsidP="00BE6D6D">
            <w:pPr>
              <w:spacing w:after="0" w:line="240" w:lineRule="auto"/>
              <w:ind w:left="-108" w:right="-710"/>
              <w:rPr>
                <w:rFonts w:cstheme="minorHAnsi"/>
                <w:b/>
                <w:smallCaps/>
                <w:sz w:val="24"/>
                <w:szCs w:val="24"/>
              </w:rPr>
            </w:pPr>
            <w:r w:rsidRPr="00986C7F">
              <w:rPr>
                <w:rFonts w:cstheme="minorHAnsi"/>
                <w:b/>
                <w:smallCaps/>
                <w:sz w:val="24"/>
                <w:szCs w:val="24"/>
              </w:rPr>
              <w:t>ΠΑΝΕΠΙΣΤΗΜΙΟ ΠΕΛΟΠΟΝΝΗΣΟΥ</w:t>
            </w:r>
          </w:p>
          <w:p w:rsidR="009706ED" w:rsidRPr="00986C7F" w:rsidRDefault="009706ED" w:rsidP="00BE6D6D">
            <w:pPr>
              <w:spacing w:after="0" w:line="240" w:lineRule="auto"/>
              <w:ind w:left="-108" w:right="-710"/>
              <w:rPr>
                <w:rFonts w:cstheme="minorHAnsi"/>
                <w:b/>
                <w:smallCaps/>
                <w:sz w:val="24"/>
                <w:szCs w:val="24"/>
              </w:rPr>
            </w:pPr>
            <w:r w:rsidRPr="00986C7F">
              <w:rPr>
                <w:rFonts w:cstheme="minorHAnsi"/>
                <w:b/>
                <w:smallCaps/>
                <w:sz w:val="24"/>
                <w:szCs w:val="24"/>
              </w:rPr>
              <w:t xml:space="preserve">ΣΧΟΛΗ ΓΕΩΠΟΝΙΑΣ ΚΑΙ ΤΡΟΦΙΜΩΝ </w:t>
            </w:r>
          </w:p>
          <w:p w:rsidR="009706ED" w:rsidRPr="00986C7F" w:rsidRDefault="009706ED" w:rsidP="00BE6D6D">
            <w:pPr>
              <w:spacing w:after="0" w:line="240" w:lineRule="auto"/>
              <w:ind w:left="-108" w:right="-710"/>
              <w:rPr>
                <w:rFonts w:eastAsia="Calibri" w:cstheme="minorHAnsi"/>
                <w:sz w:val="24"/>
                <w:szCs w:val="24"/>
              </w:rPr>
            </w:pPr>
            <w:r w:rsidRPr="00986C7F">
              <w:rPr>
                <w:rFonts w:cstheme="minorHAnsi"/>
                <w:b/>
                <w:smallCaps/>
                <w:sz w:val="24"/>
                <w:szCs w:val="24"/>
              </w:rPr>
              <w:t>ΤΜΗΜΑ ΓΕΩΠΟΝΙΑΣ</w:t>
            </w:r>
          </w:p>
        </w:tc>
        <w:tc>
          <w:tcPr>
            <w:tcW w:w="3685" w:type="dxa"/>
            <w:gridSpan w:val="2"/>
            <w:shd w:val="clear" w:color="auto" w:fill="FFFFFF"/>
            <w:tcMar>
              <w:top w:w="0" w:type="dxa"/>
              <w:left w:w="108" w:type="dxa"/>
              <w:bottom w:w="0" w:type="dxa"/>
              <w:right w:w="108" w:type="dxa"/>
            </w:tcMar>
          </w:tcPr>
          <w:p w:rsidR="009706ED" w:rsidRPr="00986C7F" w:rsidRDefault="009706ED" w:rsidP="00BE6D6D">
            <w:pPr>
              <w:spacing w:after="0" w:line="240" w:lineRule="auto"/>
              <w:ind w:left="142" w:right="-710" w:hanging="105"/>
              <w:rPr>
                <w:rFonts w:eastAsia="Calibri" w:cstheme="minorHAnsi"/>
                <w:sz w:val="24"/>
                <w:szCs w:val="24"/>
              </w:rPr>
            </w:pPr>
          </w:p>
          <w:p w:rsidR="009706ED" w:rsidRPr="00986C7F" w:rsidRDefault="009706ED" w:rsidP="00BE6D6D">
            <w:pPr>
              <w:spacing w:after="0" w:line="240" w:lineRule="auto"/>
              <w:ind w:left="142" w:right="-710" w:hanging="105"/>
              <w:rPr>
                <w:rFonts w:eastAsia="Calibri" w:cstheme="minorHAnsi"/>
                <w:sz w:val="24"/>
                <w:szCs w:val="24"/>
              </w:rPr>
            </w:pPr>
          </w:p>
          <w:p w:rsidR="009706ED" w:rsidRPr="00986C7F" w:rsidRDefault="009706ED" w:rsidP="00BE6D6D">
            <w:pPr>
              <w:spacing w:after="0" w:line="240" w:lineRule="auto"/>
              <w:ind w:left="142" w:right="-710" w:hanging="105"/>
              <w:rPr>
                <w:rFonts w:eastAsia="Calibri" w:cstheme="minorHAnsi"/>
                <w:sz w:val="24"/>
                <w:szCs w:val="24"/>
              </w:rPr>
            </w:pPr>
          </w:p>
          <w:p w:rsidR="009706ED" w:rsidRPr="00986C7F" w:rsidRDefault="009706ED" w:rsidP="00BE6D6D">
            <w:pPr>
              <w:spacing w:after="0" w:line="240" w:lineRule="auto"/>
              <w:ind w:left="142" w:right="-710" w:hanging="105"/>
              <w:rPr>
                <w:rFonts w:eastAsia="Calibri" w:cstheme="minorHAnsi"/>
                <w:sz w:val="24"/>
                <w:szCs w:val="24"/>
              </w:rPr>
            </w:pPr>
          </w:p>
          <w:p w:rsidR="009706ED" w:rsidRPr="00986C7F" w:rsidRDefault="009706ED" w:rsidP="00BE6D6D">
            <w:pPr>
              <w:spacing w:after="0" w:line="240" w:lineRule="auto"/>
              <w:ind w:left="142" w:right="-710" w:hanging="105"/>
              <w:rPr>
                <w:rFonts w:eastAsia="Calibri" w:cstheme="minorHAnsi"/>
                <w:sz w:val="24"/>
                <w:szCs w:val="24"/>
              </w:rPr>
            </w:pPr>
          </w:p>
          <w:p w:rsidR="009706ED" w:rsidRPr="00986C7F" w:rsidRDefault="009706ED" w:rsidP="00BE6D6D">
            <w:pPr>
              <w:spacing w:after="0" w:line="240" w:lineRule="auto"/>
              <w:ind w:left="142" w:right="-710" w:hanging="105"/>
              <w:rPr>
                <w:rFonts w:eastAsia="Calibri" w:cstheme="minorHAnsi"/>
                <w:sz w:val="24"/>
                <w:szCs w:val="24"/>
              </w:rPr>
            </w:pPr>
            <w:r w:rsidRPr="00986C7F">
              <w:rPr>
                <w:rFonts w:eastAsia="Calibri" w:cstheme="minorHAnsi"/>
                <w:sz w:val="24"/>
                <w:szCs w:val="24"/>
              </w:rPr>
              <w:t xml:space="preserve">Καλαμάτα :  </w:t>
            </w:r>
            <w:r w:rsidR="00C8072A">
              <w:rPr>
                <w:rFonts w:eastAsia="Calibri" w:cstheme="minorHAnsi"/>
                <w:sz w:val="24"/>
                <w:szCs w:val="24"/>
              </w:rPr>
              <w:t>1</w:t>
            </w:r>
            <w:r w:rsidR="00826B42">
              <w:rPr>
                <w:rFonts w:eastAsia="Calibri" w:cstheme="minorHAnsi"/>
                <w:sz w:val="24"/>
                <w:szCs w:val="24"/>
              </w:rPr>
              <w:t>8</w:t>
            </w:r>
            <w:r w:rsidRPr="00986C7F">
              <w:rPr>
                <w:rFonts w:eastAsia="Calibri" w:cstheme="minorHAnsi"/>
                <w:sz w:val="24"/>
                <w:szCs w:val="24"/>
              </w:rPr>
              <w:t xml:space="preserve"> /10/2019</w:t>
            </w:r>
          </w:p>
          <w:p w:rsidR="009706ED" w:rsidRPr="00986C7F" w:rsidRDefault="009706ED" w:rsidP="00BE6D6D">
            <w:pPr>
              <w:spacing w:after="0" w:line="240" w:lineRule="auto"/>
              <w:ind w:left="142" w:right="-710" w:hanging="105"/>
              <w:rPr>
                <w:rFonts w:eastAsia="Calibri" w:cstheme="minorHAnsi"/>
                <w:sz w:val="24"/>
                <w:szCs w:val="24"/>
              </w:rPr>
            </w:pPr>
            <w:proofErr w:type="spellStart"/>
            <w:r w:rsidRPr="00986C7F">
              <w:rPr>
                <w:rFonts w:eastAsia="Calibri" w:cstheme="minorHAnsi"/>
                <w:sz w:val="24"/>
                <w:szCs w:val="24"/>
              </w:rPr>
              <w:t>Αριθμ</w:t>
            </w:r>
            <w:proofErr w:type="spellEnd"/>
            <w:r w:rsidRPr="00986C7F">
              <w:rPr>
                <w:rFonts w:eastAsia="Calibri" w:cstheme="minorHAnsi"/>
                <w:sz w:val="24"/>
                <w:szCs w:val="24"/>
              </w:rPr>
              <w:t xml:space="preserve">. </w:t>
            </w:r>
            <w:proofErr w:type="spellStart"/>
            <w:r w:rsidRPr="00986C7F">
              <w:rPr>
                <w:rFonts w:eastAsia="Calibri" w:cstheme="minorHAnsi"/>
                <w:sz w:val="24"/>
                <w:szCs w:val="24"/>
              </w:rPr>
              <w:t>Πρωτ</w:t>
            </w:r>
            <w:proofErr w:type="spellEnd"/>
            <w:r w:rsidRPr="00986C7F">
              <w:rPr>
                <w:rFonts w:eastAsia="Calibri" w:cstheme="minorHAnsi"/>
                <w:sz w:val="24"/>
                <w:szCs w:val="24"/>
              </w:rPr>
              <w:t>. : 2/</w:t>
            </w:r>
            <w:r w:rsidR="00826B42">
              <w:rPr>
                <w:rFonts w:eastAsia="Calibri" w:cstheme="minorHAnsi"/>
                <w:sz w:val="24"/>
                <w:szCs w:val="24"/>
              </w:rPr>
              <w:t>731</w:t>
            </w:r>
            <w:bookmarkStart w:id="0" w:name="_GoBack"/>
            <w:bookmarkEnd w:id="0"/>
          </w:p>
        </w:tc>
      </w:tr>
      <w:tr w:rsidR="009706ED" w:rsidRPr="00986C7F" w:rsidTr="00C27EA2">
        <w:trPr>
          <w:gridAfter w:val="1"/>
          <w:wAfter w:w="709" w:type="dxa"/>
          <w:cantSplit/>
          <w:trHeight w:val="1"/>
        </w:trPr>
        <w:tc>
          <w:tcPr>
            <w:tcW w:w="6096" w:type="dxa"/>
            <w:shd w:val="clear" w:color="auto" w:fill="FFFFFF"/>
            <w:tcMar>
              <w:top w:w="0" w:type="dxa"/>
              <w:left w:w="108" w:type="dxa"/>
              <w:bottom w:w="0" w:type="dxa"/>
              <w:right w:w="108" w:type="dxa"/>
            </w:tcMar>
          </w:tcPr>
          <w:p w:rsidR="009706ED" w:rsidRPr="00986C7F" w:rsidRDefault="009706ED" w:rsidP="00BE6D6D">
            <w:pPr>
              <w:spacing w:after="0" w:line="240" w:lineRule="auto"/>
              <w:ind w:left="-108" w:right="-255"/>
              <w:rPr>
                <w:rFonts w:eastAsia="Calibri" w:cstheme="minorHAnsi"/>
                <w:sz w:val="24"/>
                <w:szCs w:val="24"/>
              </w:rPr>
            </w:pPr>
            <w:proofErr w:type="spellStart"/>
            <w:r w:rsidRPr="00986C7F">
              <w:rPr>
                <w:rFonts w:eastAsia="Calibri" w:cstheme="minorHAnsi"/>
                <w:sz w:val="24"/>
                <w:szCs w:val="24"/>
              </w:rPr>
              <w:t>Ταχ</w:t>
            </w:r>
            <w:proofErr w:type="spellEnd"/>
            <w:r w:rsidRPr="00986C7F">
              <w:rPr>
                <w:rFonts w:eastAsia="Calibri" w:cstheme="minorHAnsi"/>
                <w:sz w:val="24"/>
                <w:szCs w:val="24"/>
              </w:rPr>
              <w:t>. Δ/</w:t>
            </w:r>
            <w:proofErr w:type="spellStart"/>
            <w:r w:rsidRPr="00986C7F">
              <w:rPr>
                <w:rFonts w:eastAsia="Calibri" w:cstheme="minorHAnsi"/>
                <w:sz w:val="24"/>
                <w:szCs w:val="24"/>
              </w:rPr>
              <w:t>νση</w:t>
            </w:r>
            <w:proofErr w:type="spellEnd"/>
            <w:r w:rsidRPr="00986C7F">
              <w:rPr>
                <w:rFonts w:eastAsia="Calibri" w:cstheme="minorHAnsi"/>
                <w:b/>
                <w:sz w:val="24"/>
                <w:szCs w:val="24"/>
              </w:rPr>
              <w:t xml:space="preserve">  : </w:t>
            </w:r>
            <w:proofErr w:type="spellStart"/>
            <w:r w:rsidRPr="00986C7F">
              <w:rPr>
                <w:rFonts w:eastAsia="Calibri" w:cstheme="minorHAnsi"/>
                <w:b/>
                <w:sz w:val="24"/>
                <w:szCs w:val="24"/>
              </w:rPr>
              <w:t>Αντικάλαμος</w:t>
            </w:r>
            <w:proofErr w:type="spellEnd"/>
            <w:r w:rsidRPr="00986C7F">
              <w:rPr>
                <w:rFonts w:eastAsia="Calibri" w:cstheme="minorHAnsi"/>
                <w:b/>
                <w:sz w:val="24"/>
                <w:szCs w:val="24"/>
              </w:rPr>
              <w:t xml:space="preserve"> 24100 Καλαμάτα</w:t>
            </w:r>
            <w:r w:rsidR="00C27EA2" w:rsidRPr="00986C7F">
              <w:rPr>
                <w:rFonts w:eastAsia="Calibri" w:cstheme="minorHAnsi"/>
                <w:b/>
                <w:sz w:val="24"/>
                <w:szCs w:val="24"/>
              </w:rPr>
              <w:t xml:space="preserve"> </w:t>
            </w:r>
          </w:p>
        </w:tc>
        <w:tc>
          <w:tcPr>
            <w:tcW w:w="3685" w:type="dxa"/>
            <w:gridSpan w:val="2"/>
            <w:shd w:val="clear" w:color="auto" w:fill="FFFFFF"/>
            <w:tcMar>
              <w:top w:w="0" w:type="dxa"/>
              <w:left w:w="108" w:type="dxa"/>
              <w:bottom w:w="0" w:type="dxa"/>
              <w:right w:w="108" w:type="dxa"/>
            </w:tcMar>
          </w:tcPr>
          <w:p w:rsidR="009706ED" w:rsidRPr="00986C7F" w:rsidRDefault="009706ED" w:rsidP="00BE6D6D">
            <w:pPr>
              <w:spacing w:after="0" w:line="240" w:lineRule="auto"/>
              <w:ind w:left="142" w:right="-710"/>
              <w:rPr>
                <w:rFonts w:eastAsia="Calibri" w:cstheme="minorHAnsi"/>
                <w:sz w:val="24"/>
                <w:szCs w:val="24"/>
              </w:rPr>
            </w:pPr>
          </w:p>
        </w:tc>
      </w:tr>
      <w:tr w:rsidR="009706ED" w:rsidRPr="00E069EB" w:rsidTr="00C27EA2">
        <w:trPr>
          <w:cantSplit/>
          <w:trHeight w:val="1"/>
        </w:trPr>
        <w:tc>
          <w:tcPr>
            <w:tcW w:w="6237" w:type="dxa"/>
            <w:gridSpan w:val="2"/>
            <w:shd w:val="clear" w:color="auto" w:fill="FFFFFF"/>
            <w:tcMar>
              <w:top w:w="0" w:type="dxa"/>
              <w:left w:w="108" w:type="dxa"/>
              <w:bottom w:w="0" w:type="dxa"/>
              <w:right w:w="108" w:type="dxa"/>
            </w:tcMar>
          </w:tcPr>
          <w:p w:rsidR="009706ED" w:rsidRPr="00986C7F" w:rsidRDefault="009706ED" w:rsidP="00BE6D6D">
            <w:pPr>
              <w:spacing w:after="0" w:line="240" w:lineRule="auto"/>
              <w:ind w:left="-108" w:right="-710"/>
              <w:rPr>
                <w:rFonts w:eastAsia="Calibri" w:cstheme="minorHAnsi"/>
                <w:b/>
                <w:sz w:val="24"/>
                <w:szCs w:val="24"/>
                <w:lang w:val="en-US"/>
              </w:rPr>
            </w:pPr>
            <w:proofErr w:type="spellStart"/>
            <w:r w:rsidRPr="00986C7F">
              <w:rPr>
                <w:rFonts w:eastAsia="Calibri" w:cstheme="minorHAnsi"/>
                <w:sz w:val="24"/>
                <w:szCs w:val="24"/>
              </w:rPr>
              <w:t>Τηλ</w:t>
            </w:r>
            <w:proofErr w:type="spellEnd"/>
            <w:r w:rsidRPr="00986C7F">
              <w:rPr>
                <w:rFonts w:eastAsia="Calibri" w:cstheme="minorHAnsi"/>
                <w:sz w:val="24"/>
                <w:szCs w:val="24"/>
                <w:lang w:val="en-US"/>
              </w:rPr>
              <w:t>.</w:t>
            </w:r>
            <w:r w:rsidRPr="00986C7F">
              <w:rPr>
                <w:rFonts w:eastAsia="Calibri" w:cstheme="minorHAnsi"/>
                <w:b/>
                <w:sz w:val="24"/>
                <w:szCs w:val="24"/>
                <w:lang w:val="en-US"/>
              </w:rPr>
              <w:t xml:space="preserve">: </w:t>
            </w:r>
            <w:proofErr w:type="gramStart"/>
            <w:r w:rsidRPr="00986C7F">
              <w:rPr>
                <w:rFonts w:eastAsia="Calibri" w:cstheme="minorHAnsi"/>
                <w:b/>
                <w:sz w:val="24"/>
                <w:szCs w:val="24"/>
                <w:lang w:val="en-US"/>
              </w:rPr>
              <w:t>27210  45135</w:t>
            </w:r>
            <w:proofErr w:type="gramEnd"/>
            <w:r w:rsidRPr="00986C7F">
              <w:rPr>
                <w:rFonts w:eastAsia="Calibri" w:cstheme="minorHAnsi"/>
                <w:b/>
                <w:sz w:val="24"/>
                <w:szCs w:val="24"/>
                <w:lang w:val="en-US"/>
              </w:rPr>
              <w:t>. Fax: 2721045120</w:t>
            </w:r>
          </w:p>
          <w:p w:rsidR="009706ED" w:rsidRPr="00986C7F" w:rsidRDefault="009706ED" w:rsidP="00BE6D6D">
            <w:pPr>
              <w:spacing w:after="0" w:line="240" w:lineRule="auto"/>
              <w:ind w:left="-108" w:right="-710"/>
              <w:rPr>
                <w:rFonts w:eastAsia="Calibri" w:cstheme="minorHAnsi"/>
                <w:b/>
                <w:sz w:val="24"/>
                <w:szCs w:val="24"/>
                <w:lang w:val="fr-CA"/>
              </w:rPr>
            </w:pPr>
            <w:r w:rsidRPr="00986C7F">
              <w:rPr>
                <w:rFonts w:eastAsia="Calibri" w:cstheme="minorHAnsi"/>
                <w:sz w:val="24"/>
                <w:szCs w:val="24"/>
                <w:lang w:val="fr-CA"/>
              </w:rPr>
              <w:t>E</w:t>
            </w:r>
            <w:r w:rsidRPr="00986C7F">
              <w:rPr>
                <w:rFonts w:eastAsia="Calibri" w:cstheme="minorHAnsi"/>
                <w:b/>
                <w:sz w:val="24"/>
                <w:szCs w:val="24"/>
                <w:lang w:val="fr-CA"/>
              </w:rPr>
              <w:t xml:space="preserve">-mail: </w:t>
            </w:r>
            <w:hyperlink r:id="rId7" w:history="1">
              <w:r w:rsidRPr="00986C7F">
                <w:rPr>
                  <w:rStyle w:val="-"/>
                  <w:rFonts w:eastAsia="Calibri" w:cstheme="minorHAnsi"/>
                  <w:b/>
                  <w:sz w:val="24"/>
                  <w:szCs w:val="24"/>
                  <w:lang w:val="fr-CA"/>
                </w:rPr>
                <w:t>tg@teikal.gr</w:t>
              </w:r>
            </w:hyperlink>
          </w:p>
          <w:p w:rsidR="009706ED" w:rsidRPr="00986C7F" w:rsidRDefault="009706ED" w:rsidP="00BE6D6D">
            <w:pPr>
              <w:spacing w:after="0" w:line="240" w:lineRule="auto"/>
              <w:ind w:left="-108" w:right="-710"/>
              <w:rPr>
                <w:rFonts w:eastAsia="Calibri" w:cstheme="minorHAnsi"/>
                <w:sz w:val="24"/>
                <w:szCs w:val="24"/>
              </w:rPr>
            </w:pPr>
            <w:r w:rsidRPr="00986C7F">
              <w:rPr>
                <w:rFonts w:eastAsia="Calibri" w:cstheme="minorHAnsi"/>
                <w:sz w:val="24"/>
                <w:szCs w:val="24"/>
              </w:rPr>
              <w:t>Πληροφορίες</w:t>
            </w:r>
            <w:r w:rsidRPr="00986C7F">
              <w:rPr>
                <w:rFonts w:eastAsia="Calibri" w:cstheme="minorHAnsi"/>
                <w:b/>
                <w:sz w:val="24"/>
                <w:szCs w:val="24"/>
              </w:rPr>
              <w:t xml:space="preserve">  :</w:t>
            </w:r>
            <w:r w:rsidRPr="00986C7F">
              <w:rPr>
                <w:rFonts w:eastAsia="Calibri" w:cstheme="minorHAnsi"/>
                <w:sz w:val="24"/>
                <w:szCs w:val="24"/>
              </w:rPr>
              <w:t xml:space="preserve">  Νίκη </w:t>
            </w:r>
            <w:proofErr w:type="spellStart"/>
            <w:r w:rsidRPr="00986C7F">
              <w:rPr>
                <w:rFonts w:eastAsia="Calibri" w:cstheme="minorHAnsi"/>
                <w:sz w:val="24"/>
                <w:szCs w:val="24"/>
              </w:rPr>
              <w:t>Μπούνα</w:t>
            </w:r>
            <w:proofErr w:type="spellEnd"/>
          </w:p>
          <w:p w:rsidR="009706ED" w:rsidRPr="00986C7F" w:rsidRDefault="009706ED" w:rsidP="00BE6D6D">
            <w:pPr>
              <w:pStyle w:val="Web"/>
              <w:shd w:val="clear" w:color="auto" w:fill="FFFFFF"/>
              <w:spacing w:before="0" w:beforeAutospacing="0" w:after="0" w:afterAutospacing="0"/>
              <w:ind w:left="-108" w:right="884"/>
              <w:jc w:val="both"/>
              <w:textAlignment w:val="baseline"/>
              <w:rPr>
                <w:rFonts w:ascii="sans" w:hAnsi="sans"/>
                <w:color w:val="000000"/>
              </w:rPr>
            </w:pPr>
            <w:r w:rsidRPr="00986C7F">
              <w:rPr>
                <w:rFonts w:asciiTheme="minorHAnsi" w:eastAsia="Calibri" w:hAnsiTheme="minorHAnsi" w:cstheme="minorHAnsi"/>
                <w:b/>
                <w:u w:val="single"/>
                <w:lang w:eastAsia="en-US"/>
              </w:rPr>
              <w:t xml:space="preserve">ΘΕΜΑ:  </w:t>
            </w:r>
            <w:r w:rsidRPr="00986C7F">
              <w:rPr>
                <w:rFonts w:asciiTheme="minorHAnsi" w:hAnsiTheme="minorHAnsi" w:cstheme="minorHAnsi"/>
                <w:b/>
                <w:u w:val="single"/>
              </w:rPr>
              <w:t>«</w:t>
            </w:r>
            <w:r w:rsidRPr="00986C7F">
              <w:rPr>
                <w:rStyle w:val="a4"/>
                <w:rFonts w:asciiTheme="minorHAnsi" w:hAnsiTheme="minorHAnsi" w:cstheme="minorHAnsi"/>
                <w:color w:val="000000"/>
                <w:bdr w:val="none" w:sz="0" w:space="0" w:color="auto" w:frame="1"/>
              </w:rPr>
              <w:t>ΠΡΟΚΗΡΥΞΗ ΕΚΛΟΓΩΝ ΓΙΑ ΤΗΝ ΑΝΑΔΕΙΞΗ ΤΡΙΩΝ (3) ΜΕΛΩΝ ΔΕΠ ΤΟΥ ΤΜΗΜΑΤΟΣ ΓΕΩΠΟΝΙΑΣ ΓΙΑ ΣΥΜΜΕΤΟΧΗ ΣΤΗΝ ΚΟΣΜΗΤΕΙΑ ΤΗΣ ΣΧΟΛΗΣ ΓΕΩΠΟΝΙΑΣ ΚΑΙ ΤΡΟΦΙΜΩΝ ΤΟΥ ΠΑ – ΠΕΛ»</w:t>
            </w:r>
          </w:p>
          <w:p w:rsidR="009706ED" w:rsidRPr="00986C7F" w:rsidRDefault="009706ED" w:rsidP="00BE6D6D">
            <w:pPr>
              <w:pStyle w:val="Web"/>
              <w:spacing w:before="0" w:beforeAutospacing="0" w:after="0" w:afterAutospacing="0"/>
              <w:ind w:left="-108" w:right="-710"/>
              <w:jc w:val="both"/>
              <w:rPr>
                <w:rFonts w:asciiTheme="minorHAnsi" w:eastAsia="Calibri" w:hAnsiTheme="minorHAnsi" w:cstheme="minorHAnsi"/>
                <w:lang w:eastAsia="en-US"/>
              </w:rPr>
            </w:pPr>
          </w:p>
        </w:tc>
        <w:tc>
          <w:tcPr>
            <w:tcW w:w="4253" w:type="dxa"/>
            <w:gridSpan w:val="2"/>
            <w:shd w:val="clear" w:color="auto" w:fill="FFFFFF"/>
            <w:tcMar>
              <w:top w:w="0" w:type="dxa"/>
              <w:left w:w="108" w:type="dxa"/>
              <w:bottom w:w="0" w:type="dxa"/>
              <w:right w:w="108" w:type="dxa"/>
            </w:tcMar>
            <w:hideMark/>
          </w:tcPr>
          <w:p w:rsidR="009706ED" w:rsidRPr="00986C7F" w:rsidRDefault="009706ED" w:rsidP="00BE6D6D">
            <w:pPr>
              <w:pStyle w:val="Web"/>
              <w:spacing w:before="0" w:beforeAutospacing="0" w:after="0" w:afterAutospacing="0"/>
              <w:ind w:left="-108" w:right="-710"/>
              <w:rPr>
                <w:rFonts w:asciiTheme="minorHAnsi" w:hAnsiTheme="minorHAnsi" w:cstheme="minorHAnsi"/>
              </w:rPr>
            </w:pPr>
            <w:r w:rsidRPr="00986C7F">
              <w:rPr>
                <w:rFonts w:asciiTheme="minorHAnsi" w:eastAsia="Calibri" w:hAnsiTheme="minorHAnsi" w:cstheme="minorHAnsi"/>
                <w:b/>
                <w:lang w:eastAsia="en-US"/>
              </w:rPr>
              <w:t>Προς :</w:t>
            </w:r>
            <w:r w:rsidRPr="00986C7F">
              <w:rPr>
                <w:rFonts w:asciiTheme="minorHAnsi" w:eastAsia="Calibri" w:hAnsiTheme="minorHAnsi" w:cstheme="minorHAnsi"/>
                <w:lang w:eastAsia="en-US"/>
              </w:rPr>
              <w:t xml:space="preserve">  </w:t>
            </w:r>
            <w:r w:rsidRPr="00986C7F">
              <w:rPr>
                <w:rFonts w:asciiTheme="minorHAnsi" w:hAnsiTheme="minorHAnsi" w:cstheme="minorHAnsi"/>
              </w:rPr>
              <w:t xml:space="preserve">Τα μέλη ΔΕΠ του Τμήματος </w:t>
            </w:r>
          </w:p>
          <w:p w:rsidR="009706ED" w:rsidRPr="00986C7F" w:rsidRDefault="009706ED" w:rsidP="00BE6D6D">
            <w:pPr>
              <w:pStyle w:val="Web"/>
              <w:spacing w:before="0" w:beforeAutospacing="0" w:after="0" w:afterAutospacing="0"/>
              <w:ind w:left="-108" w:right="-710"/>
              <w:rPr>
                <w:rFonts w:asciiTheme="minorHAnsi" w:hAnsiTheme="minorHAnsi" w:cstheme="minorHAnsi"/>
              </w:rPr>
            </w:pPr>
            <w:r w:rsidRPr="00986C7F">
              <w:rPr>
                <w:rFonts w:asciiTheme="minorHAnsi" w:hAnsiTheme="minorHAnsi" w:cstheme="minorHAnsi"/>
              </w:rPr>
              <w:t>Γεωπονίας του ΠΑ-ΠΕΛ</w:t>
            </w:r>
          </w:p>
          <w:p w:rsidR="009706ED" w:rsidRPr="00986C7F" w:rsidRDefault="009706ED" w:rsidP="00BE6D6D">
            <w:pPr>
              <w:spacing w:after="0" w:line="240" w:lineRule="auto"/>
              <w:ind w:left="-108" w:right="-710"/>
              <w:rPr>
                <w:rFonts w:eastAsia="Calibri" w:cstheme="minorHAnsi"/>
                <w:b/>
                <w:sz w:val="24"/>
                <w:szCs w:val="24"/>
              </w:rPr>
            </w:pPr>
            <w:r w:rsidRPr="00986C7F">
              <w:rPr>
                <w:rFonts w:cstheme="minorHAnsi"/>
                <w:sz w:val="24"/>
                <w:szCs w:val="24"/>
              </w:rPr>
              <w:t xml:space="preserve">           </w:t>
            </w:r>
          </w:p>
          <w:p w:rsidR="009706ED" w:rsidRPr="00986C7F" w:rsidRDefault="009706ED" w:rsidP="00BE6D6D">
            <w:pPr>
              <w:pStyle w:val="Web"/>
              <w:spacing w:before="0" w:beforeAutospacing="0" w:after="0" w:afterAutospacing="0"/>
              <w:ind w:left="-108" w:right="-710"/>
              <w:rPr>
                <w:rFonts w:asciiTheme="minorHAnsi" w:hAnsiTheme="minorHAnsi" w:cstheme="minorHAnsi"/>
              </w:rPr>
            </w:pPr>
            <w:proofErr w:type="spellStart"/>
            <w:r w:rsidRPr="00986C7F">
              <w:rPr>
                <w:rFonts w:asciiTheme="minorHAnsi" w:hAnsiTheme="minorHAnsi" w:cstheme="minorHAnsi"/>
                <w:b/>
              </w:rPr>
              <w:t>Κοιν</w:t>
            </w:r>
            <w:proofErr w:type="spellEnd"/>
            <w:r w:rsidRPr="00986C7F">
              <w:rPr>
                <w:rFonts w:asciiTheme="minorHAnsi" w:hAnsiTheme="minorHAnsi" w:cstheme="minorHAnsi"/>
                <w:b/>
              </w:rPr>
              <w:t>:</w:t>
            </w:r>
            <w:r w:rsidRPr="00986C7F">
              <w:rPr>
                <w:rFonts w:asciiTheme="minorHAnsi" w:hAnsiTheme="minorHAnsi" w:cstheme="minorHAnsi"/>
              </w:rPr>
              <w:t xml:space="preserve"> </w:t>
            </w:r>
            <w:r w:rsidR="007D6A79" w:rsidRPr="00986C7F">
              <w:rPr>
                <w:rFonts w:asciiTheme="minorHAnsi" w:hAnsiTheme="minorHAnsi" w:cstheme="minorHAnsi"/>
                <w:color w:val="000000"/>
              </w:rPr>
              <w:t>Κοσμήτορα Σχολής</w:t>
            </w:r>
          </w:p>
          <w:p w:rsidR="009706ED" w:rsidRPr="00986C7F" w:rsidRDefault="009706ED" w:rsidP="00BE6D6D">
            <w:pPr>
              <w:pStyle w:val="Web"/>
              <w:spacing w:before="0" w:beforeAutospacing="0" w:after="0" w:afterAutospacing="0"/>
              <w:ind w:left="-108" w:right="-710"/>
              <w:rPr>
                <w:rFonts w:asciiTheme="minorHAnsi" w:eastAsia="Calibri" w:hAnsiTheme="minorHAnsi" w:cstheme="minorHAnsi"/>
                <w:lang w:eastAsia="en-US"/>
              </w:rPr>
            </w:pPr>
            <w:r w:rsidRPr="00986C7F">
              <w:rPr>
                <w:rFonts w:asciiTheme="minorHAnsi" w:eastAsia="Calibri" w:hAnsiTheme="minorHAnsi" w:cstheme="minorHAnsi"/>
                <w:lang w:eastAsia="en-US"/>
              </w:rPr>
              <w:t xml:space="preserve"> </w:t>
            </w:r>
          </w:p>
        </w:tc>
      </w:tr>
    </w:tbl>
    <w:p w:rsidR="00A67C5D" w:rsidRDefault="00027E2C" w:rsidP="00BE6D6D">
      <w:pPr>
        <w:spacing w:after="0" w:line="240" w:lineRule="auto"/>
        <w:ind w:left="-567" w:right="-766"/>
        <w:jc w:val="both"/>
        <w:rPr>
          <w:sz w:val="24"/>
          <w:szCs w:val="24"/>
        </w:rPr>
      </w:pPr>
      <w:r w:rsidRPr="00027E2C">
        <w:rPr>
          <w:sz w:val="24"/>
          <w:szCs w:val="24"/>
        </w:rPr>
        <w:t xml:space="preserve">Ο Πρόεδρος του Τμήματος Γεωπονίας της Σχολής Γεωπονίας και </w:t>
      </w:r>
      <w:r w:rsidR="009706ED">
        <w:rPr>
          <w:sz w:val="24"/>
          <w:szCs w:val="24"/>
        </w:rPr>
        <w:t>Τ</w:t>
      </w:r>
      <w:r w:rsidRPr="00027E2C">
        <w:rPr>
          <w:sz w:val="24"/>
          <w:szCs w:val="24"/>
        </w:rPr>
        <w:t>ροφίμων του Πανεπιστημίου Πελοποννήσου</w:t>
      </w:r>
    </w:p>
    <w:p w:rsidR="00027E2C" w:rsidRDefault="00027E2C" w:rsidP="00BE6D6D">
      <w:pPr>
        <w:spacing w:after="0" w:line="240" w:lineRule="auto"/>
        <w:ind w:left="-567" w:right="-766"/>
        <w:jc w:val="both"/>
        <w:rPr>
          <w:sz w:val="24"/>
          <w:szCs w:val="24"/>
        </w:rPr>
      </w:pPr>
      <w:r>
        <w:rPr>
          <w:sz w:val="24"/>
          <w:szCs w:val="24"/>
        </w:rPr>
        <w:t>Έχοντας υπόψη:</w:t>
      </w:r>
    </w:p>
    <w:p w:rsidR="00246159" w:rsidRPr="00C27EA2" w:rsidRDefault="00CF299D" w:rsidP="00BE6D6D">
      <w:pPr>
        <w:pStyle w:val="Web"/>
        <w:numPr>
          <w:ilvl w:val="0"/>
          <w:numId w:val="2"/>
        </w:numPr>
        <w:spacing w:before="0" w:beforeAutospacing="0" w:after="0" w:afterAutospacing="0"/>
        <w:ind w:left="-567" w:right="-710" w:firstLine="0"/>
        <w:jc w:val="both"/>
        <w:rPr>
          <w:rFonts w:asciiTheme="minorHAnsi" w:hAnsiTheme="minorHAnsi" w:cstheme="minorHAnsi"/>
        </w:rPr>
      </w:pPr>
      <w:r w:rsidRPr="00C27EA2">
        <w:rPr>
          <w:rFonts w:asciiTheme="minorHAnsi" w:hAnsiTheme="minorHAnsi" w:cstheme="minorHAnsi"/>
        </w:rPr>
        <w:t>Την παρ.</w:t>
      </w:r>
      <w:r w:rsidR="00B5284D">
        <w:rPr>
          <w:rFonts w:asciiTheme="minorHAnsi" w:hAnsiTheme="minorHAnsi" w:cstheme="minorHAnsi"/>
        </w:rPr>
        <w:t xml:space="preserve"> 1,</w:t>
      </w:r>
      <w:r w:rsidRPr="00C27EA2">
        <w:rPr>
          <w:rFonts w:asciiTheme="minorHAnsi" w:hAnsiTheme="minorHAnsi" w:cstheme="minorHAnsi"/>
        </w:rPr>
        <w:t>2 του άρθρου 18 του ν. 4485/2017 (ΦΕΚ 114/</w:t>
      </w:r>
      <w:proofErr w:type="spellStart"/>
      <w:r w:rsidRPr="00C27EA2">
        <w:rPr>
          <w:rFonts w:asciiTheme="minorHAnsi" w:hAnsiTheme="minorHAnsi" w:cstheme="minorHAnsi"/>
        </w:rPr>
        <w:t>τ.Α</w:t>
      </w:r>
      <w:proofErr w:type="spellEnd"/>
      <w:r w:rsidRPr="00C27EA2">
        <w:rPr>
          <w:rFonts w:asciiTheme="minorHAnsi" w:hAnsiTheme="minorHAnsi" w:cstheme="minorHAnsi"/>
        </w:rPr>
        <w:t>΄/04-08-2017) «Οργάνωση και λειτουργία της ανώτατης εκπαίδευσης, ρυθμίσεις για την έρευνα και άλλες διατάξεις», όπως συμπληρώθηκε με την παρ. 6α του άρθρου 19 του Ν. 4521/2018 (ΦΕΚ 38/</w:t>
      </w:r>
      <w:proofErr w:type="spellStart"/>
      <w:r w:rsidRPr="00C27EA2">
        <w:rPr>
          <w:rFonts w:asciiTheme="minorHAnsi" w:hAnsiTheme="minorHAnsi" w:cstheme="minorHAnsi"/>
        </w:rPr>
        <w:t>τ.Α</w:t>
      </w:r>
      <w:proofErr w:type="spellEnd"/>
      <w:r w:rsidRPr="00C27EA2">
        <w:rPr>
          <w:rFonts w:asciiTheme="minorHAnsi" w:hAnsiTheme="minorHAnsi" w:cstheme="minorHAnsi"/>
        </w:rPr>
        <w:t>΄/02-03-2018) «Ίδρυση Πανεπιστημίου Δυτικής Αττικής και άλλες διατάξεις»,</w:t>
      </w:r>
    </w:p>
    <w:p w:rsidR="00CF299D" w:rsidRPr="00C27EA2" w:rsidRDefault="00CF299D" w:rsidP="00BE6D6D">
      <w:pPr>
        <w:pStyle w:val="rtejustify"/>
        <w:numPr>
          <w:ilvl w:val="0"/>
          <w:numId w:val="2"/>
        </w:numPr>
        <w:shd w:val="clear" w:color="auto" w:fill="FFFFFF"/>
        <w:spacing w:before="0" w:beforeAutospacing="0" w:after="0" w:afterAutospacing="0"/>
        <w:ind w:left="-567" w:right="-766" w:firstLine="0"/>
        <w:jc w:val="both"/>
        <w:textAlignment w:val="baseline"/>
        <w:rPr>
          <w:rFonts w:asciiTheme="minorHAnsi" w:hAnsiTheme="minorHAnsi" w:cstheme="minorHAnsi"/>
          <w:lang w:val="el-GR"/>
        </w:rPr>
      </w:pPr>
      <w:r w:rsidRPr="00C27EA2">
        <w:rPr>
          <w:rFonts w:asciiTheme="minorHAnsi" w:hAnsiTheme="minorHAnsi" w:cstheme="minorHAnsi"/>
          <w:lang w:val="el-GR"/>
        </w:rPr>
        <w:t xml:space="preserve">Την </w:t>
      </w:r>
      <w:r w:rsidR="003A6D47" w:rsidRPr="00C27EA2">
        <w:rPr>
          <w:rFonts w:asciiTheme="minorHAnsi" w:hAnsiTheme="minorHAnsi" w:cstheme="minorHAnsi"/>
          <w:lang w:val="el-GR"/>
        </w:rPr>
        <w:t xml:space="preserve">αριθ. </w:t>
      </w:r>
      <w:r w:rsidRPr="00C27EA2">
        <w:rPr>
          <w:rFonts w:asciiTheme="minorHAnsi" w:hAnsiTheme="minorHAnsi" w:cstheme="minorHAnsi"/>
          <w:lang w:val="el-GR"/>
        </w:rPr>
        <w:t>765</w:t>
      </w:r>
      <w:r w:rsidR="00C27EA2" w:rsidRPr="00C27EA2">
        <w:rPr>
          <w:rFonts w:asciiTheme="minorHAnsi" w:hAnsiTheme="minorHAnsi" w:cstheme="minorHAnsi"/>
          <w:lang w:val="el-GR"/>
        </w:rPr>
        <w:t>6</w:t>
      </w:r>
      <w:r w:rsidR="003A6D47" w:rsidRPr="00C27EA2">
        <w:rPr>
          <w:rFonts w:asciiTheme="minorHAnsi" w:hAnsiTheme="minorHAnsi" w:cstheme="minorHAnsi"/>
          <w:lang w:val="el-GR"/>
        </w:rPr>
        <w:t xml:space="preserve"> Διαπιστωτική Πράξη του Πρύτανη του ΠΑ-ΠΕΛ για την Εκλογή Κοσμήτορα της Σχολής Γεωπονίας και Τροφίμων (</w:t>
      </w:r>
      <w:r w:rsidRPr="00C27EA2">
        <w:rPr>
          <w:rFonts w:asciiTheme="minorHAnsi" w:hAnsiTheme="minorHAnsi" w:cstheme="minorHAnsi"/>
          <w:lang w:val="el-GR"/>
        </w:rPr>
        <w:t>ΦΕΚ</w:t>
      </w:r>
      <w:r w:rsidR="003A6D47" w:rsidRPr="00C27EA2">
        <w:rPr>
          <w:rFonts w:asciiTheme="minorHAnsi" w:hAnsiTheme="minorHAnsi" w:cstheme="minorHAnsi"/>
          <w:lang w:val="el-GR"/>
        </w:rPr>
        <w:t xml:space="preserve"> </w:t>
      </w:r>
      <w:r w:rsidRPr="00C27EA2">
        <w:rPr>
          <w:rFonts w:asciiTheme="minorHAnsi" w:hAnsiTheme="minorHAnsi" w:cstheme="minorHAnsi"/>
          <w:lang w:val="el-GR"/>
        </w:rPr>
        <w:t xml:space="preserve">734/13-09-2019 </w:t>
      </w:r>
      <w:r w:rsidR="003A6D47" w:rsidRPr="00C27EA2">
        <w:rPr>
          <w:rFonts w:asciiTheme="minorHAnsi" w:hAnsiTheme="minorHAnsi" w:cstheme="minorHAnsi"/>
          <w:lang w:val="el-GR"/>
        </w:rPr>
        <w:t>τ.</w:t>
      </w:r>
      <w:r w:rsidRPr="00C27EA2">
        <w:rPr>
          <w:rFonts w:asciiTheme="minorHAnsi" w:hAnsiTheme="minorHAnsi" w:cstheme="minorHAnsi"/>
          <w:lang w:val="el-GR"/>
        </w:rPr>
        <w:t xml:space="preserve"> Υ</w:t>
      </w:r>
      <w:r w:rsidR="003A6D47" w:rsidRPr="00C27EA2">
        <w:rPr>
          <w:rFonts w:asciiTheme="minorHAnsi" w:hAnsiTheme="minorHAnsi" w:cstheme="minorHAnsi"/>
          <w:lang w:val="el-GR"/>
        </w:rPr>
        <w:t>.</w:t>
      </w:r>
      <w:r w:rsidRPr="00C27EA2">
        <w:rPr>
          <w:rFonts w:asciiTheme="minorHAnsi" w:hAnsiTheme="minorHAnsi" w:cstheme="minorHAnsi"/>
          <w:lang w:val="el-GR"/>
        </w:rPr>
        <w:t>Ο</w:t>
      </w:r>
      <w:r w:rsidR="003A6D47" w:rsidRPr="00C27EA2">
        <w:rPr>
          <w:rFonts w:asciiTheme="minorHAnsi" w:hAnsiTheme="minorHAnsi" w:cstheme="minorHAnsi"/>
          <w:lang w:val="el-GR"/>
        </w:rPr>
        <w:t>.</w:t>
      </w:r>
      <w:r w:rsidRPr="00C27EA2">
        <w:rPr>
          <w:rFonts w:asciiTheme="minorHAnsi" w:hAnsiTheme="minorHAnsi" w:cstheme="minorHAnsi"/>
          <w:lang w:val="el-GR"/>
        </w:rPr>
        <w:t>Δ</w:t>
      </w:r>
      <w:r w:rsidR="003A6D47" w:rsidRPr="00C27EA2">
        <w:rPr>
          <w:rFonts w:asciiTheme="minorHAnsi" w:hAnsiTheme="minorHAnsi" w:cstheme="minorHAnsi"/>
          <w:lang w:val="el-GR"/>
        </w:rPr>
        <w:t>.</w:t>
      </w:r>
      <w:r w:rsidRPr="00C27EA2">
        <w:rPr>
          <w:rFonts w:asciiTheme="minorHAnsi" w:hAnsiTheme="minorHAnsi" w:cstheme="minorHAnsi"/>
          <w:lang w:val="el-GR"/>
        </w:rPr>
        <w:t>Δ</w:t>
      </w:r>
      <w:r w:rsidR="003A6D47" w:rsidRPr="00C27EA2">
        <w:rPr>
          <w:rFonts w:asciiTheme="minorHAnsi" w:hAnsiTheme="minorHAnsi" w:cstheme="minorHAnsi"/>
          <w:lang w:val="el-GR"/>
        </w:rPr>
        <w:t>.</w:t>
      </w:r>
      <w:r w:rsidRPr="00C27EA2">
        <w:rPr>
          <w:rFonts w:asciiTheme="minorHAnsi" w:hAnsiTheme="minorHAnsi" w:cstheme="minorHAnsi"/>
          <w:lang w:val="el-GR"/>
        </w:rPr>
        <w:t xml:space="preserve">) </w:t>
      </w:r>
    </w:p>
    <w:p w:rsidR="003A6D47" w:rsidRDefault="003A6D47" w:rsidP="00BE6D6D">
      <w:pPr>
        <w:pStyle w:val="Web"/>
        <w:numPr>
          <w:ilvl w:val="0"/>
          <w:numId w:val="2"/>
        </w:numPr>
        <w:spacing w:before="0" w:beforeAutospacing="0" w:after="0" w:afterAutospacing="0"/>
        <w:ind w:left="-567" w:right="-710" w:firstLine="0"/>
        <w:jc w:val="both"/>
        <w:rPr>
          <w:rFonts w:asciiTheme="minorHAnsi" w:hAnsiTheme="minorHAnsi" w:cstheme="minorHAnsi"/>
        </w:rPr>
      </w:pPr>
      <w:r w:rsidRPr="00C27EA2">
        <w:rPr>
          <w:rFonts w:asciiTheme="minorHAnsi" w:hAnsiTheme="minorHAnsi" w:cstheme="minorHAnsi"/>
        </w:rPr>
        <w:t xml:space="preserve">Την αριθ. 7652 Διαπιστωτική Πράξη του Πρύτανη του ΠΑ-ΠΕΛ για την Εκλογή Προέδρου του Τμήματος Γεωπονίας της Σχολής Γεωπονίας και Τροφίμων (ΦΕΚ 734/13-09-2019 τ. Υ.Ο.Δ.Δ.) </w:t>
      </w:r>
    </w:p>
    <w:p w:rsidR="007F70D2" w:rsidRPr="00C27EA2" w:rsidRDefault="007F70D2" w:rsidP="00BE6D6D">
      <w:pPr>
        <w:pStyle w:val="Web"/>
        <w:numPr>
          <w:ilvl w:val="0"/>
          <w:numId w:val="2"/>
        </w:numPr>
        <w:spacing w:before="0" w:beforeAutospacing="0" w:after="0" w:afterAutospacing="0"/>
        <w:ind w:left="-567" w:right="-710" w:firstLine="0"/>
        <w:jc w:val="both"/>
        <w:rPr>
          <w:rFonts w:asciiTheme="minorHAnsi" w:hAnsiTheme="minorHAnsi" w:cstheme="minorHAnsi"/>
        </w:rPr>
      </w:pPr>
      <w:r>
        <w:rPr>
          <w:rFonts w:asciiTheme="minorHAnsi" w:hAnsiTheme="minorHAnsi" w:cstheme="minorHAnsi"/>
        </w:rPr>
        <w:t xml:space="preserve">Το με </w:t>
      </w:r>
      <w:proofErr w:type="spellStart"/>
      <w:r>
        <w:rPr>
          <w:rFonts w:asciiTheme="minorHAnsi" w:hAnsiTheme="minorHAnsi" w:cstheme="minorHAnsi"/>
        </w:rPr>
        <w:t>αριθμ</w:t>
      </w:r>
      <w:proofErr w:type="spellEnd"/>
      <w:r>
        <w:rPr>
          <w:rFonts w:asciiTheme="minorHAnsi" w:hAnsiTheme="minorHAnsi" w:cstheme="minorHAnsi"/>
        </w:rPr>
        <w:t xml:space="preserve">. </w:t>
      </w:r>
      <w:proofErr w:type="spellStart"/>
      <w:r>
        <w:rPr>
          <w:rFonts w:asciiTheme="minorHAnsi" w:hAnsiTheme="minorHAnsi" w:cstheme="minorHAnsi"/>
        </w:rPr>
        <w:t>Πρωτ</w:t>
      </w:r>
      <w:proofErr w:type="spellEnd"/>
      <w:r>
        <w:rPr>
          <w:rFonts w:asciiTheme="minorHAnsi" w:hAnsiTheme="minorHAnsi" w:cstheme="minorHAnsi"/>
        </w:rPr>
        <w:t>. 51/19-09-2019 έγγραφο του Κοσμήτορα της Σχολής με θέμα «Ορισμός Εκπρόσωπων Τμήματος στην Κοσμητεία της Σχολής Γεωπονίας και Τροφίμων του ΠΑ-ΠΕΛ</w:t>
      </w:r>
    </w:p>
    <w:p w:rsidR="00484138" w:rsidRPr="00C27EA2" w:rsidRDefault="00484138" w:rsidP="00BE6D6D">
      <w:pPr>
        <w:pStyle w:val="Web"/>
        <w:numPr>
          <w:ilvl w:val="0"/>
          <w:numId w:val="2"/>
        </w:numPr>
        <w:spacing w:before="0" w:beforeAutospacing="0" w:after="0" w:afterAutospacing="0"/>
        <w:ind w:left="-513" w:right="-710" w:hanging="54"/>
        <w:jc w:val="both"/>
        <w:rPr>
          <w:rFonts w:asciiTheme="minorHAnsi" w:hAnsiTheme="minorHAnsi" w:cstheme="minorHAnsi"/>
        </w:rPr>
      </w:pPr>
      <w:r w:rsidRPr="00C27EA2">
        <w:rPr>
          <w:rFonts w:asciiTheme="minorHAnsi" w:hAnsiTheme="minorHAnsi" w:cstheme="minorHAnsi"/>
        </w:rPr>
        <w:t>Τις διατάξεις του Ν. 4610/07-05-2019 «Συνέργειες Πανεπιστημίων και Τ.Ε.Ι., πρόσβαση στην τριτοβάθμια εκπαίδευση, πειραματικά σχολεία, Γενικά Αρχεία του Κράτους και λοιπές διατάξεις»</w:t>
      </w:r>
    </w:p>
    <w:p w:rsidR="003A6D47" w:rsidRPr="00C27EA2" w:rsidRDefault="003A6D47" w:rsidP="00BE6D6D">
      <w:pPr>
        <w:pStyle w:val="rtejustify"/>
        <w:numPr>
          <w:ilvl w:val="0"/>
          <w:numId w:val="2"/>
        </w:numPr>
        <w:shd w:val="clear" w:color="auto" w:fill="FFFFFF"/>
        <w:spacing w:before="0" w:beforeAutospacing="0" w:after="0" w:afterAutospacing="0"/>
        <w:ind w:left="-513" w:hanging="54"/>
        <w:jc w:val="both"/>
        <w:textAlignment w:val="baseline"/>
        <w:rPr>
          <w:rFonts w:asciiTheme="minorHAnsi" w:hAnsiTheme="minorHAnsi" w:cstheme="minorHAnsi"/>
          <w:lang w:val="el-GR"/>
        </w:rPr>
      </w:pPr>
      <w:r w:rsidRPr="00C27EA2">
        <w:rPr>
          <w:rFonts w:asciiTheme="minorHAnsi" w:hAnsiTheme="minorHAnsi" w:cstheme="minorHAnsi"/>
          <w:lang w:val="el-GR"/>
        </w:rPr>
        <w:t>το γεγονός ότι στο Τμήμα Γεωπονίας της  Σχολής Γεωπονίας και Τροφίμων, δεν έχουν συσταθεί Τομείς,</w:t>
      </w:r>
    </w:p>
    <w:p w:rsidR="006B4EFE" w:rsidRDefault="006B4EFE" w:rsidP="00BE6D6D">
      <w:pPr>
        <w:pStyle w:val="Web"/>
        <w:numPr>
          <w:ilvl w:val="0"/>
          <w:numId w:val="2"/>
        </w:numPr>
        <w:spacing w:before="0" w:beforeAutospacing="0" w:after="0" w:afterAutospacing="0"/>
        <w:ind w:left="-513" w:right="-766" w:hanging="54"/>
        <w:jc w:val="both"/>
        <w:rPr>
          <w:rFonts w:asciiTheme="minorHAnsi" w:hAnsiTheme="minorHAnsi" w:cstheme="minorHAnsi"/>
        </w:rPr>
      </w:pPr>
      <w:r w:rsidRPr="00C27EA2">
        <w:rPr>
          <w:rFonts w:asciiTheme="minorHAnsi" w:hAnsiTheme="minorHAnsi" w:cstheme="minorHAnsi"/>
        </w:rPr>
        <w:t>Τις διατάξεις των άρθρων 2,3 και 4 του Ν3861/2010 (ΦΕΚ Α΄112( «Ενίσχυση της διαφάνειας με την υποχρεωτική ανάρτηση νόμων και πράξεων των κυβερνητικών διοικητικών και αυτοδιοίκητων οργάνων στο διαδίκτυο στο διαδίκτυο «Πρόγραμμα Διαύγεια και άλλες διατάξεις», όπως  τροποποιήθηκαν με το άρθρο 23 του Ν. 4210/2013 (ΦΕΚ Α΄254) ¨Ρυθμίσεις Υπουργείου Διοικητικής Μεταρρύθμισης και Ηλεκτρονικής Διακυβέρνησης και άλλες διατάξεις»</w:t>
      </w:r>
    </w:p>
    <w:p w:rsidR="00343F71" w:rsidRPr="00C27EA2" w:rsidRDefault="00343F71" w:rsidP="00BE6D6D">
      <w:pPr>
        <w:pStyle w:val="Web"/>
        <w:numPr>
          <w:ilvl w:val="0"/>
          <w:numId w:val="2"/>
        </w:numPr>
        <w:spacing w:before="0" w:beforeAutospacing="0" w:after="0" w:afterAutospacing="0"/>
        <w:ind w:left="-513" w:right="-766" w:hanging="54"/>
        <w:jc w:val="both"/>
        <w:rPr>
          <w:rFonts w:asciiTheme="minorHAnsi" w:hAnsiTheme="minorHAnsi" w:cstheme="minorHAnsi"/>
        </w:rPr>
      </w:pPr>
      <w:r>
        <w:rPr>
          <w:rFonts w:asciiTheme="minorHAnsi" w:hAnsiTheme="minorHAnsi" w:cstheme="minorHAnsi"/>
        </w:rPr>
        <w:t xml:space="preserve">Το ΦΕΚ με </w:t>
      </w:r>
      <w:proofErr w:type="spellStart"/>
      <w:r>
        <w:rPr>
          <w:rFonts w:asciiTheme="minorHAnsi" w:hAnsiTheme="minorHAnsi" w:cstheme="minorHAnsi"/>
        </w:rPr>
        <w:t>αρ</w:t>
      </w:r>
      <w:proofErr w:type="spellEnd"/>
      <w:r>
        <w:rPr>
          <w:rFonts w:asciiTheme="minorHAnsi" w:hAnsiTheme="minorHAnsi" w:cstheme="minorHAnsi"/>
        </w:rPr>
        <w:t>. φύλλου 2024/</w:t>
      </w:r>
      <w:proofErr w:type="spellStart"/>
      <w:r>
        <w:rPr>
          <w:rFonts w:asciiTheme="minorHAnsi" w:hAnsiTheme="minorHAnsi" w:cstheme="minorHAnsi"/>
        </w:rPr>
        <w:t>τ.Β</w:t>
      </w:r>
      <w:proofErr w:type="spellEnd"/>
      <w:r>
        <w:rPr>
          <w:rFonts w:asciiTheme="minorHAnsi" w:hAnsiTheme="minorHAnsi" w:cstheme="minorHAnsi"/>
        </w:rPr>
        <w:t xml:space="preserve">’ /05-06-2018 «Λειτουργία σχολών με δύο τμήματα….»κατ’ </w:t>
      </w:r>
      <w:r w:rsidR="00DC597D">
        <w:rPr>
          <w:rFonts w:asciiTheme="minorHAnsi" w:hAnsiTheme="minorHAnsi" w:cstheme="minorHAnsi"/>
        </w:rPr>
        <w:t>άρθρο</w:t>
      </w:r>
      <w:r>
        <w:rPr>
          <w:rFonts w:asciiTheme="minorHAnsi" w:hAnsiTheme="minorHAnsi" w:cstheme="minorHAnsi"/>
        </w:rPr>
        <w:t xml:space="preserve"> </w:t>
      </w:r>
      <w:r w:rsidR="005721E9">
        <w:rPr>
          <w:rFonts w:asciiTheme="minorHAnsi" w:hAnsiTheme="minorHAnsi" w:cstheme="minorHAnsi"/>
        </w:rPr>
        <w:t>19 παρ. 6</w:t>
      </w:r>
      <w:r w:rsidR="005721E9" w:rsidRPr="005721E9">
        <w:rPr>
          <w:rFonts w:asciiTheme="minorHAnsi" w:hAnsiTheme="minorHAnsi" w:cstheme="minorHAnsi"/>
          <w:vertAlign w:val="superscript"/>
        </w:rPr>
        <w:t>α</w:t>
      </w:r>
      <w:r w:rsidR="005721E9">
        <w:rPr>
          <w:rFonts w:asciiTheme="minorHAnsi" w:hAnsiTheme="minorHAnsi" w:cstheme="minorHAnsi"/>
        </w:rPr>
        <w:t xml:space="preserve"> του ν. 4521/2018</w:t>
      </w:r>
      <w:r>
        <w:rPr>
          <w:rFonts w:asciiTheme="minorHAnsi" w:hAnsiTheme="minorHAnsi" w:cstheme="minorHAnsi"/>
        </w:rPr>
        <w:t xml:space="preserve"> (ΦΕΚ 38/</w:t>
      </w:r>
      <w:proofErr w:type="spellStart"/>
      <w:r>
        <w:rPr>
          <w:rFonts w:asciiTheme="minorHAnsi" w:hAnsiTheme="minorHAnsi" w:cstheme="minorHAnsi"/>
        </w:rPr>
        <w:t>τ.Α</w:t>
      </w:r>
      <w:proofErr w:type="spellEnd"/>
      <w:r>
        <w:rPr>
          <w:rFonts w:asciiTheme="minorHAnsi" w:hAnsiTheme="minorHAnsi" w:cstheme="minorHAnsi"/>
        </w:rPr>
        <w:t>΄/02-03-2018)</w:t>
      </w:r>
    </w:p>
    <w:p w:rsidR="006B4EFE" w:rsidRDefault="006B4EFE" w:rsidP="00BE6D6D">
      <w:pPr>
        <w:pStyle w:val="Web"/>
        <w:spacing w:before="0" w:beforeAutospacing="0" w:after="0" w:afterAutospacing="0"/>
        <w:ind w:left="-207" w:right="-766"/>
        <w:jc w:val="both"/>
        <w:rPr>
          <w:rFonts w:asciiTheme="minorHAnsi" w:hAnsiTheme="minorHAnsi" w:cstheme="minorHAnsi"/>
        </w:rPr>
      </w:pPr>
    </w:p>
    <w:p w:rsidR="002E3C33" w:rsidRDefault="00C27EA2" w:rsidP="00BE6D6D">
      <w:pPr>
        <w:pStyle w:val="Web"/>
        <w:spacing w:before="0" w:beforeAutospacing="0" w:after="0" w:afterAutospacing="0"/>
        <w:ind w:left="-207" w:right="-766"/>
        <w:jc w:val="center"/>
        <w:rPr>
          <w:rFonts w:asciiTheme="minorHAnsi" w:hAnsiTheme="minorHAnsi" w:cstheme="minorHAnsi"/>
        </w:rPr>
      </w:pPr>
      <w:r>
        <w:rPr>
          <w:rFonts w:asciiTheme="minorHAnsi" w:hAnsiTheme="minorHAnsi" w:cstheme="minorHAnsi"/>
        </w:rPr>
        <w:t>ΠΡΟΚΗΡΥΣΣΕΙ</w:t>
      </w:r>
    </w:p>
    <w:p w:rsidR="00C27EA2" w:rsidRDefault="00C27EA2" w:rsidP="00BE6D6D">
      <w:pPr>
        <w:pStyle w:val="Web"/>
        <w:spacing w:before="0" w:beforeAutospacing="0" w:after="0" w:afterAutospacing="0"/>
        <w:ind w:left="-207" w:right="-766"/>
        <w:jc w:val="both"/>
        <w:rPr>
          <w:rFonts w:asciiTheme="minorHAnsi" w:hAnsiTheme="minorHAnsi" w:cstheme="minorHAnsi"/>
        </w:rPr>
      </w:pPr>
    </w:p>
    <w:p w:rsidR="0001176E" w:rsidRPr="0001176E" w:rsidRDefault="0001176E" w:rsidP="00BE6D6D">
      <w:pPr>
        <w:pStyle w:val="rtejustify"/>
        <w:shd w:val="clear" w:color="auto" w:fill="FFFFFF"/>
        <w:spacing w:before="0" w:beforeAutospacing="0" w:after="0" w:afterAutospacing="0"/>
        <w:ind w:left="-567" w:right="-766"/>
        <w:jc w:val="both"/>
        <w:textAlignment w:val="baseline"/>
        <w:rPr>
          <w:rFonts w:asciiTheme="minorHAnsi" w:hAnsiTheme="minorHAnsi" w:cstheme="minorHAnsi"/>
          <w:color w:val="000000"/>
          <w:lang w:val="el-GR"/>
        </w:rPr>
      </w:pPr>
      <w:r w:rsidRPr="0001176E">
        <w:rPr>
          <w:rFonts w:asciiTheme="minorHAnsi" w:hAnsiTheme="minorHAnsi" w:cstheme="minorHAnsi"/>
          <w:color w:val="000000"/>
          <w:lang w:val="el-GR"/>
        </w:rPr>
        <w:t>εκλογές για την ανάδειξη τριών (3) Μελών ΔΕΠ του Τμήματος Γεωπονίας για συμμετοχή στην Κοσμητεία της Σχολής Γεωπονίας και Τροφίμων του Πανεπιστημίου Πελοποννήσου.</w:t>
      </w:r>
    </w:p>
    <w:p w:rsidR="002E3C33" w:rsidRDefault="0001176E" w:rsidP="00BE6D6D">
      <w:pPr>
        <w:pStyle w:val="Web"/>
        <w:numPr>
          <w:ilvl w:val="0"/>
          <w:numId w:val="5"/>
        </w:numPr>
        <w:spacing w:before="0" w:beforeAutospacing="0" w:after="0" w:afterAutospacing="0"/>
        <w:ind w:left="-567" w:right="-766" w:firstLine="0"/>
        <w:jc w:val="both"/>
        <w:rPr>
          <w:rFonts w:asciiTheme="minorHAnsi" w:hAnsiTheme="minorHAnsi" w:cstheme="minorHAnsi"/>
        </w:rPr>
      </w:pPr>
      <w:r>
        <w:rPr>
          <w:rFonts w:asciiTheme="minorHAnsi" w:hAnsiTheme="minorHAnsi" w:cstheme="minorHAnsi"/>
        </w:rPr>
        <w:t xml:space="preserve">Οι εκπρόσωποι των Τμημάτων που αποτελούν μέλη της Κοσμητείας και οι οποίοι δεν είναι Πρόεδροι ή Αναπληρωτές Πρόεδροι Τμημάτων </w:t>
      </w:r>
      <w:r w:rsidR="001401B3">
        <w:rPr>
          <w:rFonts w:asciiTheme="minorHAnsi" w:hAnsiTheme="minorHAnsi" w:cstheme="minorHAnsi"/>
        </w:rPr>
        <w:t xml:space="preserve">εκλέγονται από τη Συνέλευση του οικείου </w:t>
      </w:r>
      <w:r w:rsidR="001401B3">
        <w:rPr>
          <w:rFonts w:asciiTheme="minorHAnsi" w:hAnsiTheme="minorHAnsi" w:cstheme="minorHAnsi"/>
        </w:rPr>
        <w:lastRenderedPageBreak/>
        <w:t>Τμήματος, για θητεία ενός (1) έτους μετά από σχετική προκήρυξη εκλογών από τον Πρόεδρο του Τμήματος. Η προκήρυξη εκδίδεται τουλάχιστον πέντε (5) μέρες πριν την ημέρα των εκλογών. Οι υποψηφιότητες υποβάλλονται εντός τριήμερης προθεσμίας από την προκήρυξη των εκλογών, στη Γραμματεία του Τμήματος. Δικαίωμα υποψηφιότητας έχουν τα μέλη ΔΕΠ που κατέχουν θέση βαθμίδας Καθηγητή ή Αναπληρωτή Καθηγητή ή Επίκουρου Καθηγητή</w:t>
      </w:r>
      <w:r w:rsidR="00406AE5">
        <w:rPr>
          <w:rFonts w:asciiTheme="minorHAnsi" w:hAnsiTheme="minorHAnsi" w:cstheme="minorHAnsi"/>
        </w:rPr>
        <w:t>.</w:t>
      </w:r>
    </w:p>
    <w:p w:rsidR="00406AE5" w:rsidRDefault="00406AE5" w:rsidP="00BE6D6D">
      <w:pPr>
        <w:pStyle w:val="Web"/>
        <w:numPr>
          <w:ilvl w:val="0"/>
          <w:numId w:val="5"/>
        </w:numPr>
        <w:spacing w:before="0" w:beforeAutospacing="0" w:after="0" w:afterAutospacing="0"/>
        <w:ind w:left="-567" w:right="-766" w:firstLine="0"/>
        <w:jc w:val="both"/>
        <w:rPr>
          <w:rFonts w:asciiTheme="minorHAnsi" w:hAnsiTheme="minorHAnsi" w:cstheme="minorHAnsi"/>
        </w:rPr>
      </w:pPr>
      <w:r>
        <w:rPr>
          <w:rFonts w:asciiTheme="minorHAnsi" w:hAnsiTheme="minorHAnsi" w:cstheme="minorHAnsi"/>
        </w:rPr>
        <w:t xml:space="preserve">Κατά την εκλογική συνεδρίαση της Συνέλευσης </w:t>
      </w:r>
      <w:r w:rsidR="00400681">
        <w:rPr>
          <w:rFonts w:asciiTheme="minorHAnsi" w:hAnsiTheme="minorHAnsi" w:cstheme="minorHAnsi"/>
        </w:rPr>
        <w:t>υπάρχουν κοινό ψηφοδέλτιο με τα ονόματα όλων των υποψηφίων καθώς και λευκά ψηφοδέλτια. Οι εκλογές διεξάγονται από τριμελή εφορευτική επιτροπή, στην οποία συμμετέχουν μέλη της Συνέλευσης που προτείνονται από τον  Πρόεδρο του Τμήματος. Κατά την ψηφοφορία, κάθε μέλος της Συνέλευσης διαθέτει μέχρι τρείς (3) ψήφους. Διαπιστωτική πράξη για τους εκλεγέντες εκδίδει ο Πρόεδρος του Τμήματος.</w:t>
      </w:r>
    </w:p>
    <w:p w:rsidR="00400681" w:rsidRPr="0001176E" w:rsidRDefault="00400681" w:rsidP="00BE6D6D">
      <w:pPr>
        <w:pStyle w:val="Web"/>
        <w:numPr>
          <w:ilvl w:val="0"/>
          <w:numId w:val="5"/>
        </w:numPr>
        <w:spacing w:before="0" w:beforeAutospacing="0" w:after="0" w:afterAutospacing="0"/>
        <w:ind w:left="-567" w:right="-766" w:firstLine="0"/>
        <w:jc w:val="both"/>
        <w:rPr>
          <w:rFonts w:asciiTheme="minorHAnsi" w:hAnsiTheme="minorHAnsi" w:cstheme="minorHAnsi"/>
        </w:rPr>
      </w:pPr>
      <w:r>
        <w:rPr>
          <w:rFonts w:asciiTheme="minorHAnsi" w:hAnsiTheme="minorHAnsi" w:cstheme="minorHAnsi"/>
        </w:rPr>
        <w:t xml:space="preserve">Σε περίπτωση που στο Τμήμα δεν υποβληθούν υποψηφιότητες ή δεν υπηρετούν μέλη ΔΕΠ ικανής βαθμίδας και μέχρι την συμπλήρωση του αριθμού τρία (3), οι εκπρόσωποι του Τμήματος ορίζονται για θητεία </w:t>
      </w:r>
      <w:r w:rsidRPr="000F2AD1">
        <w:rPr>
          <w:rFonts w:asciiTheme="minorHAnsi" w:hAnsiTheme="minorHAnsi" w:cstheme="minorHAnsi"/>
        </w:rPr>
        <w:t xml:space="preserve">ενός (1) έτους </w:t>
      </w:r>
      <w:r>
        <w:rPr>
          <w:rFonts w:asciiTheme="minorHAnsi" w:hAnsiTheme="minorHAnsi" w:cstheme="minorHAnsi"/>
        </w:rPr>
        <w:t>από τη Σύγκλητο του Ιδρύματος από μέλη ΔΕΠ όλων των βαθμίδων τακτική ή προσωποπαγή θέση με προτεραιότητα στις τρείς πρώτες βαθμίδες.</w:t>
      </w:r>
    </w:p>
    <w:p w:rsidR="00BE6D6D" w:rsidRPr="00BE6D6D" w:rsidRDefault="00BE6D6D" w:rsidP="00BE6D6D">
      <w:pPr>
        <w:pStyle w:val="rtejustify"/>
        <w:numPr>
          <w:ilvl w:val="0"/>
          <w:numId w:val="5"/>
        </w:numPr>
        <w:shd w:val="clear" w:color="auto" w:fill="FFFFFF"/>
        <w:spacing w:before="0" w:beforeAutospacing="0" w:after="0" w:afterAutospacing="0"/>
        <w:ind w:left="-567" w:right="-766" w:firstLine="0"/>
        <w:jc w:val="both"/>
        <w:textAlignment w:val="baseline"/>
        <w:rPr>
          <w:rFonts w:asciiTheme="minorHAnsi" w:hAnsiTheme="minorHAnsi" w:cstheme="minorHAnsi"/>
          <w:color w:val="000000"/>
          <w:lang w:val="el-GR"/>
        </w:rPr>
      </w:pPr>
      <w:r w:rsidRPr="00BE6D6D">
        <w:rPr>
          <w:rFonts w:asciiTheme="minorHAnsi" w:hAnsiTheme="minorHAnsi" w:cstheme="minorHAnsi"/>
          <w:color w:val="000000"/>
          <w:lang w:val="el-GR"/>
        </w:rPr>
        <w:t>Ως ημερομηνία διεξαγωγής των εκλογών ορίζεται η</w:t>
      </w:r>
      <w:r w:rsidRPr="00BE6D6D">
        <w:rPr>
          <w:rFonts w:asciiTheme="minorHAnsi" w:hAnsiTheme="minorHAnsi" w:cstheme="minorHAnsi"/>
          <w:color w:val="000000"/>
        </w:rPr>
        <w:t> </w:t>
      </w:r>
      <w:r w:rsidRPr="00BE6D6D">
        <w:rPr>
          <w:rStyle w:val="a4"/>
          <w:rFonts w:asciiTheme="minorHAnsi" w:hAnsiTheme="minorHAnsi" w:cstheme="minorHAnsi"/>
          <w:color w:val="000000"/>
          <w:bdr w:val="none" w:sz="0" w:space="0" w:color="auto" w:frame="1"/>
          <w:lang w:val="el-GR"/>
        </w:rPr>
        <w:t>3</w:t>
      </w:r>
      <w:r>
        <w:rPr>
          <w:rStyle w:val="a4"/>
          <w:rFonts w:asciiTheme="minorHAnsi" w:hAnsiTheme="minorHAnsi" w:cstheme="minorHAnsi"/>
          <w:color w:val="000000"/>
          <w:bdr w:val="none" w:sz="0" w:space="0" w:color="auto" w:frame="1"/>
          <w:lang w:val="el-GR"/>
        </w:rPr>
        <w:t>1</w:t>
      </w:r>
      <w:r w:rsidRPr="00BE6D6D">
        <w:rPr>
          <w:rStyle w:val="a4"/>
          <w:rFonts w:asciiTheme="minorHAnsi" w:hAnsiTheme="minorHAnsi" w:cstheme="minorHAnsi"/>
          <w:color w:val="000000"/>
          <w:bdr w:val="none" w:sz="0" w:space="0" w:color="auto" w:frame="1"/>
          <w:vertAlign w:val="superscript"/>
          <w:lang w:val="el-GR"/>
        </w:rPr>
        <w:t>η</w:t>
      </w:r>
      <w:r w:rsidRPr="00BE6D6D">
        <w:rPr>
          <w:rStyle w:val="a4"/>
          <w:rFonts w:asciiTheme="minorHAnsi" w:hAnsiTheme="minorHAnsi" w:cstheme="minorHAnsi"/>
          <w:color w:val="000000"/>
          <w:bdr w:val="none" w:sz="0" w:space="0" w:color="auto" w:frame="1"/>
        </w:rPr>
        <w:t> </w:t>
      </w:r>
      <w:r w:rsidRPr="00BE6D6D">
        <w:rPr>
          <w:rStyle w:val="a4"/>
          <w:rFonts w:asciiTheme="minorHAnsi" w:hAnsiTheme="minorHAnsi" w:cstheme="minorHAnsi"/>
          <w:color w:val="000000"/>
          <w:bdr w:val="none" w:sz="0" w:space="0" w:color="auto" w:frame="1"/>
          <w:lang w:val="el-GR"/>
        </w:rPr>
        <w:t>Οκτωβρίου 2019, ημέρα Πέμπτη, και ώρα 10:00-11:00</w:t>
      </w:r>
      <w:r w:rsidRPr="00BE6D6D">
        <w:rPr>
          <w:rFonts w:asciiTheme="minorHAnsi" w:hAnsiTheme="minorHAnsi" w:cstheme="minorHAnsi"/>
          <w:color w:val="000000"/>
        </w:rPr>
        <w:t> </w:t>
      </w:r>
      <w:r w:rsidRPr="00BE6D6D">
        <w:rPr>
          <w:rFonts w:asciiTheme="minorHAnsi" w:hAnsiTheme="minorHAnsi" w:cstheme="minorHAnsi"/>
          <w:color w:val="000000"/>
          <w:lang w:val="el-GR"/>
        </w:rPr>
        <w:t>στην αίθουσα 118</w:t>
      </w:r>
      <w:r w:rsidRPr="00BE6D6D">
        <w:rPr>
          <w:rFonts w:asciiTheme="minorHAnsi" w:hAnsiTheme="minorHAnsi" w:cstheme="minorHAnsi"/>
          <w:color w:val="000000"/>
          <w:vertAlign w:val="superscript"/>
          <w:lang w:val="el-GR"/>
        </w:rPr>
        <w:t>Α</w:t>
      </w:r>
      <w:r w:rsidRPr="00BE6D6D">
        <w:rPr>
          <w:rFonts w:asciiTheme="minorHAnsi" w:hAnsiTheme="minorHAnsi" w:cstheme="minorHAnsi"/>
          <w:color w:val="000000"/>
          <w:lang w:val="el-GR"/>
        </w:rPr>
        <w:t xml:space="preserve"> του Ιδρύματος</w:t>
      </w:r>
    </w:p>
    <w:p w:rsidR="00BE6D6D" w:rsidRPr="00BE6D6D" w:rsidRDefault="00BE6D6D" w:rsidP="00BE6D6D">
      <w:pPr>
        <w:pStyle w:val="rtejustify"/>
        <w:numPr>
          <w:ilvl w:val="0"/>
          <w:numId w:val="5"/>
        </w:numPr>
        <w:shd w:val="clear" w:color="auto" w:fill="FFFFFF"/>
        <w:spacing w:before="0" w:beforeAutospacing="0" w:after="0" w:afterAutospacing="0"/>
        <w:ind w:left="-567" w:right="-766" w:firstLine="0"/>
        <w:jc w:val="both"/>
        <w:textAlignment w:val="baseline"/>
        <w:rPr>
          <w:rFonts w:asciiTheme="minorHAnsi" w:hAnsiTheme="minorHAnsi" w:cstheme="minorHAnsi"/>
          <w:color w:val="000000"/>
          <w:lang w:val="el-GR"/>
        </w:rPr>
      </w:pPr>
      <w:r w:rsidRPr="00BE6D6D">
        <w:rPr>
          <w:rFonts w:asciiTheme="minorHAnsi" w:hAnsiTheme="minorHAnsi" w:cstheme="minorHAnsi"/>
          <w:color w:val="000000"/>
          <w:lang w:val="el-GR"/>
        </w:rPr>
        <w:t>Καλούνται τα ενδιαφερόμενα Μέλη ΔΕΠ του Τμήματος Γεωπονίας να υποβάλουν στη Γραμματεία του Τμήματος,</w:t>
      </w:r>
      <w:r w:rsidRPr="00BE6D6D">
        <w:rPr>
          <w:rFonts w:asciiTheme="minorHAnsi" w:hAnsiTheme="minorHAnsi" w:cstheme="minorHAnsi"/>
          <w:color w:val="000000"/>
        </w:rPr>
        <w:t> </w:t>
      </w:r>
      <w:r w:rsidRPr="00BE6D6D">
        <w:rPr>
          <w:rStyle w:val="a4"/>
          <w:rFonts w:asciiTheme="minorHAnsi" w:hAnsiTheme="minorHAnsi" w:cstheme="minorHAnsi"/>
          <w:color w:val="000000"/>
          <w:bdr w:val="none" w:sz="0" w:space="0" w:color="auto" w:frame="1"/>
          <w:lang w:val="el-GR"/>
        </w:rPr>
        <w:t>αίτηση υποψηφιότητας</w:t>
      </w:r>
      <w:r w:rsidRPr="00BE6D6D">
        <w:rPr>
          <w:rFonts w:asciiTheme="minorHAnsi" w:hAnsiTheme="minorHAnsi" w:cstheme="minorHAnsi"/>
          <w:color w:val="000000"/>
          <w:lang w:val="el-GR"/>
        </w:rPr>
        <w:t>, εντός πενθήμερης προθεσμίας από την ημερομηνία της παρούσας προκήρυξης των εκλογών, ήτοι</w:t>
      </w:r>
      <w:r w:rsidRPr="00BE6D6D">
        <w:rPr>
          <w:rFonts w:asciiTheme="minorHAnsi" w:hAnsiTheme="minorHAnsi" w:cstheme="minorHAnsi"/>
          <w:color w:val="000000"/>
        </w:rPr>
        <w:t> </w:t>
      </w:r>
      <w:r w:rsidRPr="00BE6D6D">
        <w:rPr>
          <w:rStyle w:val="a4"/>
          <w:rFonts w:asciiTheme="minorHAnsi" w:hAnsiTheme="minorHAnsi" w:cstheme="minorHAnsi"/>
          <w:color w:val="000000"/>
          <w:bdr w:val="none" w:sz="0" w:space="0" w:color="auto" w:frame="1"/>
          <w:lang w:val="el-GR"/>
        </w:rPr>
        <w:t>από την Δευτέρα, 21/10/2019 έως και τη Παρασκευή 25/10/2019.</w:t>
      </w:r>
      <w:r w:rsidRPr="00BE6D6D">
        <w:rPr>
          <w:rStyle w:val="a4"/>
          <w:rFonts w:asciiTheme="minorHAnsi" w:hAnsiTheme="minorHAnsi" w:cstheme="minorHAnsi"/>
          <w:color w:val="000000"/>
          <w:bdr w:val="none" w:sz="0" w:space="0" w:color="auto" w:frame="1"/>
        </w:rPr>
        <w:t> </w:t>
      </w:r>
      <w:r w:rsidRPr="00BE6D6D">
        <w:rPr>
          <w:rFonts w:asciiTheme="minorHAnsi" w:hAnsiTheme="minorHAnsi" w:cstheme="minorHAnsi"/>
          <w:color w:val="000000"/>
          <w:lang w:val="el-GR"/>
        </w:rPr>
        <w:t xml:space="preserve">Η αίτηση υποβολής υποψηφιότητας κατατίθεται στη Γραμματεία του Τμήματος Γεωπονίας, προσωπικά ή μέσω εξουσιοδοτημένου εκπροσώπου ή ηλεκτρονικά στο </w:t>
      </w:r>
      <w:r w:rsidRPr="00BE6D6D">
        <w:rPr>
          <w:rFonts w:asciiTheme="minorHAnsi" w:hAnsiTheme="minorHAnsi" w:cstheme="minorHAnsi"/>
          <w:color w:val="000000"/>
        </w:rPr>
        <w:t>e</w:t>
      </w:r>
      <w:r w:rsidRPr="00BE6D6D">
        <w:rPr>
          <w:rFonts w:asciiTheme="minorHAnsi" w:hAnsiTheme="minorHAnsi" w:cstheme="minorHAnsi"/>
          <w:color w:val="000000"/>
          <w:lang w:val="el-GR"/>
        </w:rPr>
        <w:t>-</w:t>
      </w:r>
      <w:r w:rsidRPr="00BE6D6D">
        <w:rPr>
          <w:rFonts w:asciiTheme="minorHAnsi" w:hAnsiTheme="minorHAnsi" w:cstheme="minorHAnsi"/>
          <w:color w:val="000000"/>
        </w:rPr>
        <w:t>mail</w:t>
      </w:r>
      <w:r w:rsidRPr="00BE6D6D">
        <w:rPr>
          <w:rFonts w:asciiTheme="minorHAnsi" w:hAnsiTheme="minorHAnsi" w:cstheme="minorHAnsi"/>
          <w:color w:val="000000"/>
          <w:lang w:val="el-GR"/>
        </w:rPr>
        <w:t>:</w:t>
      </w:r>
      <w:r w:rsidRPr="00BE6D6D">
        <w:rPr>
          <w:rFonts w:asciiTheme="minorHAnsi" w:hAnsiTheme="minorHAnsi" w:cstheme="minorHAnsi"/>
          <w:color w:val="000000"/>
        </w:rPr>
        <w:t> </w:t>
      </w:r>
      <w:hyperlink r:id="rId8" w:history="1">
        <w:r w:rsidRPr="00BE6D6D">
          <w:rPr>
            <w:rStyle w:val="-"/>
            <w:rFonts w:asciiTheme="minorHAnsi" w:hAnsiTheme="minorHAnsi" w:cstheme="minorHAnsi"/>
            <w:b/>
            <w:bCs/>
            <w:bdr w:val="none" w:sz="0" w:space="0" w:color="auto" w:frame="1"/>
          </w:rPr>
          <w:t>tg</w:t>
        </w:r>
        <w:r w:rsidRPr="00BE6D6D">
          <w:rPr>
            <w:rStyle w:val="-"/>
            <w:rFonts w:asciiTheme="minorHAnsi" w:hAnsiTheme="minorHAnsi" w:cstheme="minorHAnsi"/>
            <w:b/>
            <w:bCs/>
            <w:bdr w:val="none" w:sz="0" w:space="0" w:color="auto" w:frame="1"/>
            <w:lang w:val="el-GR"/>
          </w:rPr>
          <w:t>@</w:t>
        </w:r>
        <w:r w:rsidRPr="00BE6D6D">
          <w:rPr>
            <w:rStyle w:val="-"/>
            <w:rFonts w:asciiTheme="minorHAnsi" w:hAnsiTheme="minorHAnsi" w:cstheme="minorHAnsi"/>
            <w:b/>
            <w:bCs/>
            <w:bdr w:val="none" w:sz="0" w:space="0" w:color="auto" w:frame="1"/>
          </w:rPr>
          <w:t>teikal</w:t>
        </w:r>
        <w:r w:rsidRPr="00BE6D6D">
          <w:rPr>
            <w:rStyle w:val="-"/>
            <w:rFonts w:asciiTheme="minorHAnsi" w:hAnsiTheme="minorHAnsi" w:cstheme="minorHAnsi"/>
            <w:b/>
            <w:bCs/>
            <w:bdr w:val="none" w:sz="0" w:space="0" w:color="auto" w:frame="1"/>
            <w:lang w:val="el-GR"/>
          </w:rPr>
          <w:t>.</w:t>
        </w:r>
        <w:r w:rsidRPr="00BE6D6D">
          <w:rPr>
            <w:rStyle w:val="-"/>
            <w:rFonts w:asciiTheme="minorHAnsi" w:hAnsiTheme="minorHAnsi" w:cstheme="minorHAnsi"/>
            <w:b/>
            <w:bCs/>
            <w:bdr w:val="none" w:sz="0" w:space="0" w:color="auto" w:frame="1"/>
          </w:rPr>
          <w:t>gr</w:t>
        </w:r>
        <w:r w:rsidRPr="00BE6D6D">
          <w:rPr>
            <w:rStyle w:val="-"/>
            <w:rFonts w:asciiTheme="minorHAnsi" w:hAnsiTheme="minorHAnsi" w:cstheme="minorHAnsi"/>
            <w:b/>
            <w:bCs/>
            <w:bdr w:val="none" w:sz="0" w:space="0" w:color="auto" w:frame="1"/>
            <w:lang w:val="el-GR"/>
          </w:rPr>
          <w:t>.</w:t>
        </w:r>
      </w:hyperlink>
    </w:p>
    <w:p w:rsidR="00BE6D6D" w:rsidRPr="00BE6D6D" w:rsidRDefault="00BE6D6D" w:rsidP="00BE6D6D">
      <w:pPr>
        <w:pStyle w:val="rtejustify"/>
        <w:numPr>
          <w:ilvl w:val="0"/>
          <w:numId w:val="5"/>
        </w:numPr>
        <w:shd w:val="clear" w:color="auto" w:fill="FFFFFF"/>
        <w:spacing w:before="0" w:beforeAutospacing="0" w:after="0" w:afterAutospacing="0"/>
        <w:ind w:left="-567" w:right="-765" w:firstLine="0"/>
        <w:jc w:val="both"/>
        <w:textAlignment w:val="baseline"/>
        <w:rPr>
          <w:rFonts w:asciiTheme="minorHAnsi" w:hAnsiTheme="minorHAnsi" w:cstheme="minorHAnsi"/>
          <w:color w:val="000000"/>
          <w:lang w:val="el-GR"/>
        </w:rPr>
      </w:pPr>
      <w:r w:rsidRPr="00BE6D6D">
        <w:rPr>
          <w:rFonts w:asciiTheme="minorHAnsi" w:hAnsiTheme="minorHAnsi" w:cstheme="minorHAnsi"/>
          <w:color w:val="000000"/>
          <w:lang w:val="el-GR"/>
        </w:rPr>
        <w:t>Οι υποψήφιοι ανακηρύσσονται με απόφαση της Πρόεδρου του Τμήματος Γεωπονίας, η οποία θα εκδοθεί την επόμενη εργάσιμη ημέρα από τη λήξη της προθεσμίας υποβολής των υποψηφιοτήτων.</w:t>
      </w:r>
    </w:p>
    <w:p w:rsidR="00BE6D6D" w:rsidRPr="00BE6D6D" w:rsidRDefault="00BE6D6D" w:rsidP="00BE6D6D">
      <w:pPr>
        <w:pStyle w:val="rtejustify"/>
        <w:numPr>
          <w:ilvl w:val="0"/>
          <w:numId w:val="5"/>
        </w:numPr>
        <w:shd w:val="clear" w:color="auto" w:fill="FFFFFF"/>
        <w:spacing w:before="0" w:beforeAutospacing="0" w:after="0" w:afterAutospacing="0"/>
        <w:ind w:right="-765"/>
        <w:jc w:val="both"/>
        <w:textAlignment w:val="baseline"/>
        <w:rPr>
          <w:rFonts w:asciiTheme="minorHAnsi" w:hAnsiTheme="minorHAnsi" w:cstheme="minorHAnsi"/>
          <w:color w:val="000000"/>
          <w:lang w:val="el-GR"/>
        </w:rPr>
      </w:pPr>
      <w:r w:rsidRPr="00BE6D6D">
        <w:rPr>
          <w:rFonts w:asciiTheme="minorHAnsi" w:hAnsiTheme="minorHAnsi" w:cstheme="minorHAnsi"/>
          <w:color w:val="000000"/>
          <w:lang w:val="el-GR"/>
        </w:rPr>
        <w:t xml:space="preserve">Η παρούσα προκήρυξη, να αναρτηθεί στην Ιστοσελίδα του Τμήματος και στο Πρόγραμμα </w:t>
      </w:r>
      <w:r w:rsidRPr="00BE6D6D">
        <w:rPr>
          <w:rFonts w:asciiTheme="minorHAnsi" w:hAnsiTheme="minorHAnsi" w:cstheme="minorHAnsi"/>
          <w:color w:val="000000"/>
        </w:rPr>
        <w:t> </w:t>
      </w:r>
      <w:r w:rsidRPr="00BE6D6D">
        <w:rPr>
          <w:rFonts w:asciiTheme="minorHAnsi" w:hAnsiTheme="minorHAnsi" w:cstheme="minorHAnsi"/>
          <w:color w:val="000000"/>
          <w:lang w:val="el-GR"/>
        </w:rPr>
        <w:t>ΔΙΑΥΓΕΙΑ.</w:t>
      </w:r>
    </w:p>
    <w:p w:rsidR="002E3C33" w:rsidRPr="0001176E" w:rsidRDefault="002E3C33" w:rsidP="00BE6D6D">
      <w:pPr>
        <w:pStyle w:val="Web"/>
        <w:spacing w:before="0" w:beforeAutospacing="0" w:after="0" w:afterAutospacing="0"/>
        <w:ind w:left="-567" w:right="-766"/>
        <w:jc w:val="both"/>
        <w:rPr>
          <w:rFonts w:asciiTheme="minorHAnsi" w:hAnsiTheme="minorHAnsi" w:cstheme="minorHAnsi"/>
        </w:rPr>
      </w:pPr>
    </w:p>
    <w:p w:rsidR="002E3C33" w:rsidRPr="0001176E" w:rsidRDefault="002E3C33" w:rsidP="00BE6D6D">
      <w:pPr>
        <w:pStyle w:val="Web"/>
        <w:spacing w:before="0" w:beforeAutospacing="0" w:after="0" w:afterAutospacing="0"/>
        <w:ind w:left="-567" w:right="-766"/>
        <w:jc w:val="both"/>
        <w:rPr>
          <w:rFonts w:asciiTheme="minorHAnsi" w:hAnsiTheme="minorHAnsi" w:cstheme="minorHAnsi"/>
        </w:rPr>
      </w:pPr>
    </w:p>
    <w:p w:rsidR="002E3C33" w:rsidRDefault="002E3C33" w:rsidP="00BE6D6D">
      <w:pPr>
        <w:pStyle w:val="Web"/>
        <w:spacing w:before="0" w:beforeAutospacing="0" w:after="0" w:afterAutospacing="0"/>
        <w:ind w:left="-207" w:right="-766"/>
        <w:jc w:val="both"/>
        <w:rPr>
          <w:rFonts w:asciiTheme="minorHAnsi" w:hAnsiTheme="minorHAnsi" w:cstheme="minorHAnsi"/>
        </w:rPr>
      </w:pPr>
    </w:p>
    <w:p w:rsidR="002E3C33" w:rsidRDefault="002E3C33" w:rsidP="00BE6D6D">
      <w:pPr>
        <w:pStyle w:val="Web"/>
        <w:spacing w:before="0" w:beforeAutospacing="0" w:after="0" w:afterAutospacing="0"/>
        <w:ind w:left="-207" w:right="-766"/>
        <w:jc w:val="both"/>
        <w:rPr>
          <w:rFonts w:asciiTheme="minorHAnsi" w:hAnsiTheme="minorHAnsi" w:cstheme="minorHAnsi"/>
        </w:rPr>
      </w:pPr>
    </w:p>
    <w:p w:rsidR="002E3C33" w:rsidRDefault="002E3C33" w:rsidP="00BE6D6D">
      <w:pPr>
        <w:pStyle w:val="Web"/>
        <w:spacing w:before="0" w:beforeAutospacing="0" w:after="0" w:afterAutospacing="0"/>
        <w:ind w:left="-207" w:right="-766"/>
        <w:jc w:val="both"/>
        <w:rPr>
          <w:rFonts w:asciiTheme="minorHAnsi" w:hAnsiTheme="minorHAnsi" w:cstheme="minorHAnsi"/>
        </w:rPr>
      </w:pPr>
    </w:p>
    <w:p w:rsidR="002E3C33" w:rsidRDefault="002E3C33" w:rsidP="00BE6D6D">
      <w:pPr>
        <w:pStyle w:val="Web"/>
        <w:spacing w:before="0" w:beforeAutospacing="0" w:after="0" w:afterAutospacing="0"/>
        <w:ind w:left="-207" w:right="-766"/>
        <w:jc w:val="both"/>
        <w:rPr>
          <w:rFonts w:asciiTheme="minorHAnsi" w:hAnsiTheme="minorHAnsi" w:cstheme="minorHAnsi"/>
        </w:rPr>
      </w:pPr>
    </w:p>
    <w:p w:rsidR="002E3C33" w:rsidRDefault="002E3C33" w:rsidP="00BE6D6D">
      <w:pPr>
        <w:pStyle w:val="Web"/>
        <w:spacing w:before="0" w:beforeAutospacing="0" w:after="0" w:afterAutospacing="0"/>
        <w:ind w:left="-207" w:right="-766"/>
        <w:jc w:val="both"/>
        <w:rPr>
          <w:rFonts w:asciiTheme="minorHAnsi" w:hAnsiTheme="minorHAnsi" w:cstheme="minorHAnsi"/>
        </w:rPr>
      </w:pPr>
    </w:p>
    <w:p w:rsidR="002E3C33" w:rsidRPr="00800F99" w:rsidRDefault="002E3C33" w:rsidP="00BE6D6D">
      <w:pPr>
        <w:pStyle w:val="rtejustify"/>
        <w:shd w:val="clear" w:color="auto" w:fill="FFFFFF"/>
        <w:spacing w:before="0" w:beforeAutospacing="0" w:after="0" w:afterAutospacing="0"/>
        <w:ind w:left="4678"/>
        <w:jc w:val="both"/>
        <w:textAlignment w:val="baseline"/>
        <w:rPr>
          <w:rFonts w:ascii="sans" w:hAnsi="sans"/>
          <w:color w:val="000000"/>
          <w:sz w:val="21"/>
          <w:szCs w:val="21"/>
          <w:lang w:val="el-GR"/>
        </w:rPr>
      </w:pPr>
      <w:r>
        <w:rPr>
          <w:rFonts w:ascii="sans" w:hAnsi="sans"/>
          <w:color w:val="000000"/>
          <w:sz w:val="21"/>
          <w:szCs w:val="21"/>
        </w:rPr>
        <w:t> </w:t>
      </w:r>
    </w:p>
    <w:p w:rsidR="007D6A79" w:rsidRDefault="007D6A79" w:rsidP="00BE6D6D">
      <w:pPr>
        <w:pStyle w:val="Web"/>
        <w:shd w:val="clear" w:color="auto" w:fill="FFFFFF"/>
        <w:spacing w:before="0" w:beforeAutospacing="0" w:after="0" w:afterAutospacing="0"/>
        <w:ind w:left="3686"/>
        <w:jc w:val="center"/>
        <w:textAlignment w:val="baseline"/>
        <w:rPr>
          <w:rFonts w:ascii="sans" w:hAnsi="sans"/>
          <w:color w:val="000000"/>
          <w:sz w:val="21"/>
          <w:szCs w:val="21"/>
        </w:rPr>
      </w:pPr>
      <w:r>
        <w:rPr>
          <w:rFonts w:ascii="sans" w:hAnsi="sans"/>
          <w:color w:val="000000"/>
          <w:sz w:val="21"/>
          <w:szCs w:val="21"/>
        </w:rPr>
        <w:t>Ο</w:t>
      </w:r>
      <w:r w:rsidR="002E3C33" w:rsidRPr="00800F99">
        <w:rPr>
          <w:rFonts w:ascii="sans" w:hAnsi="sans"/>
          <w:color w:val="000000"/>
          <w:sz w:val="21"/>
          <w:szCs w:val="21"/>
        </w:rPr>
        <w:t xml:space="preserve"> ΠΡΟΕΔΡΟΣ</w:t>
      </w:r>
      <w:r>
        <w:rPr>
          <w:rFonts w:ascii="sans" w:hAnsi="sans"/>
          <w:color w:val="000000"/>
          <w:sz w:val="21"/>
          <w:szCs w:val="21"/>
        </w:rPr>
        <w:t xml:space="preserve"> </w:t>
      </w:r>
      <w:r w:rsidR="002E3C33" w:rsidRPr="00800F99">
        <w:rPr>
          <w:rFonts w:ascii="sans" w:hAnsi="sans"/>
          <w:color w:val="000000"/>
          <w:sz w:val="21"/>
          <w:szCs w:val="21"/>
        </w:rPr>
        <w:t xml:space="preserve">ΤΟΥ ΤΜΗΜΑΤΟΣ </w:t>
      </w:r>
    </w:p>
    <w:p w:rsidR="007D6A79" w:rsidRDefault="007D6A79" w:rsidP="00BE6D6D">
      <w:pPr>
        <w:pStyle w:val="Web"/>
        <w:shd w:val="clear" w:color="auto" w:fill="FFFFFF"/>
        <w:spacing w:before="0" w:beforeAutospacing="0" w:after="0" w:afterAutospacing="0"/>
        <w:ind w:left="3686"/>
        <w:jc w:val="center"/>
        <w:textAlignment w:val="baseline"/>
        <w:rPr>
          <w:rFonts w:ascii="sans" w:hAnsi="sans"/>
          <w:color w:val="000000"/>
          <w:sz w:val="21"/>
          <w:szCs w:val="21"/>
        </w:rPr>
      </w:pPr>
    </w:p>
    <w:p w:rsidR="0024781C" w:rsidRDefault="0024781C" w:rsidP="00BE6D6D">
      <w:pPr>
        <w:pStyle w:val="Web"/>
        <w:shd w:val="clear" w:color="auto" w:fill="FFFFFF"/>
        <w:spacing w:before="0" w:beforeAutospacing="0" w:after="0" w:afterAutospacing="0"/>
        <w:ind w:left="3686"/>
        <w:jc w:val="center"/>
        <w:textAlignment w:val="baseline"/>
        <w:rPr>
          <w:rFonts w:ascii="sans" w:hAnsi="sans"/>
          <w:color w:val="000000"/>
          <w:sz w:val="21"/>
          <w:szCs w:val="21"/>
        </w:rPr>
      </w:pPr>
    </w:p>
    <w:p w:rsidR="0024781C" w:rsidRDefault="0024781C" w:rsidP="00BE6D6D">
      <w:pPr>
        <w:pStyle w:val="Web"/>
        <w:shd w:val="clear" w:color="auto" w:fill="FFFFFF"/>
        <w:spacing w:before="0" w:beforeAutospacing="0" w:after="0" w:afterAutospacing="0"/>
        <w:ind w:left="3686"/>
        <w:jc w:val="center"/>
        <w:textAlignment w:val="baseline"/>
        <w:rPr>
          <w:rFonts w:ascii="sans" w:hAnsi="sans"/>
          <w:color w:val="000000"/>
          <w:sz w:val="21"/>
          <w:szCs w:val="21"/>
        </w:rPr>
      </w:pPr>
    </w:p>
    <w:p w:rsidR="002E3C33" w:rsidRPr="00800F99" w:rsidRDefault="0024781C" w:rsidP="00BE6D6D">
      <w:pPr>
        <w:pStyle w:val="Web"/>
        <w:shd w:val="clear" w:color="auto" w:fill="FFFFFF"/>
        <w:spacing w:before="0" w:beforeAutospacing="0" w:after="0" w:afterAutospacing="0"/>
        <w:ind w:left="3686"/>
        <w:jc w:val="center"/>
        <w:textAlignment w:val="baseline"/>
        <w:rPr>
          <w:rFonts w:ascii="sans" w:hAnsi="sans"/>
          <w:color w:val="000000"/>
          <w:sz w:val="21"/>
          <w:szCs w:val="21"/>
        </w:rPr>
      </w:pPr>
      <w:r>
        <w:rPr>
          <w:rFonts w:ascii="sans" w:hAnsi="sans"/>
          <w:color w:val="000000"/>
          <w:sz w:val="21"/>
          <w:szCs w:val="21"/>
        </w:rPr>
        <w:t xml:space="preserve">Δρ. </w:t>
      </w:r>
      <w:r>
        <w:rPr>
          <w:rFonts w:ascii="sans" w:hAnsi="sans" w:hint="eastAsia"/>
          <w:color w:val="000000"/>
          <w:sz w:val="21"/>
          <w:szCs w:val="21"/>
        </w:rPr>
        <w:t>ΔΗΜΟΠΟΥΛΟΣ ΒΑΣΙΛΕΙΟΣ</w:t>
      </w:r>
    </w:p>
    <w:p w:rsidR="002E3C33" w:rsidRPr="00800F99" w:rsidRDefault="0024781C" w:rsidP="00BE6D6D">
      <w:pPr>
        <w:pStyle w:val="Web"/>
        <w:shd w:val="clear" w:color="auto" w:fill="FFFFFF"/>
        <w:spacing w:before="0" w:beforeAutospacing="0" w:after="0" w:afterAutospacing="0"/>
        <w:ind w:left="3686"/>
        <w:jc w:val="center"/>
        <w:textAlignment w:val="baseline"/>
        <w:rPr>
          <w:rFonts w:ascii="sans" w:hAnsi="sans"/>
          <w:color w:val="000000"/>
          <w:sz w:val="21"/>
          <w:szCs w:val="21"/>
        </w:rPr>
      </w:pPr>
      <w:r>
        <w:rPr>
          <w:rFonts w:ascii="sans" w:hAnsi="sans"/>
          <w:color w:val="000000"/>
          <w:sz w:val="21"/>
          <w:szCs w:val="21"/>
        </w:rPr>
        <w:t>ΑΝΑΠΛΗΡΩΤΗΣ ΚΑΘΗΓΗΤΗΣ</w:t>
      </w:r>
    </w:p>
    <w:p w:rsidR="002E3C33" w:rsidRPr="00800F99" w:rsidRDefault="002E3C33" w:rsidP="00BE6D6D">
      <w:pPr>
        <w:pStyle w:val="Web"/>
        <w:shd w:val="clear" w:color="auto" w:fill="FFFFFF"/>
        <w:spacing w:before="0" w:beforeAutospacing="0" w:after="0" w:afterAutospacing="0"/>
        <w:ind w:left="3686"/>
        <w:jc w:val="center"/>
        <w:textAlignment w:val="baseline"/>
        <w:rPr>
          <w:rFonts w:ascii="sans" w:hAnsi="sans"/>
          <w:color w:val="000000"/>
          <w:sz w:val="21"/>
          <w:szCs w:val="21"/>
        </w:rPr>
      </w:pPr>
      <w:r>
        <w:rPr>
          <w:rFonts w:ascii="sans" w:hAnsi="sans"/>
          <w:color w:val="000000"/>
          <w:sz w:val="21"/>
          <w:szCs w:val="21"/>
        </w:rPr>
        <w:t> </w:t>
      </w:r>
    </w:p>
    <w:p w:rsidR="002E3C33" w:rsidRPr="00800F99" w:rsidRDefault="002E3C33" w:rsidP="00BE6D6D">
      <w:pPr>
        <w:pStyle w:val="Web"/>
        <w:shd w:val="clear" w:color="auto" w:fill="FFFFFF"/>
        <w:spacing w:before="0" w:beforeAutospacing="0" w:after="0" w:afterAutospacing="0"/>
        <w:jc w:val="both"/>
        <w:textAlignment w:val="baseline"/>
        <w:rPr>
          <w:rFonts w:ascii="sans" w:hAnsi="sans"/>
          <w:color w:val="000000"/>
          <w:sz w:val="21"/>
          <w:szCs w:val="21"/>
        </w:rPr>
      </w:pPr>
      <w:r>
        <w:rPr>
          <w:rFonts w:ascii="sans" w:hAnsi="sans"/>
          <w:color w:val="000000"/>
          <w:sz w:val="21"/>
          <w:szCs w:val="21"/>
        </w:rPr>
        <w:t> </w:t>
      </w:r>
    </w:p>
    <w:p w:rsidR="0024781C" w:rsidRDefault="0024781C" w:rsidP="00BE6D6D">
      <w:pPr>
        <w:pStyle w:val="Web"/>
        <w:shd w:val="clear" w:color="auto" w:fill="FFFFFF"/>
        <w:spacing w:before="0" w:beforeAutospacing="0" w:after="0" w:afterAutospacing="0"/>
        <w:jc w:val="both"/>
        <w:textAlignment w:val="baseline"/>
        <w:rPr>
          <w:rStyle w:val="a4"/>
          <w:rFonts w:ascii="inherit" w:hAnsi="inherit"/>
          <w:color w:val="000000"/>
          <w:sz w:val="21"/>
          <w:szCs w:val="21"/>
          <w:u w:val="single"/>
          <w:bdr w:val="none" w:sz="0" w:space="0" w:color="auto" w:frame="1"/>
        </w:rPr>
      </w:pPr>
    </w:p>
    <w:p w:rsidR="0024781C" w:rsidRDefault="0024781C" w:rsidP="00BE6D6D">
      <w:pPr>
        <w:pStyle w:val="Web"/>
        <w:shd w:val="clear" w:color="auto" w:fill="FFFFFF"/>
        <w:spacing w:before="0" w:beforeAutospacing="0" w:after="0" w:afterAutospacing="0"/>
        <w:jc w:val="both"/>
        <w:textAlignment w:val="baseline"/>
        <w:rPr>
          <w:rStyle w:val="a4"/>
          <w:rFonts w:ascii="inherit" w:hAnsi="inherit"/>
          <w:color w:val="000000"/>
          <w:sz w:val="21"/>
          <w:szCs w:val="21"/>
          <w:u w:val="single"/>
          <w:bdr w:val="none" w:sz="0" w:space="0" w:color="auto" w:frame="1"/>
        </w:rPr>
      </w:pPr>
    </w:p>
    <w:p w:rsidR="0024781C" w:rsidRDefault="0024781C" w:rsidP="00BE6D6D">
      <w:pPr>
        <w:pStyle w:val="Web"/>
        <w:shd w:val="clear" w:color="auto" w:fill="FFFFFF"/>
        <w:spacing w:before="0" w:beforeAutospacing="0" w:after="0" w:afterAutospacing="0"/>
        <w:jc w:val="both"/>
        <w:textAlignment w:val="baseline"/>
        <w:rPr>
          <w:rStyle w:val="a4"/>
          <w:rFonts w:ascii="inherit" w:hAnsi="inherit"/>
          <w:color w:val="000000"/>
          <w:sz w:val="21"/>
          <w:szCs w:val="21"/>
          <w:u w:val="single"/>
          <w:bdr w:val="none" w:sz="0" w:space="0" w:color="auto" w:frame="1"/>
        </w:rPr>
      </w:pPr>
    </w:p>
    <w:p w:rsidR="0024781C" w:rsidRDefault="0024781C" w:rsidP="00BE6D6D">
      <w:pPr>
        <w:pStyle w:val="Web"/>
        <w:shd w:val="clear" w:color="auto" w:fill="FFFFFF"/>
        <w:spacing w:before="0" w:beforeAutospacing="0" w:after="0" w:afterAutospacing="0"/>
        <w:jc w:val="both"/>
        <w:textAlignment w:val="baseline"/>
        <w:rPr>
          <w:rStyle w:val="a4"/>
          <w:rFonts w:ascii="inherit" w:hAnsi="inherit"/>
          <w:color w:val="000000"/>
          <w:sz w:val="21"/>
          <w:szCs w:val="21"/>
          <w:u w:val="single"/>
          <w:bdr w:val="none" w:sz="0" w:space="0" w:color="auto" w:frame="1"/>
        </w:rPr>
      </w:pPr>
    </w:p>
    <w:p w:rsidR="0024781C" w:rsidRDefault="0024781C" w:rsidP="00BE6D6D">
      <w:pPr>
        <w:pStyle w:val="Web"/>
        <w:shd w:val="clear" w:color="auto" w:fill="FFFFFF"/>
        <w:spacing w:before="0" w:beforeAutospacing="0" w:after="0" w:afterAutospacing="0"/>
        <w:jc w:val="both"/>
        <w:textAlignment w:val="baseline"/>
        <w:rPr>
          <w:rStyle w:val="a4"/>
          <w:rFonts w:ascii="inherit" w:hAnsi="inherit"/>
          <w:color w:val="000000"/>
          <w:sz w:val="21"/>
          <w:szCs w:val="21"/>
          <w:u w:val="single"/>
          <w:bdr w:val="none" w:sz="0" w:space="0" w:color="auto" w:frame="1"/>
        </w:rPr>
      </w:pPr>
    </w:p>
    <w:p w:rsidR="0024781C" w:rsidRDefault="0024781C" w:rsidP="00BE6D6D">
      <w:pPr>
        <w:pStyle w:val="Web"/>
        <w:shd w:val="clear" w:color="auto" w:fill="FFFFFF"/>
        <w:spacing w:before="0" w:beforeAutospacing="0" w:after="0" w:afterAutospacing="0"/>
        <w:jc w:val="both"/>
        <w:textAlignment w:val="baseline"/>
        <w:rPr>
          <w:rStyle w:val="a4"/>
          <w:rFonts w:ascii="inherit" w:hAnsi="inherit"/>
          <w:color w:val="000000"/>
          <w:sz w:val="21"/>
          <w:szCs w:val="21"/>
          <w:u w:val="single"/>
          <w:bdr w:val="none" w:sz="0" w:space="0" w:color="auto" w:frame="1"/>
        </w:rPr>
      </w:pPr>
    </w:p>
    <w:p w:rsidR="0024781C" w:rsidRDefault="0024781C" w:rsidP="00BE6D6D">
      <w:pPr>
        <w:pStyle w:val="Web"/>
        <w:shd w:val="clear" w:color="auto" w:fill="FFFFFF"/>
        <w:spacing w:before="0" w:beforeAutospacing="0" w:after="0" w:afterAutospacing="0"/>
        <w:jc w:val="both"/>
        <w:textAlignment w:val="baseline"/>
        <w:rPr>
          <w:rStyle w:val="a4"/>
          <w:rFonts w:ascii="inherit" w:hAnsi="inherit"/>
          <w:color w:val="000000"/>
          <w:sz w:val="21"/>
          <w:szCs w:val="21"/>
          <w:u w:val="single"/>
          <w:bdr w:val="none" w:sz="0" w:space="0" w:color="auto" w:frame="1"/>
        </w:rPr>
      </w:pPr>
    </w:p>
    <w:p w:rsidR="0024781C" w:rsidRDefault="0024781C" w:rsidP="00BE6D6D">
      <w:pPr>
        <w:pStyle w:val="Web"/>
        <w:shd w:val="clear" w:color="auto" w:fill="FFFFFF"/>
        <w:spacing w:before="0" w:beforeAutospacing="0" w:after="0" w:afterAutospacing="0"/>
        <w:jc w:val="both"/>
        <w:textAlignment w:val="baseline"/>
        <w:rPr>
          <w:rStyle w:val="a4"/>
          <w:rFonts w:ascii="inherit" w:hAnsi="inherit"/>
          <w:color w:val="000000"/>
          <w:sz w:val="21"/>
          <w:szCs w:val="21"/>
          <w:u w:val="single"/>
          <w:bdr w:val="none" w:sz="0" w:space="0" w:color="auto" w:frame="1"/>
        </w:rPr>
      </w:pPr>
    </w:p>
    <w:p w:rsidR="002E3C33" w:rsidRPr="00800F99" w:rsidRDefault="002E3C33" w:rsidP="00BE6D6D">
      <w:pPr>
        <w:pStyle w:val="Web"/>
        <w:shd w:val="clear" w:color="auto" w:fill="FFFFFF"/>
        <w:spacing w:before="0" w:beforeAutospacing="0" w:after="0" w:afterAutospacing="0"/>
        <w:jc w:val="both"/>
        <w:textAlignment w:val="baseline"/>
        <w:rPr>
          <w:rFonts w:ascii="sans" w:hAnsi="sans"/>
          <w:color w:val="000000"/>
          <w:sz w:val="21"/>
          <w:szCs w:val="21"/>
        </w:rPr>
      </w:pPr>
      <w:r w:rsidRPr="00800F99">
        <w:rPr>
          <w:rStyle w:val="a4"/>
          <w:rFonts w:ascii="inherit" w:hAnsi="inherit"/>
          <w:color w:val="000000"/>
          <w:sz w:val="21"/>
          <w:szCs w:val="21"/>
          <w:u w:val="single"/>
          <w:bdr w:val="none" w:sz="0" w:space="0" w:color="auto" w:frame="1"/>
        </w:rPr>
        <w:t>Συνημμένο</w:t>
      </w:r>
      <w:r w:rsidRPr="00800F99">
        <w:rPr>
          <w:rStyle w:val="a4"/>
          <w:rFonts w:ascii="inherit" w:hAnsi="inherit"/>
          <w:color w:val="000000"/>
          <w:sz w:val="21"/>
          <w:szCs w:val="21"/>
          <w:bdr w:val="none" w:sz="0" w:space="0" w:color="auto" w:frame="1"/>
        </w:rPr>
        <w:t>:</w:t>
      </w:r>
      <w:r>
        <w:rPr>
          <w:rFonts w:ascii="sans" w:hAnsi="sans"/>
          <w:color w:val="000000"/>
          <w:sz w:val="21"/>
          <w:szCs w:val="21"/>
        </w:rPr>
        <w:t> </w:t>
      </w:r>
      <w:r w:rsidRPr="00800F99">
        <w:rPr>
          <w:rFonts w:ascii="sans" w:hAnsi="sans"/>
          <w:color w:val="000000"/>
          <w:sz w:val="21"/>
          <w:szCs w:val="21"/>
        </w:rPr>
        <w:t>Υπόδειγμα αίτησης υποψηφιότητας</w:t>
      </w:r>
    </w:p>
    <w:p w:rsidR="002E3C33" w:rsidRPr="00800F99" w:rsidRDefault="002E3C33" w:rsidP="00BE6D6D">
      <w:pPr>
        <w:pStyle w:val="Web"/>
        <w:shd w:val="clear" w:color="auto" w:fill="FFFFFF"/>
        <w:spacing w:before="0" w:beforeAutospacing="0" w:after="0" w:afterAutospacing="0"/>
        <w:jc w:val="both"/>
        <w:textAlignment w:val="baseline"/>
        <w:rPr>
          <w:rFonts w:ascii="sans" w:hAnsi="sans"/>
          <w:color w:val="000000"/>
          <w:sz w:val="21"/>
          <w:szCs w:val="21"/>
        </w:rPr>
      </w:pPr>
      <w:r>
        <w:rPr>
          <w:rFonts w:ascii="sans" w:hAnsi="sans"/>
          <w:color w:val="000000"/>
          <w:sz w:val="21"/>
          <w:szCs w:val="21"/>
        </w:rPr>
        <w:t> </w:t>
      </w:r>
    </w:p>
    <w:p w:rsidR="00DC597D" w:rsidRDefault="00DC597D" w:rsidP="00BE6D6D">
      <w:pPr>
        <w:pStyle w:val="Web"/>
        <w:shd w:val="clear" w:color="auto" w:fill="FFFFFF"/>
        <w:spacing w:before="0" w:beforeAutospacing="0" w:after="0" w:afterAutospacing="0"/>
        <w:jc w:val="center"/>
        <w:textAlignment w:val="baseline"/>
        <w:rPr>
          <w:rStyle w:val="a4"/>
          <w:rFonts w:ascii="inherit" w:hAnsi="inherit"/>
          <w:color w:val="000000"/>
          <w:sz w:val="21"/>
          <w:szCs w:val="21"/>
          <w:u w:val="single"/>
          <w:bdr w:val="none" w:sz="0" w:space="0" w:color="auto" w:frame="1"/>
        </w:rPr>
      </w:pPr>
    </w:p>
    <w:p w:rsidR="00DC597D" w:rsidRDefault="00DC597D" w:rsidP="00BE6D6D">
      <w:pPr>
        <w:pStyle w:val="Web"/>
        <w:shd w:val="clear" w:color="auto" w:fill="FFFFFF"/>
        <w:spacing w:before="0" w:beforeAutospacing="0" w:after="0" w:afterAutospacing="0"/>
        <w:jc w:val="center"/>
        <w:textAlignment w:val="baseline"/>
        <w:rPr>
          <w:rStyle w:val="a4"/>
          <w:rFonts w:ascii="inherit" w:hAnsi="inherit"/>
          <w:color w:val="000000"/>
          <w:sz w:val="21"/>
          <w:szCs w:val="21"/>
          <w:u w:val="single"/>
          <w:bdr w:val="none" w:sz="0" w:space="0" w:color="auto" w:frame="1"/>
        </w:rPr>
      </w:pPr>
    </w:p>
    <w:p w:rsidR="00DC597D" w:rsidRDefault="00DC597D" w:rsidP="00BE6D6D">
      <w:pPr>
        <w:pStyle w:val="Web"/>
        <w:shd w:val="clear" w:color="auto" w:fill="FFFFFF"/>
        <w:spacing w:before="0" w:beforeAutospacing="0" w:after="0" w:afterAutospacing="0"/>
        <w:jc w:val="center"/>
        <w:textAlignment w:val="baseline"/>
        <w:rPr>
          <w:rStyle w:val="a4"/>
          <w:rFonts w:ascii="inherit" w:hAnsi="inherit"/>
          <w:color w:val="000000"/>
          <w:sz w:val="21"/>
          <w:szCs w:val="21"/>
          <w:u w:val="single"/>
          <w:bdr w:val="none" w:sz="0" w:space="0" w:color="auto" w:frame="1"/>
        </w:rPr>
      </w:pPr>
    </w:p>
    <w:p w:rsidR="00DC597D" w:rsidRDefault="00DC597D" w:rsidP="00BE6D6D">
      <w:pPr>
        <w:pStyle w:val="Web"/>
        <w:shd w:val="clear" w:color="auto" w:fill="FFFFFF"/>
        <w:spacing w:before="0" w:beforeAutospacing="0" w:after="0" w:afterAutospacing="0"/>
        <w:jc w:val="center"/>
        <w:textAlignment w:val="baseline"/>
        <w:rPr>
          <w:rStyle w:val="a4"/>
          <w:rFonts w:ascii="inherit" w:hAnsi="inherit"/>
          <w:color w:val="000000"/>
          <w:sz w:val="21"/>
          <w:szCs w:val="21"/>
          <w:u w:val="single"/>
          <w:bdr w:val="none" w:sz="0" w:space="0" w:color="auto" w:frame="1"/>
        </w:rPr>
      </w:pPr>
    </w:p>
    <w:p w:rsidR="00DC597D" w:rsidRDefault="00DC597D" w:rsidP="00BE6D6D">
      <w:pPr>
        <w:pStyle w:val="Web"/>
        <w:shd w:val="clear" w:color="auto" w:fill="FFFFFF"/>
        <w:spacing w:before="0" w:beforeAutospacing="0" w:after="0" w:afterAutospacing="0"/>
        <w:jc w:val="center"/>
        <w:textAlignment w:val="baseline"/>
        <w:rPr>
          <w:rStyle w:val="a4"/>
          <w:rFonts w:ascii="inherit" w:hAnsi="inherit"/>
          <w:color w:val="000000"/>
          <w:sz w:val="21"/>
          <w:szCs w:val="21"/>
          <w:u w:val="single"/>
          <w:bdr w:val="none" w:sz="0" w:space="0" w:color="auto" w:frame="1"/>
        </w:rPr>
      </w:pPr>
    </w:p>
    <w:p w:rsidR="00DC597D" w:rsidRDefault="00DC597D" w:rsidP="00BE6D6D">
      <w:pPr>
        <w:pStyle w:val="Web"/>
        <w:shd w:val="clear" w:color="auto" w:fill="FFFFFF"/>
        <w:spacing w:before="0" w:beforeAutospacing="0" w:after="0" w:afterAutospacing="0"/>
        <w:jc w:val="center"/>
        <w:textAlignment w:val="baseline"/>
        <w:rPr>
          <w:rStyle w:val="a4"/>
          <w:rFonts w:ascii="inherit" w:hAnsi="inherit"/>
          <w:color w:val="000000"/>
          <w:sz w:val="21"/>
          <w:szCs w:val="21"/>
          <w:u w:val="single"/>
          <w:bdr w:val="none" w:sz="0" w:space="0" w:color="auto" w:frame="1"/>
        </w:rPr>
      </w:pPr>
    </w:p>
    <w:p w:rsidR="00DC597D" w:rsidRDefault="00DC597D" w:rsidP="00BE6D6D">
      <w:pPr>
        <w:pStyle w:val="Web"/>
        <w:shd w:val="clear" w:color="auto" w:fill="FFFFFF"/>
        <w:spacing w:before="0" w:beforeAutospacing="0" w:after="0" w:afterAutospacing="0"/>
        <w:jc w:val="center"/>
        <w:textAlignment w:val="baseline"/>
        <w:rPr>
          <w:rStyle w:val="a4"/>
          <w:rFonts w:ascii="inherit" w:hAnsi="inherit"/>
          <w:color w:val="000000"/>
          <w:sz w:val="21"/>
          <w:szCs w:val="21"/>
          <w:u w:val="single"/>
          <w:bdr w:val="none" w:sz="0" w:space="0" w:color="auto" w:frame="1"/>
        </w:rPr>
      </w:pPr>
    </w:p>
    <w:p w:rsidR="002E3C33" w:rsidRPr="00800F99" w:rsidRDefault="002E3C33" w:rsidP="00BE6D6D">
      <w:pPr>
        <w:pStyle w:val="Web"/>
        <w:shd w:val="clear" w:color="auto" w:fill="FFFFFF"/>
        <w:spacing w:before="0" w:beforeAutospacing="0" w:after="0" w:afterAutospacing="0"/>
        <w:jc w:val="center"/>
        <w:textAlignment w:val="baseline"/>
        <w:rPr>
          <w:rFonts w:ascii="sans" w:hAnsi="sans"/>
          <w:color w:val="000000"/>
          <w:sz w:val="21"/>
          <w:szCs w:val="21"/>
        </w:rPr>
      </w:pPr>
      <w:r w:rsidRPr="00800F99">
        <w:rPr>
          <w:rStyle w:val="a4"/>
          <w:rFonts w:ascii="inherit" w:hAnsi="inherit"/>
          <w:color w:val="000000"/>
          <w:sz w:val="21"/>
          <w:szCs w:val="21"/>
          <w:u w:val="single"/>
          <w:bdr w:val="none" w:sz="0" w:space="0" w:color="auto" w:frame="1"/>
        </w:rPr>
        <w:t>ΑΙΤΗΣΗ ΥΠΟΨΗΦΙΟΤΗΤΑΣ</w:t>
      </w:r>
    </w:p>
    <w:p w:rsidR="002E3C33" w:rsidRPr="00800F99" w:rsidRDefault="002E3C33" w:rsidP="00BE6D6D">
      <w:pPr>
        <w:pStyle w:val="Web"/>
        <w:shd w:val="clear" w:color="auto" w:fill="FFFFFF"/>
        <w:spacing w:before="0" w:beforeAutospacing="0" w:after="0" w:afterAutospacing="0"/>
        <w:jc w:val="center"/>
        <w:textAlignment w:val="baseline"/>
        <w:rPr>
          <w:rFonts w:ascii="sans" w:hAnsi="sans"/>
          <w:color w:val="000000"/>
          <w:sz w:val="21"/>
          <w:szCs w:val="21"/>
        </w:rPr>
      </w:pPr>
      <w:r w:rsidRPr="00800F99">
        <w:rPr>
          <w:rFonts w:ascii="sans" w:hAnsi="sans"/>
          <w:color w:val="000000"/>
          <w:sz w:val="21"/>
          <w:szCs w:val="21"/>
        </w:rPr>
        <w:t xml:space="preserve">ΓΙΑ ΤΗΝ ΑΝΑΔΕΙΞΗ ΜΕΛΟΥΣ ΔΕΠ ΤΟΥ ΤΜΗΜΑΤΟΣ </w:t>
      </w:r>
      <w:r w:rsidR="0024781C">
        <w:rPr>
          <w:rFonts w:ascii="sans" w:hAnsi="sans"/>
          <w:color w:val="000000"/>
          <w:sz w:val="21"/>
          <w:szCs w:val="21"/>
        </w:rPr>
        <w:t>ΓΕΩΠΟΝΙΑΣ</w:t>
      </w:r>
    </w:p>
    <w:p w:rsidR="002E3C33" w:rsidRPr="00800F99" w:rsidRDefault="002E3C33" w:rsidP="00BE6D6D">
      <w:pPr>
        <w:pStyle w:val="Web"/>
        <w:shd w:val="clear" w:color="auto" w:fill="FFFFFF"/>
        <w:spacing w:before="0" w:beforeAutospacing="0" w:after="0" w:afterAutospacing="0"/>
        <w:jc w:val="center"/>
        <w:textAlignment w:val="baseline"/>
        <w:rPr>
          <w:rFonts w:ascii="sans" w:hAnsi="sans"/>
          <w:color w:val="000000"/>
          <w:sz w:val="21"/>
          <w:szCs w:val="21"/>
        </w:rPr>
      </w:pPr>
      <w:r w:rsidRPr="00800F99">
        <w:rPr>
          <w:rFonts w:ascii="sans" w:hAnsi="sans"/>
          <w:color w:val="000000"/>
          <w:sz w:val="21"/>
          <w:szCs w:val="21"/>
        </w:rPr>
        <w:t xml:space="preserve">ΓΙΑ ΣΥΜΜΕΤΟΧΗ ΣΤΗΝ ΚΟΣΜΗΤΕΙΑ ΤΗΣ ΣΧΟΛΗΣ </w:t>
      </w:r>
      <w:r w:rsidR="0024781C">
        <w:rPr>
          <w:rFonts w:ascii="sans" w:hAnsi="sans"/>
          <w:color w:val="000000"/>
          <w:sz w:val="21"/>
          <w:szCs w:val="21"/>
        </w:rPr>
        <w:t>ΓΕΩΠΟΝΙΑΣ ΚΑΙ ΤΡΟΦΙΜΩΝ</w:t>
      </w:r>
    </w:p>
    <w:p w:rsidR="002E3C33" w:rsidRPr="00800F99" w:rsidRDefault="002E3C33" w:rsidP="00BE6D6D">
      <w:pPr>
        <w:pStyle w:val="Web"/>
        <w:shd w:val="clear" w:color="auto" w:fill="FFFFFF"/>
        <w:spacing w:before="0" w:beforeAutospacing="0" w:after="0" w:afterAutospacing="0"/>
        <w:jc w:val="center"/>
        <w:textAlignment w:val="baseline"/>
        <w:rPr>
          <w:rFonts w:ascii="sans" w:hAnsi="sans"/>
          <w:color w:val="000000"/>
          <w:sz w:val="21"/>
          <w:szCs w:val="21"/>
        </w:rPr>
      </w:pPr>
      <w:r w:rsidRPr="00800F99">
        <w:rPr>
          <w:rFonts w:ascii="sans" w:hAnsi="sans"/>
          <w:color w:val="000000"/>
          <w:sz w:val="21"/>
          <w:szCs w:val="21"/>
        </w:rPr>
        <w:t xml:space="preserve">ΤΟΥ ΠΑΝΕΠΙΣΤΗΜΙΟΥ </w:t>
      </w:r>
      <w:r w:rsidR="0024781C">
        <w:rPr>
          <w:rFonts w:ascii="sans" w:hAnsi="sans"/>
          <w:color w:val="000000"/>
          <w:sz w:val="21"/>
          <w:szCs w:val="21"/>
        </w:rPr>
        <w:t>ΠΕΛΟΠΟΝΝΗΣΟΥ</w:t>
      </w:r>
    </w:p>
    <w:p w:rsidR="002E3C33" w:rsidRDefault="002E3C33" w:rsidP="00BE6D6D">
      <w:pPr>
        <w:pStyle w:val="Web"/>
        <w:shd w:val="clear" w:color="auto" w:fill="FFFFFF"/>
        <w:spacing w:before="0" w:beforeAutospacing="0" w:after="0" w:afterAutospacing="0"/>
        <w:jc w:val="center"/>
        <w:textAlignment w:val="baseline"/>
        <w:rPr>
          <w:rFonts w:ascii="sans" w:hAnsi="sans"/>
          <w:color w:val="000000"/>
          <w:sz w:val="21"/>
          <w:szCs w:val="21"/>
        </w:rPr>
      </w:pPr>
      <w:r>
        <w:rPr>
          <w:rFonts w:ascii="sans" w:hAnsi="sans"/>
          <w:color w:val="000000"/>
          <w:sz w:val="21"/>
          <w:szCs w:val="21"/>
        </w:rPr>
        <w:t> </w:t>
      </w:r>
    </w:p>
    <w:p w:rsidR="0024781C" w:rsidRDefault="0024781C" w:rsidP="00BE6D6D">
      <w:pPr>
        <w:pStyle w:val="Web"/>
        <w:shd w:val="clear" w:color="auto" w:fill="FFFFFF"/>
        <w:spacing w:before="0" w:beforeAutospacing="0" w:after="0" w:afterAutospacing="0"/>
        <w:jc w:val="center"/>
        <w:textAlignment w:val="baseline"/>
        <w:rPr>
          <w:rFonts w:ascii="sans" w:hAnsi="sans"/>
          <w:color w:val="000000"/>
          <w:sz w:val="21"/>
          <w:szCs w:val="21"/>
        </w:rPr>
      </w:pPr>
    </w:p>
    <w:p w:rsidR="0024781C" w:rsidRDefault="0024781C" w:rsidP="00BE6D6D">
      <w:pPr>
        <w:pStyle w:val="Web"/>
        <w:shd w:val="clear" w:color="auto" w:fill="FFFFFF"/>
        <w:spacing w:before="0" w:beforeAutospacing="0" w:after="0" w:afterAutospacing="0"/>
        <w:jc w:val="center"/>
        <w:textAlignment w:val="baseline"/>
        <w:rPr>
          <w:rFonts w:ascii="sans" w:hAnsi="sans"/>
          <w:color w:val="000000"/>
          <w:sz w:val="21"/>
          <w:szCs w:val="21"/>
        </w:rPr>
      </w:pPr>
    </w:p>
    <w:p w:rsidR="0024781C" w:rsidRDefault="0024781C" w:rsidP="00986C7F">
      <w:pPr>
        <w:pStyle w:val="Web"/>
        <w:shd w:val="clear" w:color="auto" w:fill="FFFFFF"/>
        <w:spacing w:before="0" w:beforeAutospacing="0" w:after="0" w:afterAutospacing="0"/>
        <w:ind w:left="3600" w:firstLine="720"/>
        <w:jc w:val="center"/>
        <w:textAlignment w:val="baseline"/>
        <w:rPr>
          <w:rFonts w:ascii="sans" w:hAnsi="sans"/>
          <w:color w:val="000000"/>
          <w:sz w:val="21"/>
          <w:szCs w:val="21"/>
        </w:rPr>
      </w:pPr>
      <w:r>
        <w:rPr>
          <w:rFonts w:ascii="sans" w:hAnsi="sans" w:hint="eastAsia"/>
          <w:color w:val="000000"/>
          <w:sz w:val="21"/>
          <w:szCs w:val="21"/>
        </w:rPr>
        <w:t>Π</w:t>
      </w:r>
      <w:r>
        <w:rPr>
          <w:rFonts w:ascii="sans" w:hAnsi="sans"/>
          <w:color w:val="000000"/>
          <w:sz w:val="21"/>
          <w:szCs w:val="21"/>
        </w:rPr>
        <w:t xml:space="preserve">ρος: </w:t>
      </w:r>
      <w:r w:rsidR="00986C7F">
        <w:rPr>
          <w:rFonts w:ascii="sans" w:hAnsi="sans"/>
          <w:color w:val="000000"/>
          <w:sz w:val="21"/>
          <w:szCs w:val="21"/>
        </w:rPr>
        <w:t>Τμήμα Γεωπονίας</w:t>
      </w:r>
    </w:p>
    <w:p w:rsidR="00986C7F" w:rsidRDefault="00986C7F" w:rsidP="00986C7F">
      <w:pPr>
        <w:pStyle w:val="Web"/>
        <w:shd w:val="clear" w:color="auto" w:fill="FFFFFF"/>
        <w:spacing w:before="0" w:beforeAutospacing="0" w:after="0" w:afterAutospacing="0"/>
        <w:ind w:left="3600" w:firstLine="720"/>
        <w:jc w:val="center"/>
        <w:textAlignment w:val="baseline"/>
        <w:rPr>
          <w:rFonts w:ascii="sans" w:hAnsi="sans"/>
          <w:color w:val="000000"/>
          <w:sz w:val="21"/>
          <w:szCs w:val="21"/>
        </w:rPr>
      </w:pPr>
    </w:p>
    <w:p w:rsidR="00986C7F" w:rsidRDefault="00986C7F" w:rsidP="00986C7F">
      <w:pPr>
        <w:pStyle w:val="Web"/>
        <w:shd w:val="clear" w:color="auto" w:fill="FFFFFF"/>
        <w:spacing w:before="0" w:beforeAutospacing="0" w:after="0" w:afterAutospacing="0"/>
        <w:ind w:left="3600" w:firstLine="720"/>
        <w:jc w:val="center"/>
        <w:textAlignment w:val="baseline"/>
        <w:rPr>
          <w:rFonts w:ascii="sans" w:hAnsi="sans"/>
          <w:color w:val="000000"/>
          <w:sz w:val="21"/>
          <w:szCs w:val="21"/>
        </w:rPr>
      </w:pPr>
    </w:p>
    <w:p w:rsidR="00986C7F" w:rsidRPr="00800F99" w:rsidRDefault="00986C7F" w:rsidP="00986C7F">
      <w:pPr>
        <w:pStyle w:val="Web"/>
        <w:shd w:val="clear" w:color="auto" w:fill="FFFFFF"/>
        <w:spacing w:before="0" w:beforeAutospacing="0" w:after="0" w:afterAutospacing="0"/>
        <w:ind w:left="3600" w:firstLine="720"/>
        <w:jc w:val="center"/>
        <w:textAlignment w:val="baseline"/>
        <w:rPr>
          <w:rFonts w:ascii="sans" w:hAnsi="sans"/>
          <w:color w:val="000000"/>
          <w:sz w:val="21"/>
          <w:szCs w:val="21"/>
        </w:rPr>
      </w:pPr>
    </w:p>
    <w:p w:rsidR="002E3C33" w:rsidRPr="00800F99" w:rsidRDefault="002E3C33" w:rsidP="00BE6D6D">
      <w:pPr>
        <w:pStyle w:val="Web"/>
        <w:shd w:val="clear" w:color="auto" w:fill="FFFFFF"/>
        <w:spacing w:before="0" w:beforeAutospacing="0" w:after="0" w:afterAutospacing="0"/>
        <w:jc w:val="both"/>
        <w:textAlignment w:val="baseline"/>
        <w:rPr>
          <w:rFonts w:ascii="sans" w:hAnsi="sans"/>
          <w:color w:val="000000"/>
          <w:sz w:val="21"/>
          <w:szCs w:val="21"/>
        </w:rPr>
      </w:pPr>
      <w:r>
        <w:rPr>
          <w:rFonts w:ascii="sans" w:hAnsi="sans"/>
          <w:color w:val="000000"/>
          <w:sz w:val="21"/>
          <w:szCs w:val="21"/>
        </w:rPr>
        <w:t> </w:t>
      </w:r>
    </w:p>
    <w:p w:rsidR="002E3C33" w:rsidRDefault="002E3C33" w:rsidP="00BE6D6D">
      <w:pPr>
        <w:pStyle w:val="Web"/>
        <w:shd w:val="clear" w:color="auto" w:fill="FFFFFF"/>
        <w:spacing w:before="0" w:beforeAutospacing="0" w:after="0" w:afterAutospacing="0"/>
        <w:jc w:val="both"/>
        <w:textAlignment w:val="baseline"/>
        <w:rPr>
          <w:rFonts w:ascii="sans" w:hAnsi="sans"/>
          <w:color w:val="000000"/>
          <w:sz w:val="21"/>
          <w:szCs w:val="21"/>
        </w:rPr>
      </w:pPr>
      <w:r>
        <w:rPr>
          <w:rFonts w:ascii="sans" w:hAnsi="sans"/>
          <w:color w:val="000000"/>
          <w:sz w:val="21"/>
          <w:szCs w:val="21"/>
        </w:rPr>
        <w:t>Ονοματεπώνυμο: ....................................................................................................</w:t>
      </w:r>
      <w:r w:rsidR="0024781C">
        <w:rPr>
          <w:rFonts w:ascii="sans" w:hAnsi="sans"/>
          <w:color w:val="000000"/>
          <w:sz w:val="21"/>
          <w:szCs w:val="21"/>
        </w:rPr>
        <w:t>...........................</w:t>
      </w:r>
    </w:p>
    <w:p w:rsidR="0024781C" w:rsidRDefault="0024781C" w:rsidP="00BE6D6D">
      <w:pPr>
        <w:pStyle w:val="Web"/>
        <w:shd w:val="clear" w:color="auto" w:fill="FFFFFF"/>
        <w:spacing w:before="0" w:beforeAutospacing="0" w:after="0" w:afterAutospacing="0"/>
        <w:jc w:val="both"/>
        <w:textAlignment w:val="baseline"/>
        <w:rPr>
          <w:rFonts w:ascii="sans" w:hAnsi="sans"/>
          <w:color w:val="000000"/>
          <w:sz w:val="21"/>
          <w:szCs w:val="21"/>
        </w:rPr>
      </w:pPr>
    </w:p>
    <w:p w:rsidR="002E3C33" w:rsidRPr="00800F99" w:rsidRDefault="002E3C33" w:rsidP="00BE6D6D">
      <w:pPr>
        <w:pStyle w:val="Web"/>
        <w:shd w:val="clear" w:color="auto" w:fill="FFFFFF"/>
        <w:spacing w:before="0" w:beforeAutospacing="0" w:after="0" w:afterAutospacing="0"/>
        <w:jc w:val="both"/>
        <w:textAlignment w:val="baseline"/>
        <w:rPr>
          <w:rFonts w:ascii="sans" w:hAnsi="sans"/>
          <w:color w:val="000000"/>
          <w:sz w:val="21"/>
          <w:szCs w:val="21"/>
        </w:rPr>
      </w:pPr>
      <w:r w:rsidRPr="00800F99">
        <w:rPr>
          <w:rFonts w:ascii="sans" w:hAnsi="sans"/>
          <w:color w:val="000000"/>
          <w:sz w:val="21"/>
          <w:szCs w:val="21"/>
        </w:rPr>
        <w:t>Όνομα</w:t>
      </w:r>
      <w:r w:rsidR="0024781C">
        <w:rPr>
          <w:rFonts w:ascii="sans" w:hAnsi="sans"/>
          <w:color w:val="000000"/>
          <w:sz w:val="21"/>
          <w:szCs w:val="21"/>
        </w:rPr>
        <w:t xml:space="preserve"> Π</w:t>
      </w:r>
      <w:r w:rsidRPr="00800F99">
        <w:rPr>
          <w:rFonts w:ascii="sans" w:hAnsi="sans"/>
          <w:color w:val="000000"/>
          <w:sz w:val="21"/>
          <w:szCs w:val="21"/>
        </w:rPr>
        <w:t>ατέρα: .......................................................................................................</w:t>
      </w:r>
      <w:r w:rsidR="0024781C">
        <w:rPr>
          <w:rFonts w:ascii="sans" w:hAnsi="sans"/>
          <w:color w:val="000000"/>
          <w:sz w:val="21"/>
          <w:szCs w:val="21"/>
        </w:rPr>
        <w:t>.................</w:t>
      </w:r>
      <w:r w:rsidR="00986C7F">
        <w:rPr>
          <w:rFonts w:ascii="sans" w:hAnsi="sans"/>
          <w:color w:val="000000"/>
          <w:sz w:val="21"/>
          <w:szCs w:val="21"/>
        </w:rPr>
        <w:t>..........</w:t>
      </w:r>
    </w:p>
    <w:p w:rsidR="0024781C" w:rsidRDefault="0024781C" w:rsidP="00BE6D6D">
      <w:pPr>
        <w:pStyle w:val="Web"/>
        <w:shd w:val="clear" w:color="auto" w:fill="FFFFFF"/>
        <w:spacing w:before="0" w:beforeAutospacing="0" w:after="0" w:afterAutospacing="0"/>
        <w:jc w:val="both"/>
        <w:textAlignment w:val="baseline"/>
        <w:rPr>
          <w:rFonts w:ascii="sans" w:hAnsi="sans"/>
          <w:color w:val="000000"/>
          <w:sz w:val="21"/>
          <w:szCs w:val="21"/>
        </w:rPr>
      </w:pPr>
    </w:p>
    <w:p w:rsidR="002E3C33" w:rsidRPr="00800F99" w:rsidRDefault="0024781C" w:rsidP="00BE6D6D">
      <w:pPr>
        <w:pStyle w:val="Web"/>
        <w:shd w:val="clear" w:color="auto" w:fill="FFFFFF"/>
        <w:spacing w:before="0" w:beforeAutospacing="0" w:after="0" w:afterAutospacing="0"/>
        <w:jc w:val="both"/>
        <w:textAlignment w:val="baseline"/>
        <w:rPr>
          <w:rFonts w:ascii="sans" w:hAnsi="sans"/>
          <w:color w:val="000000"/>
          <w:sz w:val="21"/>
          <w:szCs w:val="21"/>
        </w:rPr>
      </w:pPr>
      <w:r>
        <w:rPr>
          <w:rFonts w:ascii="sans" w:hAnsi="sans"/>
          <w:color w:val="000000"/>
          <w:sz w:val="21"/>
          <w:szCs w:val="21"/>
        </w:rPr>
        <w:t>Όνομα Μ</w:t>
      </w:r>
      <w:r w:rsidR="002E3C33" w:rsidRPr="00800F99">
        <w:rPr>
          <w:rFonts w:ascii="sans" w:hAnsi="sans"/>
          <w:color w:val="000000"/>
          <w:sz w:val="21"/>
          <w:szCs w:val="21"/>
        </w:rPr>
        <w:t>ητέρας:</w:t>
      </w:r>
      <w:r w:rsidR="002E3C33">
        <w:rPr>
          <w:rFonts w:ascii="sans" w:hAnsi="sans"/>
          <w:color w:val="000000"/>
          <w:sz w:val="21"/>
          <w:szCs w:val="21"/>
        </w:rPr>
        <w:t> </w:t>
      </w:r>
      <w:r w:rsidR="002E3C33" w:rsidRPr="00800F99">
        <w:rPr>
          <w:rFonts w:ascii="sans" w:hAnsi="sans"/>
          <w:color w:val="000000"/>
          <w:sz w:val="21"/>
          <w:szCs w:val="21"/>
        </w:rPr>
        <w:t xml:space="preserve"> ....................................................................................................</w:t>
      </w:r>
      <w:r>
        <w:rPr>
          <w:rFonts w:ascii="sans" w:hAnsi="sans"/>
          <w:color w:val="000000"/>
          <w:sz w:val="21"/>
          <w:szCs w:val="21"/>
        </w:rPr>
        <w:t>.............................</w:t>
      </w:r>
    </w:p>
    <w:p w:rsidR="0024781C" w:rsidRDefault="0024781C" w:rsidP="00BE6D6D">
      <w:pPr>
        <w:pStyle w:val="Web"/>
        <w:shd w:val="clear" w:color="auto" w:fill="FFFFFF"/>
        <w:spacing w:before="0" w:beforeAutospacing="0" w:after="0" w:afterAutospacing="0"/>
        <w:jc w:val="both"/>
        <w:textAlignment w:val="baseline"/>
        <w:rPr>
          <w:rFonts w:ascii="sans" w:hAnsi="sans"/>
          <w:color w:val="000000"/>
          <w:sz w:val="21"/>
          <w:szCs w:val="21"/>
        </w:rPr>
      </w:pPr>
    </w:p>
    <w:p w:rsidR="002E3C33" w:rsidRPr="00800F99" w:rsidRDefault="002E3C33" w:rsidP="00BE6D6D">
      <w:pPr>
        <w:pStyle w:val="Web"/>
        <w:shd w:val="clear" w:color="auto" w:fill="FFFFFF"/>
        <w:spacing w:before="0" w:beforeAutospacing="0" w:after="0" w:afterAutospacing="0"/>
        <w:jc w:val="both"/>
        <w:textAlignment w:val="baseline"/>
        <w:rPr>
          <w:rFonts w:ascii="sans" w:hAnsi="sans"/>
          <w:color w:val="000000"/>
          <w:sz w:val="21"/>
          <w:szCs w:val="21"/>
        </w:rPr>
      </w:pPr>
      <w:r w:rsidRPr="00800F99">
        <w:rPr>
          <w:rFonts w:ascii="sans" w:hAnsi="sans"/>
          <w:color w:val="000000"/>
          <w:sz w:val="21"/>
          <w:szCs w:val="21"/>
        </w:rPr>
        <w:t>Βαθμίδα:....................................................................................................................</w:t>
      </w:r>
      <w:r w:rsidR="0024781C">
        <w:rPr>
          <w:rFonts w:ascii="sans" w:hAnsi="sans"/>
          <w:color w:val="000000"/>
          <w:sz w:val="21"/>
          <w:szCs w:val="21"/>
        </w:rPr>
        <w:t>..........................</w:t>
      </w:r>
    </w:p>
    <w:p w:rsidR="0024781C" w:rsidRDefault="0024781C" w:rsidP="00BE6D6D">
      <w:pPr>
        <w:pStyle w:val="Web"/>
        <w:shd w:val="clear" w:color="auto" w:fill="FFFFFF"/>
        <w:spacing w:before="0" w:beforeAutospacing="0" w:after="0" w:afterAutospacing="0"/>
        <w:jc w:val="both"/>
        <w:textAlignment w:val="baseline"/>
        <w:rPr>
          <w:rFonts w:ascii="sans" w:hAnsi="sans"/>
          <w:color w:val="000000"/>
          <w:sz w:val="21"/>
          <w:szCs w:val="21"/>
        </w:rPr>
      </w:pPr>
    </w:p>
    <w:p w:rsidR="002E3C33" w:rsidRPr="00800F99" w:rsidRDefault="002E3C33" w:rsidP="00BE6D6D">
      <w:pPr>
        <w:pStyle w:val="Web"/>
        <w:shd w:val="clear" w:color="auto" w:fill="FFFFFF"/>
        <w:spacing w:before="0" w:beforeAutospacing="0" w:after="0" w:afterAutospacing="0"/>
        <w:jc w:val="both"/>
        <w:textAlignment w:val="baseline"/>
        <w:rPr>
          <w:rFonts w:ascii="sans" w:hAnsi="sans"/>
          <w:color w:val="000000"/>
          <w:sz w:val="21"/>
          <w:szCs w:val="21"/>
        </w:rPr>
      </w:pPr>
      <w:r w:rsidRPr="00800F99">
        <w:rPr>
          <w:rFonts w:ascii="sans" w:hAnsi="sans"/>
          <w:color w:val="000000"/>
          <w:sz w:val="21"/>
          <w:szCs w:val="21"/>
        </w:rPr>
        <w:t>Τόπος γέννησης:.....................................................................................................</w:t>
      </w:r>
      <w:r w:rsidR="0024781C">
        <w:rPr>
          <w:rFonts w:ascii="sans" w:hAnsi="sans"/>
          <w:color w:val="000000"/>
          <w:sz w:val="21"/>
          <w:szCs w:val="21"/>
        </w:rPr>
        <w:t>.............................</w:t>
      </w:r>
    </w:p>
    <w:p w:rsidR="0024781C" w:rsidRDefault="0024781C" w:rsidP="00BE6D6D">
      <w:pPr>
        <w:pStyle w:val="Web"/>
        <w:shd w:val="clear" w:color="auto" w:fill="FFFFFF"/>
        <w:spacing w:before="0" w:beforeAutospacing="0" w:after="0" w:afterAutospacing="0"/>
        <w:jc w:val="both"/>
        <w:textAlignment w:val="baseline"/>
        <w:rPr>
          <w:rFonts w:ascii="sans" w:hAnsi="sans"/>
          <w:color w:val="000000"/>
          <w:sz w:val="21"/>
          <w:szCs w:val="21"/>
        </w:rPr>
      </w:pPr>
    </w:p>
    <w:p w:rsidR="002E3C33" w:rsidRPr="00800F99" w:rsidRDefault="002E3C33" w:rsidP="00BE6D6D">
      <w:pPr>
        <w:pStyle w:val="Web"/>
        <w:shd w:val="clear" w:color="auto" w:fill="FFFFFF"/>
        <w:spacing w:before="0" w:beforeAutospacing="0" w:after="0" w:afterAutospacing="0"/>
        <w:jc w:val="both"/>
        <w:textAlignment w:val="baseline"/>
        <w:rPr>
          <w:rFonts w:ascii="sans" w:hAnsi="sans"/>
          <w:color w:val="000000"/>
          <w:sz w:val="21"/>
          <w:szCs w:val="21"/>
        </w:rPr>
      </w:pPr>
      <w:r w:rsidRPr="00800F99">
        <w:rPr>
          <w:rFonts w:ascii="sans" w:hAnsi="sans"/>
          <w:color w:val="000000"/>
          <w:sz w:val="21"/>
          <w:szCs w:val="21"/>
        </w:rPr>
        <w:t>Ημερομηνία γέννησης:..........................................................................................</w:t>
      </w:r>
      <w:r w:rsidR="0024781C">
        <w:rPr>
          <w:rFonts w:ascii="sans" w:hAnsi="sans"/>
          <w:color w:val="000000"/>
          <w:sz w:val="21"/>
          <w:szCs w:val="21"/>
        </w:rPr>
        <w:t>..............................</w:t>
      </w:r>
    </w:p>
    <w:p w:rsidR="0024781C" w:rsidRDefault="0024781C" w:rsidP="00BE6D6D">
      <w:pPr>
        <w:pStyle w:val="Web"/>
        <w:shd w:val="clear" w:color="auto" w:fill="FFFFFF"/>
        <w:spacing w:before="0" w:beforeAutospacing="0" w:after="0" w:afterAutospacing="0"/>
        <w:jc w:val="both"/>
        <w:textAlignment w:val="baseline"/>
        <w:rPr>
          <w:rFonts w:ascii="sans" w:hAnsi="sans"/>
          <w:color w:val="000000"/>
          <w:sz w:val="21"/>
          <w:szCs w:val="21"/>
        </w:rPr>
      </w:pPr>
    </w:p>
    <w:p w:rsidR="002E3C33" w:rsidRPr="00800F99" w:rsidRDefault="002E3C33" w:rsidP="00BE6D6D">
      <w:pPr>
        <w:pStyle w:val="Web"/>
        <w:shd w:val="clear" w:color="auto" w:fill="FFFFFF"/>
        <w:spacing w:before="0" w:beforeAutospacing="0" w:after="0" w:afterAutospacing="0"/>
        <w:jc w:val="both"/>
        <w:textAlignment w:val="baseline"/>
        <w:rPr>
          <w:rFonts w:ascii="sans" w:hAnsi="sans"/>
          <w:color w:val="000000"/>
          <w:sz w:val="21"/>
          <w:szCs w:val="21"/>
        </w:rPr>
      </w:pPr>
      <w:r w:rsidRPr="00800F99">
        <w:rPr>
          <w:rFonts w:ascii="sans" w:hAnsi="sans"/>
          <w:color w:val="000000"/>
          <w:sz w:val="21"/>
          <w:szCs w:val="21"/>
        </w:rPr>
        <w:t>Διεύθυνση κατοικίας:.............................................................................................</w:t>
      </w:r>
      <w:r w:rsidR="0024781C">
        <w:rPr>
          <w:rFonts w:ascii="sans" w:hAnsi="sans"/>
          <w:color w:val="000000"/>
          <w:sz w:val="21"/>
          <w:szCs w:val="21"/>
        </w:rPr>
        <w:t>.............................</w:t>
      </w:r>
    </w:p>
    <w:p w:rsidR="0024781C" w:rsidRDefault="0024781C" w:rsidP="00BE6D6D">
      <w:pPr>
        <w:pStyle w:val="Web"/>
        <w:shd w:val="clear" w:color="auto" w:fill="FFFFFF"/>
        <w:spacing w:before="0" w:beforeAutospacing="0" w:after="0" w:afterAutospacing="0"/>
        <w:jc w:val="both"/>
        <w:textAlignment w:val="baseline"/>
        <w:rPr>
          <w:rFonts w:ascii="sans" w:hAnsi="sans"/>
          <w:color w:val="000000"/>
          <w:sz w:val="21"/>
          <w:szCs w:val="21"/>
        </w:rPr>
      </w:pPr>
    </w:p>
    <w:p w:rsidR="002E3C33" w:rsidRPr="00800F99" w:rsidRDefault="002E3C33" w:rsidP="00BE6D6D">
      <w:pPr>
        <w:pStyle w:val="Web"/>
        <w:shd w:val="clear" w:color="auto" w:fill="FFFFFF"/>
        <w:spacing w:before="0" w:beforeAutospacing="0" w:after="0" w:afterAutospacing="0"/>
        <w:jc w:val="both"/>
        <w:textAlignment w:val="baseline"/>
        <w:rPr>
          <w:rFonts w:ascii="sans" w:hAnsi="sans"/>
          <w:color w:val="000000"/>
          <w:sz w:val="21"/>
          <w:szCs w:val="21"/>
        </w:rPr>
      </w:pPr>
      <w:r>
        <w:rPr>
          <w:rFonts w:ascii="sans" w:hAnsi="sans"/>
          <w:color w:val="000000"/>
          <w:sz w:val="21"/>
          <w:szCs w:val="21"/>
        </w:rPr>
        <w:t>e</w:t>
      </w:r>
      <w:r w:rsidRPr="00800F99">
        <w:rPr>
          <w:rFonts w:ascii="sans" w:hAnsi="sans"/>
          <w:color w:val="000000"/>
          <w:sz w:val="21"/>
          <w:szCs w:val="21"/>
        </w:rPr>
        <w:t>-</w:t>
      </w:r>
      <w:proofErr w:type="spellStart"/>
      <w:r>
        <w:rPr>
          <w:rFonts w:ascii="sans" w:hAnsi="sans"/>
          <w:color w:val="000000"/>
          <w:sz w:val="21"/>
          <w:szCs w:val="21"/>
        </w:rPr>
        <w:t>mail</w:t>
      </w:r>
      <w:proofErr w:type="spellEnd"/>
      <w:r w:rsidRPr="00800F99">
        <w:rPr>
          <w:rFonts w:ascii="sans" w:hAnsi="sans"/>
          <w:color w:val="000000"/>
          <w:sz w:val="21"/>
          <w:szCs w:val="21"/>
        </w:rPr>
        <w:t>: .......................................................................................................................</w:t>
      </w:r>
      <w:r w:rsidR="0024781C">
        <w:rPr>
          <w:rFonts w:ascii="sans" w:hAnsi="sans"/>
          <w:color w:val="000000"/>
          <w:sz w:val="21"/>
          <w:szCs w:val="21"/>
        </w:rPr>
        <w:t>..........................</w:t>
      </w:r>
    </w:p>
    <w:p w:rsidR="002E3C33" w:rsidRPr="00800F99" w:rsidRDefault="002E3C33" w:rsidP="00BE6D6D">
      <w:pPr>
        <w:pStyle w:val="Web"/>
        <w:shd w:val="clear" w:color="auto" w:fill="FFFFFF"/>
        <w:spacing w:before="0" w:beforeAutospacing="0" w:after="0" w:afterAutospacing="0"/>
        <w:jc w:val="both"/>
        <w:textAlignment w:val="baseline"/>
        <w:rPr>
          <w:rFonts w:ascii="sans" w:hAnsi="sans"/>
          <w:color w:val="000000"/>
          <w:sz w:val="21"/>
          <w:szCs w:val="21"/>
        </w:rPr>
      </w:pPr>
      <w:r>
        <w:rPr>
          <w:rFonts w:ascii="sans" w:hAnsi="sans"/>
          <w:color w:val="000000"/>
          <w:sz w:val="21"/>
          <w:szCs w:val="21"/>
        </w:rPr>
        <w:t> </w:t>
      </w:r>
    </w:p>
    <w:p w:rsidR="002E3C33" w:rsidRPr="00986C7F" w:rsidRDefault="002E3C33" w:rsidP="00BE6D6D">
      <w:pPr>
        <w:pStyle w:val="rtejustify"/>
        <w:shd w:val="clear" w:color="auto" w:fill="FFFFFF"/>
        <w:spacing w:before="0" w:beforeAutospacing="0" w:after="0" w:afterAutospacing="0"/>
        <w:jc w:val="both"/>
        <w:textAlignment w:val="baseline"/>
        <w:rPr>
          <w:rFonts w:ascii="sans" w:hAnsi="sans"/>
          <w:sz w:val="21"/>
          <w:szCs w:val="21"/>
          <w:lang w:val="el-GR"/>
        </w:rPr>
      </w:pPr>
      <w:r w:rsidRPr="00800F99">
        <w:rPr>
          <w:rFonts w:ascii="sans" w:hAnsi="sans"/>
          <w:color w:val="000000"/>
          <w:sz w:val="21"/>
          <w:szCs w:val="21"/>
          <w:lang w:val="el-GR"/>
        </w:rPr>
        <w:t xml:space="preserve">Με την παρούσα αίτηση, υποβάλω υποψηφιότητα για τη συμμετοχή μου ως μέλος στην Κοσμητεία της Σχολής Οικονομικών Επιστημών του Οικονομικού Πανεπιστημίου Αθηνών, σύμφωνα με τις διατάξεις του ν. </w:t>
      </w:r>
      <w:r w:rsidRPr="00986C7F">
        <w:rPr>
          <w:rFonts w:ascii="sans" w:hAnsi="sans"/>
          <w:sz w:val="21"/>
          <w:szCs w:val="21"/>
          <w:lang w:val="el-GR"/>
        </w:rPr>
        <w:t>4485/2017 (ΦΕΚ 114/</w:t>
      </w:r>
      <w:proofErr w:type="spellStart"/>
      <w:r w:rsidRPr="00986C7F">
        <w:rPr>
          <w:rFonts w:ascii="sans" w:hAnsi="sans"/>
          <w:sz w:val="21"/>
          <w:szCs w:val="21"/>
          <w:lang w:val="el-GR"/>
        </w:rPr>
        <w:t>τ.Α</w:t>
      </w:r>
      <w:proofErr w:type="spellEnd"/>
      <w:r w:rsidRPr="00986C7F">
        <w:rPr>
          <w:rFonts w:ascii="sans" w:hAnsi="sans"/>
          <w:sz w:val="21"/>
          <w:szCs w:val="21"/>
          <w:lang w:val="el-GR"/>
        </w:rPr>
        <w:t>΄/04.08.2017</w:t>
      </w:r>
      <w:r w:rsidR="00DC597D">
        <w:rPr>
          <w:rFonts w:ascii="sans" w:hAnsi="sans"/>
          <w:sz w:val="21"/>
          <w:szCs w:val="21"/>
          <w:lang w:val="el-GR"/>
        </w:rPr>
        <w:t>)</w:t>
      </w:r>
    </w:p>
    <w:p w:rsidR="002E3C33" w:rsidRPr="00800F99" w:rsidRDefault="002E3C33" w:rsidP="00BE6D6D">
      <w:pPr>
        <w:pStyle w:val="Web"/>
        <w:shd w:val="clear" w:color="auto" w:fill="FFFFFF"/>
        <w:spacing w:before="0" w:beforeAutospacing="0" w:after="0" w:afterAutospacing="0"/>
        <w:jc w:val="both"/>
        <w:textAlignment w:val="baseline"/>
        <w:rPr>
          <w:rFonts w:ascii="sans" w:hAnsi="sans"/>
          <w:color w:val="000000"/>
          <w:sz w:val="21"/>
          <w:szCs w:val="21"/>
        </w:rPr>
      </w:pPr>
      <w:r>
        <w:rPr>
          <w:rFonts w:ascii="sans" w:hAnsi="sans"/>
          <w:color w:val="000000"/>
          <w:sz w:val="21"/>
          <w:szCs w:val="21"/>
        </w:rPr>
        <w:t> </w:t>
      </w:r>
    </w:p>
    <w:p w:rsidR="002E3C33" w:rsidRPr="00800F99" w:rsidRDefault="00DC597D" w:rsidP="00BE6D6D">
      <w:pPr>
        <w:pStyle w:val="Web"/>
        <w:shd w:val="clear" w:color="auto" w:fill="FFFFFF"/>
        <w:spacing w:before="0" w:beforeAutospacing="0" w:after="0" w:afterAutospacing="0"/>
        <w:jc w:val="center"/>
        <w:textAlignment w:val="baseline"/>
        <w:rPr>
          <w:rFonts w:ascii="sans" w:hAnsi="sans"/>
          <w:color w:val="000000"/>
          <w:sz w:val="21"/>
          <w:szCs w:val="21"/>
        </w:rPr>
      </w:pPr>
      <w:r>
        <w:rPr>
          <w:rFonts w:ascii="sans" w:hAnsi="sans"/>
          <w:color w:val="000000"/>
          <w:sz w:val="21"/>
          <w:szCs w:val="21"/>
        </w:rPr>
        <w:t xml:space="preserve">                                                                                                      </w:t>
      </w:r>
      <w:r w:rsidR="0024781C">
        <w:rPr>
          <w:rFonts w:ascii="sans" w:hAnsi="sans" w:hint="eastAsia"/>
          <w:color w:val="000000"/>
          <w:sz w:val="21"/>
          <w:szCs w:val="21"/>
        </w:rPr>
        <w:t>Καλα</w:t>
      </w:r>
      <w:r w:rsidR="0024781C">
        <w:rPr>
          <w:rFonts w:ascii="sans" w:hAnsi="sans"/>
          <w:color w:val="000000"/>
          <w:sz w:val="21"/>
          <w:szCs w:val="21"/>
        </w:rPr>
        <w:t>μάτα</w:t>
      </w:r>
      <w:r w:rsidR="002E3C33" w:rsidRPr="00800F99">
        <w:rPr>
          <w:rFonts w:ascii="sans" w:hAnsi="sans"/>
          <w:color w:val="000000"/>
          <w:sz w:val="21"/>
          <w:szCs w:val="21"/>
        </w:rPr>
        <w:t>, ……/</w:t>
      </w:r>
      <w:r w:rsidR="0024781C">
        <w:rPr>
          <w:rFonts w:ascii="sans" w:hAnsi="sans"/>
          <w:color w:val="000000"/>
          <w:sz w:val="21"/>
          <w:szCs w:val="21"/>
        </w:rPr>
        <w:t>10</w:t>
      </w:r>
      <w:r w:rsidR="002E3C33" w:rsidRPr="00800F99">
        <w:rPr>
          <w:rFonts w:ascii="sans" w:hAnsi="sans"/>
          <w:color w:val="000000"/>
          <w:sz w:val="21"/>
          <w:szCs w:val="21"/>
        </w:rPr>
        <w:t>/201</w:t>
      </w:r>
      <w:r w:rsidR="0024781C">
        <w:rPr>
          <w:rFonts w:ascii="sans" w:hAnsi="sans"/>
          <w:color w:val="000000"/>
          <w:sz w:val="21"/>
          <w:szCs w:val="21"/>
        </w:rPr>
        <w:t>9</w:t>
      </w:r>
    </w:p>
    <w:p w:rsidR="002E3C33" w:rsidRPr="00800F99" w:rsidRDefault="00DC597D" w:rsidP="00BE6D6D">
      <w:pPr>
        <w:pStyle w:val="Web"/>
        <w:shd w:val="clear" w:color="auto" w:fill="FFFFFF"/>
        <w:spacing w:before="0" w:beforeAutospacing="0" w:after="0" w:afterAutospacing="0"/>
        <w:jc w:val="center"/>
        <w:textAlignment w:val="baseline"/>
        <w:rPr>
          <w:rFonts w:ascii="sans" w:hAnsi="sans"/>
          <w:color w:val="000000"/>
          <w:sz w:val="21"/>
          <w:szCs w:val="21"/>
        </w:rPr>
      </w:pPr>
      <w:r>
        <w:rPr>
          <w:rFonts w:ascii="sans" w:hAnsi="sans"/>
          <w:color w:val="000000"/>
          <w:sz w:val="21"/>
          <w:szCs w:val="21"/>
        </w:rPr>
        <w:t xml:space="preserve">                                                                                                  </w:t>
      </w:r>
      <w:r w:rsidR="002E3C33" w:rsidRPr="00800F99">
        <w:rPr>
          <w:rFonts w:ascii="sans" w:hAnsi="sans"/>
          <w:color w:val="000000"/>
          <w:sz w:val="21"/>
          <w:szCs w:val="21"/>
        </w:rPr>
        <w:t xml:space="preserve">Ο/Η </w:t>
      </w:r>
      <w:proofErr w:type="spellStart"/>
      <w:r w:rsidR="002E3C33" w:rsidRPr="00800F99">
        <w:rPr>
          <w:rFonts w:ascii="sans" w:hAnsi="sans"/>
          <w:color w:val="000000"/>
          <w:sz w:val="21"/>
          <w:szCs w:val="21"/>
        </w:rPr>
        <w:t>Αιτ</w:t>
      </w:r>
      <w:proofErr w:type="spellEnd"/>
      <w:r w:rsidR="002E3C33" w:rsidRPr="00800F99">
        <w:rPr>
          <w:rFonts w:ascii="sans" w:hAnsi="sans"/>
          <w:color w:val="000000"/>
          <w:sz w:val="21"/>
          <w:szCs w:val="21"/>
        </w:rPr>
        <w:t>……….</w:t>
      </w:r>
    </w:p>
    <w:p w:rsidR="0024781C" w:rsidRDefault="0024781C" w:rsidP="00BE6D6D">
      <w:pPr>
        <w:pStyle w:val="Web"/>
        <w:shd w:val="clear" w:color="auto" w:fill="FFFFFF"/>
        <w:spacing w:before="0" w:beforeAutospacing="0" w:after="0" w:afterAutospacing="0"/>
        <w:jc w:val="center"/>
        <w:textAlignment w:val="baseline"/>
        <w:rPr>
          <w:rFonts w:ascii="sans" w:hAnsi="sans"/>
          <w:color w:val="000000"/>
          <w:sz w:val="21"/>
          <w:szCs w:val="21"/>
        </w:rPr>
      </w:pPr>
    </w:p>
    <w:p w:rsidR="0024781C" w:rsidRDefault="0024781C" w:rsidP="00BE6D6D">
      <w:pPr>
        <w:pStyle w:val="Web"/>
        <w:shd w:val="clear" w:color="auto" w:fill="FFFFFF"/>
        <w:spacing w:before="0" w:beforeAutospacing="0" w:after="0" w:afterAutospacing="0"/>
        <w:jc w:val="center"/>
        <w:textAlignment w:val="baseline"/>
        <w:rPr>
          <w:rFonts w:ascii="sans" w:hAnsi="sans"/>
          <w:color w:val="000000"/>
          <w:sz w:val="21"/>
          <w:szCs w:val="21"/>
        </w:rPr>
      </w:pPr>
    </w:p>
    <w:p w:rsidR="0024781C" w:rsidRDefault="0024781C" w:rsidP="00BE6D6D">
      <w:pPr>
        <w:pStyle w:val="Web"/>
        <w:shd w:val="clear" w:color="auto" w:fill="FFFFFF"/>
        <w:spacing w:before="0" w:beforeAutospacing="0" w:after="0" w:afterAutospacing="0"/>
        <w:jc w:val="center"/>
        <w:textAlignment w:val="baseline"/>
        <w:rPr>
          <w:rFonts w:ascii="sans" w:hAnsi="sans"/>
          <w:color w:val="000000"/>
          <w:sz w:val="21"/>
          <w:szCs w:val="21"/>
        </w:rPr>
      </w:pPr>
    </w:p>
    <w:p w:rsidR="0024781C" w:rsidRDefault="0024781C" w:rsidP="00BE6D6D">
      <w:pPr>
        <w:pStyle w:val="Web"/>
        <w:shd w:val="clear" w:color="auto" w:fill="FFFFFF"/>
        <w:spacing w:before="0" w:beforeAutospacing="0" w:after="0" w:afterAutospacing="0"/>
        <w:jc w:val="center"/>
        <w:textAlignment w:val="baseline"/>
        <w:rPr>
          <w:rFonts w:ascii="sans" w:hAnsi="sans"/>
          <w:color w:val="000000"/>
          <w:sz w:val="21"/>
          <w:szCs w:val="21"/>
        </w:rPr>
      </w:pPr>
    </w:p>
    <w:p w:rsidR="002E3C33" w:rsidRDefault="00DC597D" w:rsidP="00BE6D6D">
      <w:pPr>
        <w:pStyle w:val="Web"/>
        <w:shd w:val="clear" w:color="auto" w:fill="FFFFFF"/>
        <w:spacing w:before="0" w:beforeAutospacing="0" w:after="0" w:afterAutospacing="0"/>
        <w:jc w:val="center"/>
        <w:textAlignment w:val="baseline"/>
        <w:rPr>
          <w:rFonts w:ascii="sans" w:hAnsi="sans"/>
          <w:color w:val="000000"/>
          <w:sz w:val="21"/>
          <w:szCs w:val="21"/>
        </w:rPr>
      </w:pPr>
      <w:r>
        <w:rPr>
          <w:rFonts w:ascii="sans" w:hAnsi="sans"/>
          <w:color w:val="000000"/>
          <w:sz w:val="21"/>
          <w:szCs w:val="21"/>
        </w:rPr>
        <w:t xml:space="preserve">                                                                                                          </w:t>
      </w:r>
      <w:r w:rsidR="002E3C33">
        <w:rPr>
          <w:rFonts w:ascii="sans" w:hAnsi="sans"/>
          <w:color w:val="000000"/>
          <w:sz w:val="21"/>
          <w:szCs w:val="21"/>
        </w:rPr>
        <w:t>(υπογραφή)</w:t>
      </w:r>
    </w:p>
    <w:p w:rsidR="002E3C33" w:rsidRDefault="002E3C33" w:rsidP="00BE6D6D">
      <w:pPr>
        <w:spacing w:after="0" w:line="240" w:lineRule="auto"/>
      </w:pPr>
    </w:p>
    <w:p w:rsidR="002E3C33" w:rsidRPr="00815C3A" w:rsidRDefault="002E3C33" w:rsidP="00BE6D6D">
      <w:pPr>
        <w:pStyle w:val="Web"/>
        <w:spacing w:before="0" w:beforeAutospacing="0" w:after="0" w:afterAutospacing="0"/>
        <w:ind w:left="-207" w:right="-766"/>
        <w:jc w:val="both"/>
      </w:pPr>
    </w:p>
    <w:sectPr w:rsidR="002E3C33" w:rsidRPr="00815C3A" w:rsidSect="00DC597D">
      <w:pgSz w:w="11906" w:h="16838"/>
      <w:pgMar w:top="709"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77B80"/>
    <w:multiLevelType w:val="hybridMultilevel"/>
    <w:tmpl w:val="4E8A7E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1C854C7"/>
    <w:multiLevelType w:val="hybridMultilevel"/>
    <w:tmpl w:val="4E8A7E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5D17C3B"/>
    <w:multiLevelType w:val="hybridMultilevel"/>
    <w:tmpl w:val="4E8A7E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59C522D"/>
    <w:multiLevelType w:val="hybridMultilevel"/>
    <w:tmpl w:val="92706466"/>
    <w:lvl w:ilvl="0" w:tplc="2B269624">
      <w:start w:val="1"/>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4" w15:restartNumberingAfterBreak="0">
    <w:nsid w:val="6830440A"/>
    <w:multiLevelType w:val="hybridMultilevel"/>
    <w:tmpl w:val="5F5CC94A"/>
    <w:lvl w:ilvl="0" w:tplc="62BC62D0">
      <w:start w:val="1"/>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F6F"/>
    <w:rsid w:val="0001176E"/>
    <w:rsid w:val="00027E2C"/>
    <w:rsid w:val="000F2AD1"/>
    <w:rsid w:val="00103664"/>
    <w:rsid w:val="001401B3"/>
    <w:rsid w:val="00246159"/>
    <w:rsid w:val="0024781C"/>
    <w:rsid w:val="002E3C33"/>
    <w:rsid w:val="00343F71"/>
    <w:rsid w:val="003A6D47"/>
    <w:rsid w:val="00400681"/>
    <w:rsid w:val="00406AE5"/>
    <w:rsid w:val="00463F6F"/>
    <w:rsid w:val="00484138"/>
    <w:rsid w:val="005721E9"/>
    <w:rsid w:val="006B4EFE"/>
    <w:rsid w:val="007D6A79"/>
    <w:rsid w:val="007F70D2"/>
    <w:rsid w:val="00815C3A"/>
    <w:rsid w:val="00826B42"/>
    <w:rsid w:val="009706ED"/>
    <w:rsid w:val="00986C7F"/>
    <w:rsid w:val="00A67C5D"/>
    <w:rsid w:val="00B5284D"/>
    <w:rsid w:val="00BE6D6D"/>
    <w:rsid w:val="00C27EA2"/>
    <w:rsid w:val="00C8072A"/>
    <w:rsid w:val="00CF299D"/>
    <w:rsid w:val="00D638F8"/>
    <w:rsid w:val="00DC59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A129E-1AA7-4963-82E4-7E5697F8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7E2C"/>
    <w:pPr>
      <w:ind w:left="720"/>
      <w:contextualSpacing/>
    </w:pPr>
  </w:style>
  <w:style w:type="paragraph" w:styleId="Web">
    <w:name w:val="Normal (Web)"/>
    <w:basedOn w:val="a"/>
    <w:rsid w:val="0024615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rtejustify">
    <w:name w:val="rtejustify"/>
    <w:basedOn w:val="a"/>
    <w:rsid w:val="002E3C3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4">
    <w:name w:val="Strong"/>
    <w:basedOn w:val="a0"/>
    <w:uiPriority w:val="22"/>
    <w:qFormat/>
    <w:rsid w:val="002E3C33"/>
    <w:rPr>
      <w:b/>
      <w:bCs/>
    </w:rPr>
  </w:style>
  <w:style w:type="paragraph" w:customStyle="1" w:styleId="rtecenter">
    <w:name w:val="rtecenter"/>
    <w:basedOn w:val="a"/>
    <w:rsid w:val="002E3C3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
    <w:name w:val="Hyperlink"/>
    <w:basedOn w:val="a0"/>
    <w:uiPriority w:val="99"/>
    <w:unhideWhenUsed/>
    <w:rsid w:val="002E3C33"/>
    <w:rPr>
      <w:color w:val="0000FF"/>
      <w:u w:val="single"/>
    </w:rPr>
  </w:style>
  <w:style w:type="character" w:styleId="a5">
    <w:name w:val="Emphasis"/>
    <w:basedOn w:val="a0"/>
    <w:uiPriority w:val="20"/>
    <w:qFormat/>
    <w:rsid w:val="002E3C33"/>
    <w:rPr>
      <w:i/>
      <w:iCs/>
    </w:rPr>
  </w:style>
  <w:style w:type="paragraph" w:styleId="a6">
    <w:name w:val="Balloon Text"/>
    <w:basedOn w:val="a"/>
    <w:link w:val="Char"/>
    <w:uiPriority w:val="99"/>
    <w:semiHidden/>
    <w:unhideWhenUsed/>
    <w:rsid w:val="007F70D2"/>
    <w:pPr>
      <w:spacing w:after="0" w:line="240" w:lineRule="auto"/>
    </w:pPr>
    <w:rPr>
      <w:rFonts w:ascii="Segoe UI" w:hAnsi="Segoe UI" w:cs="Segoe UI"/>
      <w:sz w:val="18"/>
      <w:szCs w:val="18"/>
    </w:rPr>
  </w:style>
  <w:style w:type="character" w:customStyle="1" w:styleId="Char">
    <w:name w:val="Κείμενο πλαισίου Char"/>
    <w:basedOn w:val="a0"/>
    <w:link w:val="a6"/>
    <w:uiPriority w:val="99"/>
    <w:semiHidden/>
    <w:rsid w:val="007F70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g@teikal.gr." TargetMode="External"/><Relationship Id="rId3" Type="http://schemas.openxmlformats.org/officeDocument/2006/relationships/styles" Target="styles.xml"/><Relationship Id="rId7" Type="http://schemas.openxmlformats.org/officeDocument/2006/relationships/hyperlink" Target="mailto:tg@teikal.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46E39-324E-49D1-92E0-692115CBE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1075</Words>
  <Characters>5811</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2019-10-16T13:06:00Z</cp:lastPrinted>
  <dcterms:created xsi:type="dcterms:W3CDTF">2019-10-15T11:31:00Z</dcterms:created>
  <dcterms:modified xsi:type="dcterms:W3CDTF">2019-10-18T11:05:00Z</dcterms:modified>
</cp:coreProperties>
</file>