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00" w:rsidRPr="00353B00" w:rsidRDefault="00353B00" w:rsidP="00353B0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ΑΔΑ</w:t>
      </w:r>
      <w:r w:rsidR="00CF479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F4794" w:rsidRPr="00CF4794">
        <w:rPr>
          <w:rFonts w:ascii="Times New Roman" w:hAnsi="Times New Roman" w:cs="Times New Roman"/>
          <w:b/>
          <w:bCs/>
          <w:sz w:val="20"/>
          <w:szCs w:val="20"/>
        </w:rPr>
        <w:t>9ΩΕΡ469Β7Δ-2ΘΒ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353B00" w:rsidRPr="00353B00" w:rsidRDefault="00353B00" w:rsidP="00353B00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6655E339" wp14:editId="07FAF759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00" w:rsidRDefault="00353B00" w:rsidP="00353B00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ΔΕΠ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353B00" w:rsidRPr="00353B00" w:rsidRDefault="00353B00" w:rsidP="00353B00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353B00" w:rsidRPr="00353B00" w:rsidRDefault="00353B00" w:rsidP="00353B00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 xml:space="preserve">ΠΡΟΣΚΛΗΣΗ ΕΚΔΗΛΩΣΗΣ ΕΝΔΙΑΦΕΡΟΝΤΟΣ  ΓΙΑ ΤΗΝ ΠΡΟΣΛΗΨΗ ΔΙΔΑΣΚΟΝΤΩΝ ΣΎΜΦΩΝΑ ΜΕ ΤΟ  Π.Δ. 407/80  ΣΤΟ ΤΜΗΜΑ </w:t>
      </w:r>
      <w:r>
        <w:rPr>
          <w:rFonts w:ascii="Calibri" w:hAnsi="Calibri" w:cs="Calibri"/>
          <w:b/>
          <w:bCs/>
          <w:sz w:val="24"/>
          <w:szCs w:val="24"/>
        </w:rPr>
        <w:t>ΚΟΙΝΩΝΙΚΗΣ ΚΑΙ ΕΚΠΑΙΔΕΥΤΙΚΗΣ ΠΟΛΙΤΙΚΗΣ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 ΤΟΥ ΠΑΝΕΠΙΣΤΗΜΙΟΥ ΠΕΛΟΠΟΝΝΗΣΟΥ  ΓΙΑ ΤΟ ΑΚΑΔΗΜΑΪΚΟ ΕΤΟΣ </w:t>
      </w:r>
      <w:r w:rsidRPr="00353B00">
        <w:rPr>
          <w:rFonts w:ascii="Calibri" w:hAnsi="Calibri" w:cs="Calibri"/>
          <w:b/>
          <w:bCs/>
          <w:sz w:val="24"/>
          <w:szCs w:val="24"/>
          <w:u w:val="single"/>
        </w:rPr>
        <w:t>2021-2022</w:t>
      </w:r>
    </w:p>
    <w:p w:rsidR="00353B00" w:rsidRPr="00353B00" w:rsidRDefault="00353B00" w:rsidP="00353B00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>υπ’ αριθ. 198/03</w:t>
      </w:r>
      <w:r w:rsidRPr="00353B00">
        <w:rPr>
          <w:rFonts w:ascii="Calibri" w:hAnsi="Calibri" w:cs="Calibri"/>
          <w:b/>
          <w:bCs/>
          <w:sz w:val="24"/>
          <w:szCs w:val="24"/>
        </w:rPr>
        <w:t>-06-2021 απόφαση της Συνέλευσης του Τμήματος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Κοινωνικής και Εκπαιδευτικής Πολιτικής</w:t>
      </w:r>
      <w:r>
        <w:rPr>
          <w:rFonts w:ascii="Calibri" w:hAnsi="Calibri" w:cs="Calibri"/>
          <w:sz w:val="24"/>
          <w:szCs w:val="24"/>
        </w:rPr>
        <w:t xml:space="preserve"> 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 και λαμβάνοντας υπόψη τις διατάξεις 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Κοινωνικής και Εκπαιδευτικής Πολιτικής </w:t>
      </w:r>
      <w:r>
        <w:rPr>
          <w:rFonts w:ascii="Calibri" w:hAnsi="Calibri" w:cs="Calibri"/>
          <w:sz w:val="24"/>
          <w:szCs w:val="24"/>
        </w:rPr>
        <w:t>της Σχολής Κοινωνικών και Πολιτικών Επιστημών</w:t>
      </w:r>
      <w:r w:rsidRPr="00353B00">
        <w:rPr>
          <w:rFonts w:ascii="Calibri" w:hAnsi="Calibri" w:cs="Calibri"/>
          <w:sz w:val="24"/>
          <w:szCs w:val="24"/>
        </w:rPr>
        <w:t xml:space="preserve"> 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Κόρινθο</w:t>
      </w:r>
      <w:r w:rsidRPr="00353B00">
        <w:rPr>
          <w:rFonts w:ascii="Calibri" w:hAnsi="Calibri" w:cs="Calibri"/>
          <w:sz w:val="24"/>
          <w:szCs w:val="24"/>
        </w:rPr>
        <w:t>, για το ακαδημαϊκό έτος 2021-2022</w:t>
      </w:r>
      <w:r>
        <w:rPr>
          <w:rFonts w:ascii="Calibri" w:hAnsi="Calibri" w:cs="Calibri"/>
          <w:sz w:val="24"/>
          <w:szCs w:val="24"/>
        </w:rPr>
        <w:t xml:space="preserve"> και για την διδασκαλία του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>
        <w:rPr>
          <w:rFonts w:ascii="Calibri" w:hAnsi="Calibri" w:cs="Calibri"/>
          <w:sz w:val="24"/>
          <w:szCs w:val="24"/>
        </w:rPr>
        <w:t>γνωστικού αντικειμένου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353B00" w:rsidRPr="00353B00" w:rsidTr="00CA48D5">
        <w:trPr>
          <w:trHeight w:val="665"/>
          <w:jc w:val="center"/>
        </w:trPr>
        <w:tc>
          <w:tcPr>
            <w:tcW w:w="562" w:type="dxa"/>
            <w:vAlign w:val="center"/>
          </w:tcPr>
          <w:p w:rsidR="00353B00" w:rsidRPr="00353B00" w:rsidRDefault="00353B00" w:rsidP="00353B00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086" w:type="dxa"/>
            <w:vAlign w:val="center"/>
          </w:tcPr>
          <w:p w:rsidR="00353B00" w:rsidRPr="00353B00" w:rsidRDefault="00353B00" w:rsidP="00353B00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ΓΝΩΣΤΙΚΟ ΑΝΤΙΚΕΙΜΕΝΟ</w:t>
            </w:r>
          </w:p>
        </w:tc>
      </w:tr>
      <w:tr w:rsidR="00353B00" w:rsidRPr="00353B00" w:rsidTr="00CA48D5">
        <w:trPr>
          <w:trHeight w:val="394"/>
          <w:jc w:val="center"/>
        </w:trPr>
        <w:tc>
          <w:tcPr>
            <w:tcW w:w="562" w:type="dxa"/>
            <w:vAlign w:val="center"/>
          </w:tcPr>
          <w:p w:rsidR="00353B00" w:rsidRPr="00353B00" w:rsidRDefault="00353B00" w:rsidP="00353B00">
            <w:pPr>
              <w:numPr>
                <w:ilvl w:val="0"/>
                <w:numId w:val="1"/>
              </w:numPr>
              <w:tabs>
                <w:tab w:val="left" w:pos="9214"/>
              </w:tabs>
              <w:ind w:left="270"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6" w:type="dxa"/>
          </w:tcPr>
          <w:p w:rsidR="00353B00" w:rsidRPr="00353B00" w:rsidRDefault="00353B00" w:rsidP="00353B00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ΕΙΣΑΓΩΓΗ ΣΤΗΝ ΠΟΛΙΤΙΚΗ ΕΠΙΣΤΗΜΗ</w:t>
            </w:r>
          </w:p>
        </w:tc>
      </w:tr>
    </w:tbl>
    <w:p w:rsidR="00353B00" w:rsidRDefault="00353B00" w:rsidP="00353B00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53B00" w:rsidRPr="00353B00" w:rsidRDefault="00353B00" w:rsidP="00353B00">
      <w:pPr>
        <w:pStyle w:val="script"/>
        <w:tabs>
          <w:tab w:val="left" w:pos="9186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353B00" w:rsidRPr="00353B00" w:rsidRDefault="00353B00" w:rsidP="00353B00">
      <w:pPr>
        <w:pStyle w:val="script"/>
        <w:tabs>
          <w:tab w:val="left" w:pos="9186"/>
          <w:tab w:val="left" w:pos="9214"/>
        </w:tabs>
        <w:ind w:right="452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353B00" w:rsidRDefault="00353B00" w:rsidP="00353B00">
      <w:pPr>
        <w:tabs>
          <w:tab w:val="left" w:pos="9186"/>
          <w:tab w:val="left" w:pos="9214"/>
        </w:tabs>
        <w:ind w:right="452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353B00" w:rsidRDefault="00353B00" w:rsidP="00353B00">
      <w:pPr>
        <w:tabs>
          <w:tab w:val="left" w:pos="9214"/>
        </w:tabs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1)Τυποποιημένη αίτηση (το έντυπο είναι διαθέσιμο στην ιστοσελίδα του Πανεπιστημίου: </w:t>
      </w:r>
      <w:hyperlink r:id="rId6" w:history="1">
        <w:r w:rsidRPr="00353B00">
          <w:rPr>
            <w:rFonts w:ascii="Calibri" w:hAnsi="Calibri" w:cs="Calibri"/>
            <w:sz w:val="24"/>
            <w:szCs w:val="24"/>
            <w:u w:val="single"/>
          </w:rPr>
          <w:t>www.uop.gr</w:t>
        </w:r>
      </w:hyperlink>
      <w:r w:rsidRPr="00353B00">
        <w:rPr>
          <w:rFonts w:ascii="Calibri" w:hAnsi="Calibri" w:cs="Calibri"/>
          <w:sz w:val="24"/>
          <w:szCs w:val="24"/>
        </w:rPr>
        <w:t xml:space="preserve"> /Ανακοινώσεις/Θέσεις Εργασίας).</w:t>
      </w:r>
      <w:r>
        <w:rPr>
          <w:rFonts w:ascii="Calibri" w:hAnsi="Calibri" w:cs="Calibri"/>
          <w:sz w:val="24"/>
          <w:szCs w:val="24"/>
        </w:rPr>
        <w:t xml:space="preserve">      </w:t>
      </w:r>
    </w:p>
    <w:p w:rsidR="00353B00" w:rsidRDefault="00353B00" w:rsidP="00353B00">
      <w:pPr>
        <w:tabs>
          <w:tab w:val="left" w:pos="9214"/>
        </w:tabs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2)Βιογραφικό σημείωμα (σε ηλεκτρονική και έντυπη μορφή).</w:t>
      </w:r>
    </w:p>
    <w:p w:rsidR="00353B00" w:rsidRPr="00353B00" w:rsidRDefault="00353B00" w:rsidP="00353B00">
      <w:pPr>
        <w:tabs>
          <w:tab w:val="left" w:pos="9214"/>
        </w:tabs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3)Αντίγραφα ερευνητικών εργασιών (σε ηλεκτρονική μορφή).</w:t>
      </w:r>
    </w:p>
    <w:p w:rsidR="00353B00" w:rsidRDefault="00353B00" w:rsidP="00353B00">
      <w:pPr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4)Αντίγραφα των τίτλων σπουδών (ΔΙΚΑΤΣΑ/ΔΟΑΤΑΠ όπου απαιτείται).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353B00" w:rsidRPr="00353B00" w:rsidRDefault="00353B00" w:rsidP="00353B00">
      <w:pPr>
        <w:ind w:right="360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353B00" w:rsidRPr="00353B00" w:rsidRDefault="00353B00" w:rsidP="00353B00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lastRenderedPageBreak/>
        <w:t>Οι αιτήσεις και τα απαιτούμενα δικαιολογητικά θα αποστέλλονται από</w:t>
      </w:r>
      <w:r w:rsidR="00CF4794">
        <w:rPr>
          <w:rFonts w:ascii="Calibri" w:hAnsi="Calibri" w:cs="Calibri"/>
          <w:b/>
          <w:sz w:val="24"/>
          <w:szCs w:val="24"/>
        </w:rPr>
        <w:t xml:space="preserve"> 22</w:t>
      </w:r>
      <w:r w:rsidR="001E0B5E">
        <w:rPr>
          <w:rFonts w:ascii="Calibri" w:hAnsi="Calibri" w:cs="Calibri"/>
          <w:b/>
          <w:bCs/>
          <w:sz w:val="24"/>
          <w:szCs w:val="24"/>
        </w:rPr>
        <w:t>/07</w:t>
      </w:r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 w:rsidRPr="00353B00">
        <w:rPr>
          <w:rFonts w:ascii="Calibri" w:hAnsi="Calibri" w:cs="Calibri"/>
          <w:sz w:val="24"/>
          <w:szCs w:val="24"/>
        </w:rPr>
        <w:t xml:space="preserve"> έως και </w:t>
      </w:r>
      <w:r w:rsidR="00CF4794">
        <w:rPr>
          <w:rFonts w:ascii="Calibri" w:hAnsi="Calibri" w:cs="Calibri"/>
          <w:b/>
          <w:sz w:val="24"/>
          <w:szCs w:val="24"/>
        </w:rPr>
        <w:t>10</w:t>
      </w:r>
      <w:r w:rsidR="00CF4794">
        <w:rPr>
          <w:rFonts w:ascii="Calibri" w:hAnsi="Calibri" w:cs="Calibri"/>
          <w:b/>
          <w:bCs/>
          <w:sz w:val="24"/>
          <w:szCs w:val="24"/>
        </w:rPr>
        <w:t>/08</w:t>
      </w:r>
      <w:bookmarkStart w:id="0" w:name="_GoBack"/>
      <w:bookmarkEnd w:id="0"/>
      <w:r w:rsidRPr="00353B00">
        <w:rPr>
          <w:rFonts w:ascii="Calibri" w:hAnsi="Calibri" w:cs="Calibri"/>
          <w:b/>
          <w:bCs/>
          <w:sz w:val="24"/>
          <w:szCs w:val="24"/>
        </w:rPr>
        <w:t>/2021</w:t>
      </w:r>
      <w:r w:rsidRPr="00353B00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353B00">
        <w:rPr>
          <w:rFonts w:ascii="Calibri" w:hAnsi="Calibri" w:cs="Calibri"/>
          <w:b/>
          <w:bCs/>
          <w:sz w:val="24"/>
          <w:szCs w:val="24"/>
        </w:rPr>
        <w:t>Κοινωνικής και Εκπαιδευτικής Πολιτικής</w:t>
      </w:r>
      <w:r w:rsidRPr="00353B00">
        <w:rPr>
          <w:rFonts w:ascii="Calibri" w:hAnsi="Calibri" w:cs="Calibri"/>
          <w:sz w:val="24"/>
          <w:szCs w:val="24"/>
        </w:rPr>
        <w:t xml:space="preserve"> (Δαμασκηνού και Κολοκοτρώνη, ΤΚ 20100, Κόρινθος). Αρμόδια υπάλληλος: κα Δούκα Ιωάνν</w:t>
      </w:r>
      <w:r w:rsidR="00836D86">
        <w:rPr>
          <w:rFonts w:ascii="Calibri" w:hAnsi="Calibri" w:cs="Calibri"/>
          <w:sz w:val="24"/>
          <w:szCs w:val="24"/>
        </w:rPr>
        <w:t>α (τηλ.27410-74991-3, 10.00 -13.00</w:t>
      </w:r>
      <w:r w:rsidRPr="00353B00">
        <w:rPr>
          <w:rFonts w:ascii="Calibri" w:hAnsi="Calibri" w:cs="Calibri"/>
          <w:sz w:val="24"/>
          <w:szCs w:val="24"/>
        </w:rPr>
        <w:t xml:space="preserve">).  </w:t>
      </w:r>
    </w:p>
    <w:p w:rsidR="00353B00" w:rsidRPr="00353B00" w:rsidRDefault="00353B00" w:rsidP="00D408BD">
      <w:pPr>
        <w:shd w:val="clear" w:color="auto" w:fill="FFFFFF"/>
        <w:spacing w:line="300" w:lineRule="atLeast"/>
        <w:ind w:right="360"/>
        <w:jc w:val="both"/>
        <w:rPr>
          <w:b/>
          <w:bCs/>
          <w:sz w:val="24"/>
          <w:szCs w:val="24"/>
        </w:rPr>
      </w:pPr>
    </w:p>
    <w:p w:rsidR="00353B00" w:rsidRPr="00353B00" w:rsidRDefault="00D408BD" w:rsidP="00353B00">
      <w:pPr>
        <w:ind w:left="270" w:righ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Τρίπολη  15 Ιουλ</w:t>
      </w:r>
      <w:r w:rsidR="00353B00" w:rsidRPr="00353B00">
        <w:rPr>
          <w:b/>
          <w:bCs/>
          <w:sz w:val="24"/>
          <w:szCs w:val="24"/>
        </w:rPr>
        <w:t>ίου 2021</w:t>
      </w:r>
    </w:p>
    <w:p w:rsidR="00353B00" w:rsidRPr="00353B00" w:rsidRDefault="00353B00" w:rsidP="00353B00">
      <w:pPr>
        <w:ind w:left="270" w:right="360"/>
        <w:jc w:val="both"/>
        <w:rPr>
          <w:sz w:val="24"/>
          <w:szCs w:val="24"/>
        </w:rPr>
      </w:pPr>
    </w:p>
    <w:p w:rsidR="00353B00" w:rsidRPr="00353B00" w:rsidRDefault="00353B00" w:rsidP="00353B00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53B00" w:rsidRPr="00353B00" w:rsidRDefault="00353B00" w:rsidP="00353B00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>Ο Πρύτανης</w:t>
      </w:r>
    </w:p>
    <w:p w:rsidR="00353B00" w:rsidRPr="00353B00" w:rsidRDefault="00353B00" w:rsidP="00353B00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του Πανεπιστημίου Πελοποννήσου</w:t>
      </w:r>
    </w:p>
    <w:p w:rsidR="00353B00" w:rsidRPr="00353B00" w:rsidRDefault="00353B00" w:rsidP="00353B00">
      <w:pPr>
        <w:spacing w:line="360" w:lineRule="auto"/>
        <w:ind w:left="270" w:right="360"/>
        <w:jc w:val="center"/>
        <w:rPr>
          <w:b/>
          <w:bCs/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Καθηγητής   Αθανάσιος Κ. </w:t>
      </w:r>
      <w:proofErr w:type="spellStart"/>
      <w:r w:rsidRPr="00353B00">
        <w:rPr>
          <w:b/>
          <w:bCs/>
          <w:sz w:val="24"/>
          <w:szCs w:val="24"/>
        </w:rPr>
        <w:t>Κατσής</w:t>
      </w:r>
      <w:proofErr w:type="spellEnd"/>
      <w:r w:rsidRPr="00353B00">
        <w:rPr>
          <w:b/>
          <w:bCs/>
          <w:sz w:val="24"/>
          <w:szCs w:val="24"/>
        </w:rPr>
        <w:t xml:space="preserve"> </w:t>
      </w:r>
    </w:p>
    <w:p w:rsidR="00353B00" w:rsidRPr="00353B00" w:rsidRDefault="00353B00" w:rsidP="00353B00">
      <w:pPr>
        <w:ind w:left="270" w:right="360"/>
        <w:jc w:val="both"/>
        <w:rPr>
          <w:sz w:val="24"/>
          <w:szCs w:val="24"/>
        </w:rPr>
      </w:pPr>
    </w:p>
    <w:p w:rsidR="00E009A9" w:rsidRPr="00353B00" w:rsidRDefault="00E009A9">
      <w:pPr>
        <w:rPr>
          <w:sz w:val="24"/>
          <w:szCs w:val="24"/>
        </w:rPr>
      </w:pPr>
    </w:p>
    <w:sectPr w:rsidR="00E009A9" w:rsidRPr="00353B00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0"/>
    <w:rsid w:val="001E0B5E"/>
    <w:rsid w:val="00353B00"/>
    <w:rsid w:val="00836D86"/>
    <w:rsid w:val="00CF4794"/>
    <w:rsid w:val="00D408BD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63B0-98AE-4737-8A2D-0CB5CE51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353B00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2021-06-10T11:54:00Z</dcterms:created>
  <dcterms:modified xsi:type="dcterms:W3CDTF">2021-07-16T10:50:00Z</dcterms:modified>
</cp:coreProperties>
</file>