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E1" w:rsidRDefault="00CF63E1" w:rsidP="00CF63E1">
      <w:pPr>
        <w:pStyle w:val="Web"/>
        <w:shd w:val="clear" w:color="auto" w:fill="FFFFFF"/>
        <w:jc w:val="center"/>
        <w:rPr>
          <w:rFonts w:ascii="Century Gothic" w:hAnsi="Century Gothic"/>
          <w:color w:val="222222"/>
          <w:lang w:val="en-US"/>
        </w:rPr>
      </w:pPr>
    </w:p>
    <w:p w:rsidR="00CF63E1" w:rsidRPr="00307159" w:rsidRDefault="00CF63E1" w:rsidP="00307159">
      <w:pPr>
        <w:pStyle w:val="Web"/>
        <w:shd w:val="clear" w:color="auto" w:fill="FFFFFF"/>
        <w:rPr>
          <w:rFonts w:asciiTheme="minorHAnsi" w:hAnsiTheme="minorHAnsi"/>
          <w:b/>
          <w:color w:val="222222"/>
        </w:rPr>
      </w:pPr>
    </w:p>
    <w:p w:rsidR="00307159" w:rsidRDefault="00307159" w:rsidP="00CF63E1">
      <w:pPr>
        <w:pStyle w:val="Web"/>
        <w:shd w:val="clear" w:color="auto" w:fill="FFFFFF"/>
        <w:jc w:val="center"/>
        <w:rPr>
          <w:rFonts w:asciiTheme="minorHAnsi" w:hAnsiTheme="minorHAnsi"/>
          <w:b/>
          <w:color w:val="222222"/>
        </w:rPr>
      </w:pPr>
    </w:p>
    <w:p w:rsidR="00307159" w:rsidRPr="00307159" w:rsidRDefault="00CF63E1" w:rsidP="00307159">
      <w:pPr>
        <w:pStyle w:val="Web"/>
        <w:shd w:val="clear" w:color="auto" w:fill="FFFFFF"/>
        <w:jc w:val="center"/>
        <w:rPr>
          <w:rFonts w:asciiTheme="minorHAnsi" w:hAnsiTheme="minorHAnsi"/>
          <w:b/>
          <w:color w:val="222222"/>
        </w:rPr>
      </w:pPr>
      <w:r w:rsidRPr="00CF63E1">
        <w:rPr>
          <w:rFonts w:asciiTheme="minorHAnsi" w:hAnsiTheme="minorHAnsi"/>
          <w:b/>
          <w:color w:val="222222"/>
        </w:rPr>
        <w:t>E-</w:t>
      </w:r>
      <w:proofErr w:type="spellStart"/>
      <w:r w:rsidRPr="00CF63E1">
        <w:rPr>
          <w:rFonts w:asciiTheme="minorHAnsi" w:hAnsiTheme="minorHAnsi"/>
          <w:b/>
          <w:color w:val="222222"/>
        </w:rPr>
        <w:t>Gnosis</w:t>
      </w:r>
      <w:proofErr w:type="spellEnd"/>
      <w:r w:rsidRPr="00CF63E1">
        <w:rPr>
          <w:rFonts w:asciiTheme="minorHAnsi" w:hAnsiTheme="minorHAnsi"/>
          <w:b/>
          <w:color w:val="222222"/>
        </w:rPr>
        <w:t>: Νέα τμήματα για δωρεάν εξ αποστάσεως ταχύρρυθμα μαθήματα Αγγλικών και Η/Υ</w:t>
      </w:r>
      <w:bookmarkStart w:id="0" w:name="_GoBack"/>
      <w:bookmarkEnd w:id="0"/>
    </w:p>
    <w:p w:rsidR="00CF63E1" w:rsidRPr="00CF63E1" w:rsidRDefault="00CF63E1" w:rsidP="00CF63E1">
      <w:pPr>
        <w:pStyle w:val="Web"/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</w:rPr>
      </w:pPr>
      <w:r w:rsidRPr="00CF63E1">
        <w:rPr>
          <w:rFonts w:asciiTheme="minorHAnsi" w:hAnsiTheme="minorHAnsi"/>
          <w:color w:val="222222"/>
          <w:sz w:val="22"/>
          <w:szCs w:val="22"/>
        </w:rPr>
        <w:t>Το πρόγραμμα </w:t>
      </w:r>
      <w:r w:rsidRPr="00CF63E1">
        <w:rPr>
          <w:rStyle w:val="a3"/>
          <w:rFonts w:asciiTheme="minorHAnsi" w:hAnsiTheme="minorHAnsi"/>
          <w:color w:val="222222"/>
          <w:sz w:val="22"/>
          <w:szCs w:val="22"/>
        </w:rPr>
        <w:t>E-</w:t>
      </w:r>
      <w:proofErr w:type="spellStart"/>
      <w:r w:rsidRPr="00CF63E1">
        <w:rPr>
          <w:rStyle w:val="a3"/>
          <w:rFonts w:asciiTheme="minorHAnsi" w:hAnsiTheme="minorHAnsi"/>
          <w:color w:val="222222"/>
          <w:sz w:val="22"/>
          <w:szCs w:val="22"/>
        </w:rPr>
        <w:t>gnosis</w:t>
      </w:r>
      <w:proofErr w:type="spellEnd"/>
      <w:r w:rsidRPr="00CF63E1">
        <w:rPr>
          <w:rStyle w:val="a3"/>
          <w:rFonts w:asciiTheme="minorHAnsi" w:hAnsiTheme="minorHAnsi"/>
          <w:color w:val="222222"/>
          <w:sz w:val="22"/>
          <w:szCs w:val="22"/>
        </w:rPr>
        <w:t>, ξεκινά τα πρώτα του τμήματα για το 2021 </w:t>
      </w:r>
      <w:r w:rsidRPr="00CF63E1">
        <w:rPr>
          <w:rFonts w:asciiTheme="minorHAnsi" w:hAnsiTheme="minorHAnsi"/>
          <w:color w:val="222222"/>
          <w:sz w:val="22"/>
          <w:szCs w:val="22"/>
        </w:rPr>
        <w:t>προσαρμοσμένο στις ανάγκες της εποχής.  Οι ενδιαφερόμενοι έχουν τη δυνατότητα να παρακολουθήσουν δωρεάν </w:t>
      </w:r>
      <w:r w:rsidRPr="00CF63E1">
        <w:rPr>
          <w:rStyle w:val="a3"/>
          <w:rFonts w:asciiTheme="minorHAnsi" w:hAnsiTheme="minorHAnsi"/>
          <w:color w:val="222222"/>
          <w:sz w:val="22"/>
          <w:szCs w:val="22"/>
        </w:rPr>
        <w:t>εξ αποστάσεως ταχύρρυθμα μαθήματα για Αγγλικά και Ηλεκτρονικούς Υπολογιστές</w:t>
      </w:r>
      <w:r w:rsidRPr="00CF63E1">
        <w:rPr>
          <w:rFonts w:asciiTheme="minorHAnsi" w:hAnsiTheme="minorHAnsi"/>
          <w:color w:val="222222"/>
          <w:sz w:val="22"/>
          <w:szCs w:val="22"/>
        </w:rPr>
        <w:t> πραγματοποιώντας την αίτησή τους στο </w:t>
      </w:r>
      <w:hyperlink r:id="rId7" w:tgtFrame="_blank" w:history="1">
        <w:r w:rsidRPr="00CF63E1">
          <w:rPr>
            <w:rStyle w:val="-"/>
            <w:rFonts w:asciiTheme="minorHAnsi" w:hAnsiTheme="minorHAnsi"/>
            <w:sz w:val="22"/>
            <w:szCs w:val="22"/>
          </w:rPr>
          <w:t>www.e-gnosis.gr</w:t>
        </w:r>
      </w:hyperlink>
      <w:r w:rsidRPr="00CF63E1">
        <w:rPr>
          <w:rFonts w:asciiTheme="minorHAnsi" w:hAnsiTheme="minorHAnsi"/>
          <w:color w:val="222222"/>
          <w:sz w:val="22"/>
          <w:szCs w:val="22"/>
        </w:rPr>
        <w:t>.</w:t>
      </w:r>
    </w:p>
    <w:p w:rsidR="00CF63E1" w:rsidRPr="00CF63E1" w:rsidRDefault="00CF63E1" w:rsidP="00CF63E1">
      <w:pPr>
        <w:pStyle w:val="Web"/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</w:rPr>
      </w:pPr>
      <w:r w:rsidRPr="00CF63E1">
        <w:rPr>
          <w:rFonts w:asciiTheme="minorHAnsi" w:hAnsiTheme="minorHAnsi"/>
          <w:color w:val="222222"/>
          <w:sz w:val="22"/>
          <w:szCs w:val="22"/>
        </w:rPr>
        <w:t>Μέσα σε ένα ειδικά διαμορφωμένο ηλεκτρονικό περιβάλλον με σύγχρονες μεθόδους διδασκαλίας και με ουσιαστική αλληλεπίδραση, οι εκπαιδευόμενοι αποκτούν τη δυνατότητα να λάβουν άμεσα αναγνωρισμένες πιστοποιήσεις </w:t>
      </w:r>
      <w:r w:rsidRPr="00CF63E1">
        <w:rPr>
          <w:rFonts w:asciiTheme="minorHAnsi" w:hAnsiTheme="minorHAnsi"/>
          <w:b/>
          <w:bCs/>
          <w:color w:val="222222"/>
          <w:sz w:val="22"/>
          <w:szCs w:val="22"/>
        </w:rPr>
        <w:t>για τις προκηρύξεις ΑΣΕΠ</w:t>
      </w:r>
      <w:r w:rsidRPr="00CF63E1">
        <w:rPr>
          <w:rFonts w:asciiTheme="minorHAnsi" w:hAnsiTheme="minorHAnsi"/>
          <w:color w:val="222222"/>
          <w:sz w:val="22"/>
          <w:szCs w:val="22"/>
        </w:rPr>
        <w:t> τόσο στα Αγγλικά όσο και στους Ηλεκτρονικούς Υπολογιστές καταβάλλοντας μόνο το κόστος των εξέταστρων.</w:t>
      </w:r>
    </w:p>
    <w:p w:rsidR="00CF63E1" w:rsidRPr="00CF63E1" w:rsidRDefault="00CF63E1" w:rsidP="00CF63E1">
      <w:pPr>
        <w:pStyle w:val="Web"/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</w:rPr>
      </w:pPr>
      <w:r w:rsidRPr="00CF63E1">
        <w:rPr>
          <w:rFonts w:asciiTheme="minorHAnsi" w:hAnsiTheme="minorHAnsi"/>
          <w:color w:val="222222"/>
          <w:sz w:val="22"/>
          <w:szCs w:val="22"/>
        </w:rPr>
        <w:t>Συμπλήρωσε τώρα την αίτηση συμμετοχής στο </w:t>
      </w:r>
      <w:hyperlink r:id="rId8" w:tgtFrame="_blank" w:history="1">
        <w:r w:rsidRPr="00CF63E1">
          <w:rPr>
            <w:rStyle w:val="-"/>
            <w:rFonts w:asciiTheme="minorHAnsi" w:hAnsiTheme="minorHAnsi"/>
            <w:sz w:val="22"/>
            <w:szCs w:val="22"/>
          </w:rPr>
          <w:t>www.e-gnosis.gr</w:t>
        </w:r>
      </w:hyperlink>
      <w:r w:rsidRPr="00CF63E1">
        <w:rPr>
          <w:rFonts w:asciiTheme="minorHAnsi" w:hAnsiTheme="minorHAnsi"/>
          <w:color w:val="222222"/>
          <w:sz w:val="22"/>
          <w:szCs w:val="22"/>
        </w:rPr>
        <w:t> και λάβε αναγνωρισμένες πιστοποιήσεις με ποιοτική εκπαίδευση από την ασφάλεια του σπιτιού σου.</w:t>
      </w:r>
    </w:p>
    <w:p w:rsidR="00CF63E1" w:rsidRPr="00CF63E1" w:rsidRDefault="00CF63E1" w:rsidP="00CF63E1">
      <w:pPr>
        <w:pStyle w:val="Web"/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</w:rPr>
      </w:pPr>
      <w:r w:rsidRPr="00CF63E1">
        <w:rPr>
          <w:rStyle w:val="a3"/>
          <w:rFonts w:asciiTheme="minorHAnsi" w:hAnsiTheme="minorHAnsi"/>
          <w:color w:val="222222"/>
          <w:sz w:val="22"/>
          <w:szCs w:val="22"/>
        </w:rPr>
        <w:t>Για περισσότερες πληροφορίες μπορείτε να καλέσετε στο 211.70.51.841.</w:t>
      </w:r>
    </w:p>
    <w:p w:rsidR="00CF63E1" w:rsidRPr="001B5AC7" w:rsidRDefault="00CF63E1" w:rsidP="00CF63E1">
      <w:pPr>
        <w:pStyle w:val="Web"/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</w:rPr>
      </w:pPr>
      <w:r w:rsidRPr="00CF63E1">
        <w:rPr>
          <w:rFonts w:asciiTheme="minorHAnsi" w:hAnsiTheme="minorHAnsi"/>
          <w:color w:val="222222"/>
          <w:sz w:val="22"/>
          <w:szCs w:val="22"/>
        </w:rPr>
        <w:t>Θα τηρηθεί αυστηρά  σειρά προτεραιότητας με βάση την ημερομηνία της αίτησης</w:t>
      </w:r>
      <w:r w:rsidR="001B5AC7" w:rsidRPr="001B5AC7">
        <w:rPr>
          <w:rFonts w:asciiTheme="minorHAnsi" w:hAnsiTheme="minorHAnsi"/>
          <w:color w:val="222222"/>
          <w:sz w:val="22"/>
          <w:szCs w:val="22"/>
        </w:rPr>
        <w:t>.</w:t>
      </w:r>
    </w:p>
    <w:p w:rsidR="00E85CE4" w:rsidRPr="00CF63E1" w:rsidRDefault="00E85CE4"/>
    <w:sectPr w:rsidR="00E85CE4" w:rsidRPr="00CF63E1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0B" w:rsidRDefault="000D230B" w:rsidP="00CF63E1">
      <w:pPr>
        <w:spacing w:after="0" w:line="240" w:lineRule="auto"/>
      </w:pPr>
      <w:r>
        <w:separator/>
      </w:r>
    </w:p>
  </w:endnote>
  <w:endnote w:type="continuationSeparator" w:id="0">
    <w:p w:rsidR="000D230B" w:rsidRDefault="000D230B" w:rsidP="00C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0B" w:rsidRDefault="000D230B" w:rsidP="00CF63E1">
      <w:pPr>
        <w:spacing w:after="0" w:line="240" w:lineRule="auto"/>
      </w:pPr>
      <w:r>
        <w:separator/>
      </w:r>
    </w:p>
  </w:footnote>
  <w:footnote w:type="continuationSeparator" w:id="0">
    <w:p w:rsidR="000D230B" w:rsidRDefault="000D230B" w:rsidP="00C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E1" w:rsidRDefault="00CF63E1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2F81CAA5" wp14:editId="2147D9D6">
          <wp:simplePos x="0" y="0"/>
          <wp:positionH relativeFrom="column">
            <wp:posOffset>1666875</wp:posOffset>
          </wp:positionH>
          <wp:positionV relativeFrom="paragraph">
            <wp:posOffset>55245</wp:posOffset>
          </wp:positionV>
          <wp:extent cx="1850390" cy="695325"/>
          <wp:effectExtent l="0" t="0" r="0" b="9525"/>
          <wp:wrapTight wrapText="bothSides">
            <wp:wrapPolygon edited="0">
              <wp:start x="2224" y="0"/>
              <wp:lineTo x="0" y="3551"/>
              <wp:lineTo x="0" y="18345"/>
              <wp:lineTo x="1557" y="18937"/>
              <wp:lineTo x="2446" y="21304"/>
              <wp:lineTo x="2668" y="21304"/>
              <wp:lineTo x="19347" y="21304"/>
              <wp:lineTo x="19569" y="21304"/>
              <wp:lineTo x="20903" y="18937"/>
              <wp:lineTo x="21348" y="14203"/>
              <wp:lineTo x="21348" y="9468"/>
              <wp:lineTo x="18457" y="9468"/>
              <wp:lineTo x="18012" y="0"/>
              <wp:lineTo x="4225" y="0"/>
              <wp:lineTo x="2224" y="0"/>
            </wp:wrapPolygon>
          </wp:wrapTight>
          <wp:docPr id="1" name="Εικόνα 1" descr="C:\Users\vasiliki.EQUAL\Desktop\epigousa epistolh_24_12_2020\logo_Equal_Socie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liki.EQUAL\Desktop\epigousa epistolh_24_12_2020\logo_Equal_Socie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54"/>
    <w:rsid w:val="000D230B"/>
    <w:rsid w:val="001B5AC7"/>
    <w:rsid w:val="001C08B6"/>
    <w:rsid w:val="00307159"/>
    <w:rsid w:val="006360E3"/>
    <w:rsid w:val="00CF63E1"/>
    <w:rsid w:val="00E41554"/>
    <w:rsid w:val="00E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63E1"/>
    <w:rPr>
      <w:b/>
      <w:bCs/>
    </w:rPr>
  </w:style>
  <w:style w:type="character" w:styleId="-">
    <w:name w:val="Hyperlink"/>
    <w:basedOn w:val="a0"/>
    <w:uiPriority w:val="99"/>
    <w:semiHidden/>
    <w:unhideWhenUsed/>
    <w:rsid w:val="00CF63E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F6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63E1"/>
  </w:style>
  <w:style w:type="paragraph" w:styleId="a5">
    <w:name w:val="footer"/>
    <w:basedOn w:val="a"/>
    <w:link w:val="Char0"/>
    <w:uiPriority w:val="99"/>
    <w:unhideWhenUsed/>
    <w:rsid w:val="00CF6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63E1"/>
    <w:rPr>
      <w:b/>
      <w:bCs/>
    </w:rPr>
  </w:style>
  <w:style w:type="character" w:styleId="-">
    <w:name w:val="Hyperlink"/>
    <w:basedOn w:val="a0"/>
    <w:uiPriority w:val="99"/>
    <w:semiHidden/>
    <w:unhideWhenUsed/>
    <w:rsid w:val="00CF63E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F6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63E1"/>
  </w:style>
  <w:style w:type="paragraph" w:styleId="a5">
    <w:name w:val="footer"/>
    <w:basedOn w:val="a"/>
    <w:link w:val="Char0"/>
    <w:uiPriority w:val="99"/>
    <w:unhideWhenUsed/>
    <w:rsid w:val="00CF6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nosi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gnosis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vasiliki</dc:creator>
  <cp:keywords/>
  <dc:description/>
  <cp:lastModifiedBy>vasiliki vasiliki</cp:lastModifiedBy>
  <cp:revision>4</cp:revision>
  <dcterms:created xsi:type="dcterms:W3CDTF">2021-01-12T08:06:00Z</dcterms:created>
  <dcterms:modified xsi:type="dcterms:W3CDTF">2021-01-12T08:49:00Z</dcterms:modified>
</cp:coreProperties>
</file>