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C79" w:rsidRPr="00A75481" w:rsidRDefault="00A75481" w:rsidP="0031245C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Ομιλία του Πρέσβη των ΗΠΑ </w:t>
      </w:r>
      <w:proofErr w:type="spellStart"/>
      <w:r>
        <w:rPr>
          <w:rFonts w:ascii="Palatino Linotype" w:hAnsi="Palatino Linotype"/>
          <w:b/>
          <w:sz w:val="24"/>
          <w:szCs w:val="24"/>
        </w:rPr>
        <w:t>Τζέφρυ</w:t>
      </w:r>
      <w:proofErr w:type="spellEnd"/>
      <w:r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sz w:val="24"/>
          <w:szCs w:val="24"/>
        </w:rPr>
        <w:t>Πάιατ</w:t>
      </w:r>
      <w:proofErr w:type="spellEnd"/>
      <w:r>
        <w:rPr>
          <w:rFonts w:ascii="Palatino Linotype" w:hAnsi="Palatino Linotype"/>
          <w:b/>
          <w:sz w:val="24"/>
          <w:szCs w:val="24"/>
        </w:rPr>
        <w:t xml:space="preserve"> στο Τμήμα Οικονομικών Επιστημών Πανεπιστημίου </w:t>
      </w:r>
      <w:proofErr w:type="spellStart"/>
      <w:r>
        <w:rPr>
          <w:rFonts w:ascii="Palatino Linotype" w:hAnsi="Palatino Linotype"/>
          <w:b/>
          <w:sz w:val="24"/>
          <w:szCs w:val="24"/>
        </w:rPr>
        <w:t>Πελοποννήσ</w:t>
      </w:r>
      <w:proofErr w:type="spellEnd"/>
      <w:r w:rsidR="00125376">
        <w:rPr>
          <w:rFonts w:ascii="Palatino Linotype" w:hAnsi="Palatino Linotype"/>
          <w:b/>
          <w:sz w:val="24"/>
          <w:szCs w:val="24"/>
          <w:lang w:val="en-US"/>
        </w:rPr>
        <w:t>o</w:t>
      </w:r>
      <w:bookmarkStart w:id="0" w:name="_GoBack"/>
      <w:bookmarkEnd w:id="0"/>
      <w:r>
        <w:rPr>
          <w:rFonts w:ascii="Palatino Linotype" w:hAnsi="Palatino Linotype"/>
          <w:b/>
          <w:sz w:val="24"/>
          <w:szCs w:val="24"/>
        </w:rPr>
        <w:t>υ</w:t>
      </w:r>
    </w:p>
    <w:p w:rsidR="005C265C" w:rsidRPr="005C265C" w:rsidRDefault="005C265C" w:rsidP="00A52202">
      <w:pPr>
        <w:spacing w:line="360" w:lineRule="auto"/>
        <w:ind w:firstLine="720"/>
        <w:jc w:val="both"/>
        <w:rPr>
          <w:rFonts w:ascii="Palatino Linotype" w:hAnsi="Palatino Linotype"/>
          <w:sz w:val="16"/>
          <w:szCs w:val="16"/>
        </w:rPr>
      </w:pPr>
    </w:p>
    <w:p w:rsidR="0031245C" w:rsidRDefault="00E87F8C" w:rsidP="00402120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Στις </w:t>
      </w:r>
      <w:r w:rsidR="00A75481">
        <w:rPr>
          <w:rFonts w:ascii="Palatino Linotype" w:hAnsi="Palatino Linotype"/>
        </w:rPr>
        <w:t>25</w:t>
      </w:r>
      <w:r w:rsidR="0074476C" w:rsidRPr="0074476C">
        <w:rPr>
          <w:rFonts w:ascii="Palatino Linotype" w:hAnsi="Palatino Linotype"/>
        </w:rPr>
        <w:t xml:space="preserve"> </w:t>
      </w:r>
      <w:r w:rsidR="00A75481">
        <w:rPr>
          <w:rFonts w:ascii="Palatino Linotype" w:hAnsi="Palatino Linotype"/>
        </w:rPr>
        <w:t>Απριλίου</w:t>
      </w:r>
      <w:r w:rsidR="0074476C">
        <w:rPr>
          <w:rFonts w:ascii="Palatino Linotype" w:hAnsi="Palatino Linotype"/>
        </w:rPr>
        <w:t xml:space="preserve"> 2018</w:t>
      </w:r>
      <w:r>
        <w:rPr>
          <w:rFonts w:ascii="Palatino Linotype" w:hAnsi="Palatino Linotype"/>
        </w:rPr>
        <w:t xml:space="preserve">, </w:t>
      </w:r>
      <w:r w:rsidR="00A75481">
        <w:rPr>
          <w:rFonts w:ascii="Palatino Linotype" w:hAnsi="Palatino Linotype"/>
        </w:rPr>
        <w:t xml:space="preserve">πραγματοποιήθηκε ομιλία του Πρέσβη </w:t>
      </w:r>
      <w:r w:rsidR="008C3435">
        <w:rPr>
          <w:rFonts w:ascii="Palatino Linotype" w:hAnsi="Palatino Linotype"/>
        </w:rPr>
        <w:t xml:space="preserve">των Ηνωμένων Πολιτειών Αμερικής κ. </w:t>
      </w:r>
      <w:proofErr w:type="spellStart"/>
      <w:r w:rsidR="008C3435">
        <w:rPr>
          <w:rFonts w:ascii="Palatino Linotype" w:hAnsi="Palatino Linotype"/>
        </w:rPr>
        <w:t>Τζέφρυ</w:t>
      </w:r>
      <w:proofErr w:type="spellEnd"/>
      <w:r w:rsidR="008C3435">
        <w:rPr>
          <w:rFonts w:ascii="Palatino Linotype" w:hAnsi="Palatino Linotype"/>
        </w:rPr>
        <w:t xml:space="preserve"> </w:t>
      </w:r>
      <w:proofErr w:type="spellStart"/>
      <w:r w:rsidR="008C3435">
        <w:rPr>
          <w:rFonts w:ascii="Palatino Linotype" w:hAnsi="Palatino Linotype"/>
        </w:rPr>
        <w:t>Πάιατ</w:t>
      </w:r>
      <w:proofErr w:type="spellEnd"/>
      <w:r w:rsidR="008C3435">
        <w:rPr>
          <w:rFonts w:ascii="Palatino Linotype" w:hAnsi="Palatino Linotype"/>
        </w:rPr>
        <w:t xml:space="preserve"> στο πλαίσιο του Προγράμματος Μεταπτυχιακών Σπουδών «</w:t>
      </w:r>
      <w:r w:rsidR="00D15871">
        <w:rPr>
          <w:rFonts w:ascii="Palatino Linotype" w:hAnsi="Palatino Linotype"/>
        </w:rPr>
        <w:t>Οικονομία, Άμυνα και Ασφάλεια</w:t>
      </w:r>
      <w:r w:rsidR="008C3435">
        <w:rPr>
          <w:rFonts w:ascii="Palatino Linotype" w:hAnsi="Palatino Linotype"/>
        </w:rPr>
        <w:t>» του Τμήματος Οικονομικών Επιστημών του Πανεπιστημίου Πελοποννήσου.</w:t>
      </w:r>
      <w:r w:rsidR="00402120">
        <w:rPr>
          <w:rFonts w:ascii="Palatino Linotype" w:hAnsi="Palatino Linotype"/>
        </w:rPr>
        <w:t xml:space="preserve"> </w:t>
      </w:r>
    </w:p>
    <w:p w:rsidR="00383C79" w:rsidRDefault="00580023" w:rsidP="00402120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17294CA5" wp14:editId="266E0E24">
            <wp:simplePos x="0" y="0"/>
            <wp:positionH relativeFrom="column">
              <wp:posOffset>3236595</wp:posOffset>
            </wp:positionH>
            <wp:positionV relativeFrom="paragraph">
              <wp:posOffset>748030</wp:posOffset>
            </wp:positionV>
            <wp:extent cx="2928620" cy="3907790"/>
            <wp:effectExtent l="0" t="0" r="5080" b="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180425_120010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620" cy="390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alatino Linotype" w:hAnsi="Palatino Linotype"/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01826307" wp14:editId="021DA45E">
            <wp:simplePos x="0" y="0"/>
            <wp:positionH relativeFrom="margin">
              <wp:align>left</wp:align>
            </wp:positionH>
            <wp:positionV relativeFrom="paragraph">
              <wp:posOffset>728980</wp:posOffset>
            </wp:positionV>
            <wp:extent cx="2957195" cy="3943350"/>
            <wp:effectExtent l="0" t="0" r="0" b="0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180425_12005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0523" cy="3947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2120">
        <w:rPr>
          <w:rFonts w:ascii="Palatino Linotype" w:hAnsi="Palatino Linotype"/>
        </w:rPr>
        <w:t>Η ομιλία πραγματοποιήθηκε στο Αμφιθέατρο του Τμήματος Οικονομικών Επιστημών στην Τρίπολη.</w:t>
      </w:r>
      <w:r w:rsidR="001766C4" w:rsidRPr="001766C4">
        <w:rPr>
          <w:rFonts w:ascii="Palatino Linotype" w:hAnsi="Palatino Linotype"/>
          <w:noProof/>
          <w:lang w:eastAsia="el-GR"/>
        </w:rPr>
        <w:t xml:space="preserve"> </w:t>
      </w:r>
    </w:p>
    <w:p w:rsidR="007228E0" w:rsidRDefault="007228E0" w:rsidP="00402120">
      <w:pPr>
        <w:spacing w:line="360" w:lineRule="auto"/>
        <w:jc w:val="both"/>
        <w:rPr>
          <w:rFonts w:ascii="Palatino Linotype" w:hAnsi="Palatino Linotype"/>
        </w:rPr>
      </w:pPr>
    </w:p>
    <w:p w:rsidR="00402120" w:rsidRPr="008E3EA1" w:rsidRDefault="00402120" w:rsidP="00A52202">
      <w:pPr>
        <w:spacing w:line="360" w:lineRule="auto"/>
        <w:ind w:firstLine="720"/>
        <w:jc w:val="both"/>
        <w:rPr>
          <w:rFonts w:ascii="Palatino Linotype" w:hAnsi="Palatino Linotype"/>
        </w:rPr>
      </w:pPr>
    </w:p>
    <w:tbl>
      <w:tblPr>
        <w:tblStyle w:val="a6"/>
        <w:tblW w:w="159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  <w:gridCol w:w="5473"/>
      </w:tblGrid>
      <w:tr w:rsidR="005C265C" w:rsidTr="001766C4">
        <w:trPr>
          <w:trHeight w:val="2850"/>
        </w:trPr>
        <w:tc>
          <w:tcPr>
            <w:tcW w:w="10490" w:type="dxa"/>
          </w:tcPr>
          <w:p w:rsidR="005C265C" w:rsidRDefault="00580023" w:rsidP="008F5686">
            <w:pPr>
              <w:jc w:val="center"/>
              <w:rPr>
                <w:rFonts w:ascii="Palatino Linotype" w:eastAsia="SimSun" w:hAnsi="Palatino Linotype"/>
              </w:rPr>
            </w:pPr>
            <w:r>
              <w:rPr>
                <w:rFonts w:ascii="Palatino Linotype" w:eastAsia="SimSun" w:hAnsi="Palatino Linotype"/>
                <w:noProof/>
                <w:lang w:eastAsia="el-GR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3D80F8E5" wp14:editId="17D94CEC">
                  <wp:simplePos x="0" y="0"/>
                  <wp:positionH relativeFrom="column">
                    <wp:posOffset>1043940</wp:posOffset>
                  </wp:positionH>
                  <wp:positionV relativeFrom="paragraph">
                    <wp:posOffset>4023995</wp:posOffset>
                  </wp:positionV>
                  <wp:extent cx="4522470" cy="3391535"/>
                  <wp:effectExtent l="0" t="0" r="0" b="0"/>
                  <wp:wrapSquare wrapText="bothSides"/>
                  <wp:docPr id="12" name="Εικόνα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31369161_10214455174145840_6817670316454576128_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2470" cy="339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Palatino Linotype" w:eastAsia="SimSun" w:hAnsi="Palatino Linotype"/>
                <w:noProof/>
                <w:lang w:eastAsia="el-GR"/>
              </w:rPr>
              <w:drawing>
                <wp:anchor distT="0" distB="0" distL="114300" distR="114300" simplePos="0" relativeHeight="251661312" behindDoc="0" locked="0" layoutInCell="1" allowOverlap="1" wp14:anchorId="65E6D876" wp14:editId="640B110A">
                  <wp:simplePos x="0" y="0"/>
                  <wp:positionH relativeFrom="column">
                    <wp:posOffset>2990850</wp:posOffset>
                  </wp:positionH>
                  <wp:positionV relativeFrom="paragraph">
                    <wp:posOffset>661670</wp:posOffset>
                  </wp:positionV>
                  <wp:extent cx="3428365" cy="2571750"/>
                  <wp:effectExtent l="0" t="0" r="635" b="0"/>
                  <wp:wrapSquare wrapText="bothSides"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31317871_10214455188826207_1586455799817830400_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365" cy="257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Palatino Linotype" w:eastAsia="SimSun" w:hAnsi="Palatino Linotype"/>
                <w:noProof/>
                <w:lang w:eastAsia="el-GR"/>
              </w:rPr>
              <w:drawing>
                <wp:anchor distT="0" distB="0" distL="114300" distR="114300" simplePos="0" relativeHeight="251663360" behindDoc="0" locked="0" layoutInCell="1" allowOverlap="1" wp14:anchorId="1799953C" wp14:editId="79FEE826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0</wp:posOffset>
                  </wp:positionV>
                  <wp:extent cx="2909570" cy="3905250"/>
                  <wp:effectExtent l="0" t="0" r="5080" b="0"/>
                  <wp:wrapSquare wrapText="bothSides"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31345106_10214455179945985_7464357464834572288_n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9570" cy="390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73" w:type="dxa"/>
          </w:tcPr>
          <w:p w:rsidR="005C265C" w:rsidRDefault="005C265C" w:rsidP="001766C4">
            <w:pPr>
              <w:tabs>
                <w:tab w:val="left" w:pos="824"/>
              </w:tabs>
              <w:ind w:left="-5353"/>
              <w:jc w:val="center"/>
              <w:rPr>
                <w:rFonts w:ascii="Palatino Linotype" w:eastAsia="SimSun" w:hAnsi="Palatino Linotype"/>
              </w:rPr>
            </w:pPr>
          </w:p>
        </w:tc>
      </w:tr>
    </w:tbl>
    <w:p w:rsidR="00AD40FC" w:rsidRPr="00353B5C" w:rsidRDefault="00AD40FC" w:rsidP="0031245C">
      <w:pPr>
        <w:rPr>
          <w:rFonts w:eastAsia="SimSun"/>
        </w:rPr>
      </w:pPr>
    </w:p>
    <w:sectPr w:rsidR="00AD40FC" w:rsidRPr="00353B5C" w:rsidSect="0054386A">
      <w:headerReference w:type="default" r:id="rId12"/>
      <w:footerReference w:type="default" r:id="rId13"/>
      <w:pgSz w:w="11906" w:h="16838"/>
      <w:pgMar w:top="1440" w:right="1456" w:bottom="1440" w:left="993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561" w:rsidRDefault="00FA4561" w:rsidP="00AD40FC">
      <w:pPr>
        <w:spacing w:after="0" w:line="240" w:lineRule="auto"/>
      </w:pPr>
      <w:r>
        <w:separator/>
      </w:r>
    </w:p>
  </w:endnote>
  <w:endnote w:type="continuationSeparator" w:id="0">
    <w:p w:rsidR="00FA4561" w:rsidRDefault="00FA4561" w:rsidP="00AD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0FC" w:rsidRPr="00345CA7" w:rsidRDefault="005C265C" w:rsidP="00AD40FC">
    <w:pPr>
      <w:pStyle w:val="a5"/>
      <w:rPr>
        <w:color w:val="03486A"/>
      </w:rPr>
    </w:pPr>
    <w:r w:rsidRPr="00345CA7">
      <w:rPr>
        <w:rFonts w:ascii="Palatino Linotype" w:hAnsi="Palatino Linotype"/>
        <w:b/>
        <w:i/>
        <w:noProof/>
        <w:color w:val="03486A"/>
        <w:sz w:val="16"/>
        <w:szCs w:val="16"/>
        <w:lang w:eastAsia="el-G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69850</wp:posOffset>
              </wp:positionH>
              <wp:positionV relativeFrom="paragraph">
                <wp:posOffset>226695</wp:posOffset>
              </wp:positionV>
              <wp:extent cx="5915025" cy="0"/>
              <wp:effectExtent l="12700" t="17145" r="15875" b="1143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5361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954F1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.5pt;margin-top:17.85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" strokecolor="#c5361c" strokeweight="1.5pt">
              <v:shadow color="#622423" offset="1pt"/>
            </v:shape>
          </w:pict>
        </mc:Fallback>
      </mc:AlternateContent>
    </w:r>
  </w:p>
  <w:tbl>
    <w:tblPr>
      <w:tblW w:w="9433" w:type="dxa"/>
      <w:tblInd w:w="108" w:type="dxa"/>
      <w:tblLook w:val="04A0" w:firstRow="1" w:lastRow="0" w:firstColumn="1" w:lastColumn="0" w:noHBand="0" w:noVBand="1"/>
    </w:tblPr>
    <w:tblGrid>
      <w:gridCol w:w="5166"/>
      <w:gridCol w:w="4267"/>
    </w:tblGrid>
    <w:tr w:rsidR="00AD40FC" w:rsidRPr="000E2A6B" w:rsidTr="00A75481">
      <w:trPr>
        <w:trHeight w:val="396"/>
      </w:trPr>
      <w:tc>
        <w:tcPr>
          <w:tcW w:w="5166" w:type="dxa"/>
        </w:tcPr>
        <w:p w:rsidR="00AD40FC" w:rsidRPr="0054386A" w:rsidRDefault="00AD40FC" w:rsidP="00AD40FC">
          <w:pPr>
            <w:pStyle w:val="a5"/>
            <w:tabs>
              <w:tab w:val="clear" w:pos="4153"/>
              <w:tab w:val="clear" w:pos="8306"/>
              <w:tab w:val="left" w:pos="2565"/>
            </w:tabs>
            <w:spacing w:after="0" w:line="240" w:lineRule="auto"/>
            <w:jc w:val="both"/>
            <w:rPr>
              <w:rFonts w:ascii="Palatino Linotype" w:hAnsi="Palatino Linotype"/>
              <w:color w:val="03486A"/>
              <w:sz w:val="16"/>
              <w:szCs w:val="16"/>
            </w:rPr>
          </w:pPr>
          <w:r w:rsidRPr="0054386A">
            <w:rPr>
              <w:rFonts w:ascii="Palatino Linotype" w:hAnsi="Palatino Linotype"/>
              <w:color w:val="03486A"/>
              <w:sz w:val="16"/>
              <w:szCs w:val="16"/>
            </w:rPr>
            <w:t>Πανεπιστήμιο Πελοποννήσου</w:t>
          </w:r>
        </w:p>
        <w:p w:rsidR="00AD40FC" w:rsidRPr="0054386A" w:rsidRDefault="00AD40FC" w:rsidP="00AD40FC">
          <w:pPr>
            <w:pStyle w:val="a5"/>
            <w:tabs>
              <w:tab w:val="clear" w:pos="4153"/>
              <w:tab w:val="clear" w:pos="8306"/>
              <w:tab w:val="left" w:pos="2565"/>
            </w:tabs>
            <w:spacing w:after="0" w:line="240" w:lineRule="auto"/>
            <w:jc w:val="both"/>
            <w:rPr>
              <w:color w:val="03486A"/>
            </w:rPr>
          </w:pPr>
          <w:r w:rsidRPr="0054386A">
            <w:rPr>
              <w:rFonts w:ascii="Palatino Linotype" w:hAnsi="Palatino Linotype"/>
              <w:color w:val="03486A"/>
              <w:sz w:val="16"/>
              <w:szCs w:val="16"/>
            </w:rPr>
            <w:t>Ε</w:t>
          </w:r>
          <w:r w:rsidR="0078268B">
            <w:rPr>
              <w:rFonts w:ascii="Palatino Linotype" w:hAnsi="Palatino Linotype"/>
              <w:color w:val="03486A"/>
              <w:sz w:val="16"/>
              <w:szCs w:val="16"/>
            </w:rPr>
            <w:t>ρ. Σταυρού 28 &amp; Καρυωτάκη, 22131</w:t>
          </w:r>
          <w:r w:rsidRPr="0054386A">
            <w:rPr>
              <w:rFonts w:ascii="Palatino Linotype" w:hAnsi="Palatino Linotype"/>
              <w:color w:val="03486A"/>
              <w:sz w:val="16"/>
              <w:szCs w:val="16"/>
            </w:rPr>
            <w:t xml:space="preserve"> Τρίπολη </w:t>
          </w:r>
        </w:p>
      </w:tc>
      <w:tc>
        <w:tcPr>
          <w:tcW w:w="4267" w:type="dxa"/>
        </w:tcPr>
        <w:p w:rsidR="00AD40FC" w:rsidRPr="008F5686" w:rsidRDefault="00AD40FC" w:rsidP="00A75481">
          <w:pPr>
            <w:pStyle w:val="a5"/>
            <w:tabs>
              <w:tab w:val="clear" w:pos="4153"/>
              <w:tab w:val="clear" w:pos="8306"/>
              <w:tab w:val="left" w:pos="2565"/>
            </w:tabs>
            <w:spacing w:after="0" w:line="240" w:lineRule="auto"/>
            <w:jc w:val="right"/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</w:pPr>
          <w:proofErr w:type="spellStart"/>
          <w:r w:rsidRPr="0054386A">
            <w:rPr>
              <w:rFonts w:ascii="Palatino Linotype" w:hAnsi="Palatino Linotype"/>
              <w:color w:val="03486A"/>
              <w:sz w:val="16"/>
              <w:szCs w:val="16"/>
            </w:rPr>
            <w:t>Τηλ</w:t>
          </w:r>
          <w:proofErr w:type="spellEnd"/>
          <w:r w:rsidRPr="008F5686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.: 2710-23000</w:t>
          </w:r>
          <w:r w:rsidR="0078268B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6</w:t>
          </w:r>
          <w:r w:rsidRPr="008F5686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 xml:space="preserve">, </w:t>
          </w:r>
          <w:r w:rsidRPr="0054386A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fax</w:t>
          </w:r>
          <w:r w:rsidRPr="008F5686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: 2710-230005</w:t>
          </w:r>
        </w:p>
        <w:p w:rsidR="00AD40FC" w:rsidRPr="008F5686" w:rsidRDefault="00AD40FC" w:rsidP="00A75481">
          <w:pPr>
            <w:pStyle w:val="a5"/>
            <w:tabs>
              <w:tab w:val="clear" w:pos="4153"/>
              <w:tab w:val="clear" w:pos="8306"/>
              <w:tab w:val="left" w:pos="2565"/>
            </w:tabs>
            <w:spacing w:after="0" w:line="240" w:lineRule="auto"/>
            <w:jc w:val="right"/>
            <w:rPr>
              <w:color w:val="03486A"/>
              <w:lang w:val="en-US"/>
            </w:rPr>
          </w:pPr>
        </w:p>
      </w:tc>
    </w:tr>
  </w:tbl>
  <w:p w:rsidR="00AD40FC" w:rsidRPr="008F5686" w:rsidRDefault="00AD40FC" w:rsidP="00AD40FC">
    <w:pPr>
      <w:pStyle w:val="a5"/>
      <w:rPr>
        <w:color w:val="03486A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561" w:rsidRDefault="00FA4561" w:rsidP="00AD40FC">
      <w:pPr>
        <w:spacing w:after="0" w:line="240" w:lineRule="auto"/>
      </w:pPr>
      <w:r>
        <w:separator/>
      </w:r>
    </w:p>
  </w:footnote>
  <w:footnote w:type="continuationSeparator" w:id="0">
    <w:p w:rsidR="00FA4561" w:rsidRDefault="00FA4561" w:rsidP="00AD4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0FC" w:rsidRPr="0054386A" w:rsidRDefault="00AD40FC">
    <w:pPr>
      <w:rPr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836"/>
      <w:gridCol w:w="3631"/>
    </w:tblGrid>
    <w:tr w:rsidR="00AD40FC" w:rsidRPr="00125376" w:rsidTr="005C265C">
      <w:trPr>
        <w:trHeight w:val="852"/>
      </w:trPr>
      <w:tc>
        <w:tcPr>
          <w:tcW w:w="1750" w:type="dxa"/>
        </w:tcPr>
        <w:p w:rsidR="00AD40FC" w:rsidRPr="00793325" w:rsidRDefault="005C265C">
          <w:pPr>
            <w:pStyle w:val="a4"/>
            <w:rPr>
              <w:color w:val="B8CCE4"/>
            </w:rPr>
          </w:pPr>
          <w:r w:rsidRPr="00345CA7">
            <w:rPr>
              <w:noProof/>
              <w:color w:val="B8CCE4"/>
              <w:lang w:eastAsia="el-GR"/>
            </w:rPr>
            <w:drawing>
              <wp:inline distT="0" distB="0" distL="0" distR="0">
                <wp:extent cx="1028700" cy="1095375"/>
                <wp:effectExtent l="0" t="0" r="0" b="9525"/>
                <wp:docPr id="252" name="Εικόνα 252" descr="pelo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2" descr="pelo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1" w:type="dxa"/>
        </w:tcPr>
        <w:p w:rsidR="00AD40FC" w:rsidRPr="0078268B" w:rsidRDefault="00AD40FC" w:rsidP="00AD40FC">
          <w:pPr>
            <w:tabs>
              <w:tab w:val="left" w:pos="2880"/>
              <w:tab w:val="center" w:pos="4153"/>
            </w:tabs>
            <w:spacing w:after="0" w:line="240" w:lineRule="auto"/>
            <w:rPr>
              <w:rFonts w:ascii="Palatino Linotype" w:hAnsi="Palatino Linotype"/>
              <w:b/>
              <w:smallCaps/>
              <w:color w:val="03486A"/>
              <w:sz w:val="18"/>
              <w:szCs w:val="18"/>
            </w:rPr>
          </w:pPr>
        </w:p>
        <w:p w:rsidR="00AD40FC" w:rsidRPr="0078268B" w:rsidRDefault="00AD40FC" w:rsidP="00AD40FC">
          <w:pPr>
            <w:tabs>
              <w:tab w:val="left" w:pos="2880"/>
              <w:tab w:val="center" w:pos="4153"/>
            </w:tabs>
            <w:spacing w:after="0" w:line="240" w:lineRule="auto"/>
            <w:rPr>
              <w:rFonts w:ascii="Palatino Linotype" w:hAnsi="Palatino Linotype"/>
              <w:b/>
              <w:smallCaps/>
              <w:color w:val="03486A"/>
              <w:sz w:val="18"/>
              <w:szCs w:val="18"/>
            </w:rPr>
          </w:pPr>
          <w:r w:rsidRPr="0078268B">
            <w:rPr>
              <w:rFonts w:ascii="Palatino Linotype" w:hAnsi="Palatino Linotype"/>
              <w:b/>
              <w:smallCaps/>
              <w:color w:val="03486A"/>
              <w:sz w:val="18"/>
              <w:szCs w:val="18"/>
            </w:rPr>
            <w:t>ΕΛΛΗΝΙΚΗ ΔΗΜΟΚΡΑΤΙΑ</w:t>
          </w:r>
        </w:p>
        <w:p w:rsidR="00AD40FC" w:rsidRPr="0078268B" w:rsidRDefault="00AD40FC" w:rsidP="00AD40FC">
          <w:pPr>
            <w:spacing w:after="0" w:line="240" w:lineRule="auto"/>
            <w:rPr>
              <w:rFonts w:ascii="Palatino Linotype" w:hAnsi="Palatino Linotype"/>
              <w:b/>
              <w:smallCaps/>
              <w:color w:val="03486A"/>
              <w:sz w:val="18"/>
              <w:szCs w:val="18"/>
            </w:rPr>
          </w:pPr>
          <w:r w:rsidRPr="0078268B">
            <w:rPr>
              <w:rFonts w:ascii="Palatino Linotype" w:hAnsi="Palatino Linotype"/>
              <w:b/>
              <w:smallCaps/>
              <w:color w:val="03486A"/>
              <w:sz w:val="18"/>
              <w:szCs w:val="18"/>
            </w:rPr>
            <w:t xml:space="preserve">ΠΑΝΕΠΙΣΤΗΜΙΟ ΠΕΛΟΠΟΝΝΗΣΟΥ    </w:t>
          </w:r>
        </w:p>
        <w:p w:rsidR="00AD40FC" w:rsidRPr="0078268B" w:rsidRDefault="005C265C" w:rsidP="00AD40FC">
          <w:pPr>
            <w:spacing w:after="0" w:line="240" w:lineRule="auto"/>
            <w:rPr>
              <w:rFonts w:ascii="Palatino Linotype" w:hAnsi="Palatino Linotype"/>
              <w:b/>
              <w:smallCaps/>
              <w:color w:val="03486A"/>
              <w:sz w:val="18"/>
              <w:szCs w:val="18"/>
            </w:rPr>
          </w:pPr>
          <w:r w:rsidRPr="0078268B">
            <w:rPr>
              <w:rFonts w:ascii="Palatino Linotype" w:hAnsi="Palatino Linotype"/>
              <w:noProof/>
              <w:color w:val="03486A"/>
              <w:sz w:val="18"/>
              <w:szCs w:val="18"/>
              <w:lang w:eastAsia="el-G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-3810</wp:posOffset>
                    </wp:positionH>
                    <wp:positionV relativeFrom="paragraph">
                      <wp:posOffset>73025</wp:posOffset>
                    </wp:positionV>
                    <wp:extent cx="4761230" cy="5715"/>
                    <wp:effectExtent l="15240" t="15875" r="14605" b="16510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761230" cy="571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C5361C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622423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40BD12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-.3pt;margin-top:5.75pt;width:374.9pt;height:.4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" strokecolor="#c5361c" strokeweight="1.5pt">
                    <v:shadow color="#622423" offset="1pt"/>
                  </v:shape>
                </w:pict>
              </mc:Fallback>
            </mc:AlternateContent>
          </w:r>
        </w:p>
        <w:p w:rsidR="00AD40FC" w:rsidRDefault="0078268B" w:rsidP="00AD40FC">
          <w:pPr>
            <w:pStyle w:val="a4"/>
            <w:spacing w:after="0" w:line="240" w:lineRule="auto"/>
            <w:rPr>
              <w:rFonts w:ascii="Palatino Linotype" w:hAnsi="Palatino Linotype"/>
              <w:b/>
              <w:color w:val="03486A"/>
              <w:sz w:val="18"/>
              <w:szCs w:val="18"/>
            </w:rPr>
          </w:pPr>
          <w:r w:rsidRPr="0078268B">
            <w:rPr>
              <w:rFonts w:ascii="Palatino Linotype" w:hAnsi="Palatino Linotype"/>
              <w:b/>
              <w:color w:val="03486A"/>
              <w:sz w:val="18"/>
              <w:szCs w:val="18"/>
            </w:rPr>
            <w:t>ΓΡΑΦΕΙΟ ΔΗΜΟΣΙΩΝ ΣΧΕΣΕΩΝ</w:t>
          </w:r>
        </w:p>
        <w:p w:rsidR="000E2A6B" w:rsidRPr="00125376" w:rsidRDefault="000E2A6B" w:rsidP="00AD40FC">
          <w:pPr>
            <w:pStyle w:val="a4"/>
            <w:spacing w:after="0" w:line="240" w:lineRule="auto"/>
            <w:rPr>
              <w:rFonts w:ascii="Palatino Linotype" w:hAnsi="Palatino Linotype"/>
              <w:b/>
              <w:color w:val="03486A"/>
              <w:sz w:val="18"/>
              <w:szCs w:val="18"/>
              <w:lang w:val="en-US"/>
            </w:rPr>
          </w:pPr>
          <w:r w:rsidRPr="0054386A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e</w:t>
          </w:r>
          <w:r w:rsidRPr="00125376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-</w:t>
          </w:r>
          <w:r w:rsidRPr="0054386A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mail</w:t>
          </w:r>
          <w:r w:rsidRPr="00125376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 xml:space="preserve">: </w:t>
          </w:r>
          <w:r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public</w:t>
          </w:r>
          <w:r w:rsidRPr="00125376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.</w:t>
          </w:r>
          <w:r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relations</w:t>
          </w:r>
          <w:r w:rsidRPr="00125376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@</w:t>
          </w:r>
          <w:proofErr w:type="spellStart"/>
          <w:r w:rsidRPr="0054386A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uop</w:t>
          </w:r>
          <w:proofErr w:type="spellEnd"/>
          <w:r w:rsidRPr="00125376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.</w:t>
          </w:r>
          <w:r w:rsidRPr="0054386A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gr</w:t>
          </w:r>
        </w:p>
      </w:tc>
    </w:tr>
  </w:tbl>
  <w:p w:rsidR="00AD40FC" w:rsidRPr="00125376" w:rsidRDefault="00AD40FC" w:rsidP="005C265C">
    <w:pPr>
      <w:pStyle w:val="a4"/>
      <w:tabs>
        <w:tab w:val="clear" w:pos="4153"/>
        <w:tab w:val="clear" w:pos="8306"/>
      </w:tabs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c5361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2B"/>
    <w:rsid w:val="00091514"/>
    <w:rsid w:val="000B0D88"/>
    <w:rsid w:val="000E2A6B"/>
    <w:rsid w:val="00125376"/>
    <w:rsid w:val="001766C4"/>
    <w:rsid w:val="001800C0"/>
    <w:rsid w:val="0031245C"/>
    <w:rsid w:val="00353B5C"/>
    <w:rsid w:val="00383C79"/>
    <w:rsid w:val="003A51D0"/>
    <w:rsid w:val="00402120"/>
    <w:rsid w:val="004B0264"/>
    <w:rsid w:val="005019DF"/>
    <w:rsid w:val="00521F2B"/>
    <w:rsid w:val="0054386A"/>
    <w:rsid w:val="00580023"/>
    <w:rsid w:val="005C265C"/>
    <w:rsid w:val="005D5155"/>
    <w:rsid w:val="005D6052"/>
    <w:rsid w:val="007228E0"/>
    <w:rsid w:val="0074476C"/>
    <w:rsid w:val="0078268B"/>
    <w:rsid w:val="008C3435"/>
    <w:rsid w:val="008F5686"/>
    <w:rsid w:val="00974188"/>
    <w:rsid w:val="00A52202"/>
    <w:rsid w:val="00A75481"/>
    <w:rsid w:val="00AD40FC"/>
    <w:rsid w:val="00AD61D1"/>
    <w:rsid w:val="00BA129B"/>
    <w:rsid w:val="00D15871"/>
    <w:rsid w:val="00E87F8C"/>
    <w:rsid w:val="00FA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5361c"/>
    </o:shapedefaults>
    <o:shapelayout v:ext="edit">
      <o:idmap v:ext="edit" data="1"/>
    </o:shapelayout>
  </w:shapeDefaults>
  <w:decimalSymbol w:val=","/>
  <w:listSeparator w:val=";"/>
  <w15:chartTrackingRefBased/>
  <w15:docId w15:val="{B5DB8441-8F4D-4EFF-BDE8-56F0394E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1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521F2B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F95CAC"/>
    <w:rPr>
      <w:color w:val="0000FF"/>
      <w:u w:val="single"/>
    </w:rPr>
  </w:style>
  <w:style w:type="character" w:customStyle="1" w:styleId="apple-style-span">
    <w:name w:val="apple-style-span"/>
    <w:basedOn w:val="a0"/>
    <w:rsid w:val="005C47FF"/>
  </w:style>
  <w:style w:type="paragraph" w:styleId="a4">
    <w:name w:val="header"/>
    <w:basedOn w:val="a"/>
    <w:link w:val="Char0"/>
    <w:uiPriority w:val="99"/>
    <w:unhideWhenUsed/>
    <w:rsid w:val="009E681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uiPriority w:val="99"/>
    <w:rsid w:val="009E6819"/>
    <w:rPr>
      <w:sz w:val="22"/>
      <w:szCs w:val="22"/>
      <w:lang w:eastAsia="en-US"/>
    </w:rPr>
  </w:style>
  <w:style w:type="paragraph" w:styleId="a5">
    <w:name w:val="footer"/>
    <w:basedOn w:val="a"/>
    <w:link w:val="Char1"/>
    <w:uiPriority w:val="99"/>
    <w:unhideWhenUsed/>
    <w:rsid w:val="009E681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uiPriority w:val="99"/>
    <w:rsid w:val="009E6819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B94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link w:val="Char2"/>
    <w:uiPriority w:val="99"/>
    <w:semiHidden/>
    <w:unhideWhenUsed/>
    <w:rsid w:val="0054386A"/>
    <w:rPr>
      <w:rFonts w:ascii="Tahoma" w:hAnsi="Tahoma" w:cs="Tahoma"/>
      <w:sz w:val="16"/>
      <w:szCs w:val="16"/>
    </w:rPr>
  </w:style>
  <w:style w:type="character" w:customStyle="1" w:styleId="Char2">
    <w:name w:val="Χάρτης εγγράφου Char"/>
    <w:link w:val="a7"/>
    <w:uiPriority w:val="99"/>
    <w:semiHidden/>
    <w:rsid w:val="0054386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4BD2D-1191-4716-8D51-AE3F19A6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ΘΕΩΝΗ</dc:creator>
  <cp:keywords/>
  <cp:lastModifiedBy>Login</cp:lastModifiedBy>
  <cp:revision>3</cp:revision>
  <cp:lastPrinted>2010-11-05T07:49:00Z</cp:lastPrinted>
  <dcterms:created xsi:type="dcterms:W3CDTF">2018-04-26T06:23:00Z</dcterms:created>
  <dcterms:modified xsi:type="dcterms:W3CDTF">2018-04-26T07:28:00Z</dcterms:modified>
</cp:coreProperties>
</file>