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95" w:rsidRPr="00221CB9" w:rsidRDefault="00B11E95" w:rsidP="00B11E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B11E95" w:rsidRDefault="00B11E95" w:rsidP="00B11E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ΣΧΟΛΗ </w:t>
      </w:r>
      <w:r w:rsidRPr="00502A52">
        <w:rPr>
          <w:rFonts w:ascii="Times New Roman" w:hAnsi="Times New Roman" w:cs="Times New Roman"/>
          <w:b/>
          <w:bCs/>
          <w:sz w:val="28"/>
          <w:szCs w:val="28"/>
        </w:rPr>
        <w:t>ΜΗΧΑΝΙΚΩΝ</w:t>
      </w: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</w:p>
    <w:p w:rsidR="00B11E95" w:rsidRPr="00502A52" w:rsidRDefault="00B11E95" w:rsidP="00B11E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502A5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ΤΜΗΜΑ </w:t>
      </w:r>
      <w:r>
        <w:rPr>
          <w:rFonts w:ascii="Times New Roman" w:hAnsi="Times New Roman" w:cs="Times New Roman"/>
          <w:b/>
          <w:bCs/>
          <w:sz w:val="28"/>
          <w:szCs w:val="28"/>
        </w:rPr>
        <w:t>ΗΛΕΚΤΡΟΛΟΓ</w:t>
      </w:r>
      <w:r w:rsidRPr="00502A52">
        <w:rPr>
          <w:rFonts w:ascii="Times New Roman" w:hAnsi="Times New Roman" w:cs="Times New Roman"/>
          <w:b/>
          <w:bCs/>
          <w:sz w:val="28"/>
          <w:szCs w:val="28"/>
        </w:rPr>
        <w:t>ΩΝ ΜΗΧΑΝΙΚΩΝ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ΚΑΙ ΜΗΧΑΝΙΚΩΝ ΥΠΟΛΟΓΙΣΤΩΝ</w:t>
      </w:r>
      <w:bookmarkStart w:id="0" w:name="_GoBack"/>
      <w:bookmarkEnd w:id="0"/>
      <w:r w:rsidRPr="00502A52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ΕΑΡΙΝΟ ΕΞΑΜΗΝΟ ΤΟΥ ΑΚΑΔΗΜΑΪΚΟΥ ΕΤΟΥΣ 202</w:t>
      </w:r>
      <w:r w:rsidRPr="00EB77A2">
        <w:rPr>
          <w:rFonts w:ascii="Times New Roman" w:eastAsia="Times New Roman" w:hAnsi="Times New Roman" w:cs="Times New Roman"/>
          <w:sz w:val="24"/>
          <w:szCs w:val="20"/>
          <w:lang w:eastAsia="el-GR"/>
        </w:rPr>
        <w:t>2</w:t>
      </w: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-2023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B11E95" w:rsidRPr="00221CB9" w:rsidTr="002B07D2">
        <w:trPr>
          <w:cantSplit/>
        </w:trPr>
        <w:tc>
          <w:tcPr>
            <w:tcW w:w="9243" w:type="dxa"/>
            <w:gridSpan w:val="3"/>
          </w:tcPr>
          <w:p w:rsidR="00B11E95" w:rsidRPr="00221CB9" w:rsidRDefault="00B11E95" w:rsidP="002B07D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B11E95" w:rsidRPr="00221CB9" w:rsidTr="002B07D2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B11E95" w:rsidRPr="00221CB9" w:rsidRDefault="00B11E95" w:rsidP="002B07D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B11E95" w:rsidRPr="00221CB9" w:rsidTr="002B07D2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B11E95" w:rsidRPr="00221CB9" w:rsidRDefault="00B11E95" w:rsidP="002B07D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B11E95" w:rsidRPr="00221CB9" w:rsidTr="002B07D2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B11E95" w:rsidRPr="00221CB9" w:rsidRDefault="00B11E95" w:rsidP="002B07D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1668" w:type="dxa"/>
            <w:vMerge/>
            <w:shd w:val="pct5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B11E95" w:rsidRPr="00221CB9" w:rsidTr="002B07D2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B11E95" w:rsidRPr="00221CB9" w:rsidRDefault="00B11E95" w:rsidP="002B07D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B11E95" w:rsidRPr="00221CB9" w:rsidTr="002B07D2">
        <w:trPr>
          <w:cantSplit/>
        </w:trPr>
        <w:tc>
          <w:tcPr>
            <w:tcW w:w="9180" w:type="dxa"/>
            <w:gridSpan w:val="4"/>
          </w:tcPr>
          <w:p w:rsidR="00B11E95" w:rsidRPr="00221CB9" w:rsidRDefault="00B11E95" w:rsidP="002B07D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lastRenderedPageBreak/>
              <w:t>6.5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B11E95" w:rsidRPr="00221CB9" w:rsidTr="002B07D2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B11E95" w:rsidRPr="00221CB9" w:rsidRDefault="00B11E95" w:rsidP="002B07D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11E95" w:rsidRPr="00221CB9" w:rsidTr="002B07D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11E95" w:rsidRPr="00221CB9" w:rsidTr="002B07D2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B11E95" w:rsidRPr="00221CB9" w:rsidTr="002B07D2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B11E95" w:rsidRPr="00221CB9" w:rsidTr="002B07D2">
        <w:trPr>
          <w:cantSplit/>
        </w:trPr>
        <w:tc>
          <w:tcPr>
            <w:tcW w:w="9240" w:type="dxa"/>
            <w:gridSpan w:val="6"/>
          </w:tcPr>
          <w:p w:rsidR="00B11E95" w:rsidRPr="00221CB9" w:rsidRDefault="00B11E95" w:rsidP="002B07D2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B11E95" w:rsidRPr="00221CB9" w:rsidTr="002B07D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B11E95" w:rsidRPr="00221CB9" w:rsidTr="002B07D2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B11E95" w:rsidRPr="00221CB9" w:rsidTr="002B07D2">
        <w:tc>
          <w:tcPr>
            <w:tcW w:w="9243" w:type="dxa"/>
          </w:tcPr>
          <w:p w:rsidR="00B11E95" w:rsidRPr="00221CB9" w:rsidRDefault="00B11E95" w:rsidP="002B07D2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9 ΑΝΑΦΕΡΑΤΕ ΟΤΙ ΑΛΛΟ ΚΡΙΝΕΤΕ ΣΚΟΠΙΜΟ ΓΙΑ ΤΗΝ ΥΠΟΣΤΗΡΙΞΗ ΤΗΣ ΑΙΤΗΣΕΩΣ ΣΑΣ</w:t>
            </w:r>
          </w:p>
        </w:tc>
      </w:tr>
      <w:tr w:rsidR="00B11E95" w:rsidRPr="00221CB9" w:rsidTr="002B07D2">
        <w:tc>
          <w:tcPr>
            <w:tcW w:w="9243" w:type="dxa"/>
          </w:tcPr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B11E95" w:rsidRPr="00221CB9" w:rsidRDefault="00B11E95" w:rsidP="002B0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B11E95" w:rsidRPr="00221CB9" w:rsidRDefault="00B11E95" w:rsidP="00B11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B11E95" w:rsidRPr="00221CB9" w:rsidRDefault="00B11E95" w:rsidP="00B11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B11E95" w:rsidRPr="00221CB9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B11E95" w:rsidRDefault="00B11E95" w:rsidP="00B11E95"/>
    <w:p w:rsidR="00702C03" w:rsidRDefault="00702C03"/>
    <w:sectPr w:rsidR="00702C03" w:rsidSect="00BF3EA0">
      <w:footerReference w:type="even" r:id="rId5"/>
      <w:footerReference w:type="default" r:id="rId6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B11E95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B11E95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B11E95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BC0F6B" w:rsidRDefault="00B11E95" w:rsidP="00BC0F6B">
    <w:pPr>
      <w:pStyle w:val="1"/>
      <w:numPr>
        <w:ilvl w:val="0"/>
        <w:numId w:val="1"/>
      </w:numPr>
      <w:tabs>
        <w:tab w:val="clear" w:pos="-720"/>
        <w:tab w:val="num" w:pos="360"/>
      </w:tabs>
      <w:ind w:left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</w:p>
  <w:p w:rsidR="00BC0F6B" w:rsidRDefault="00B11E95" w:rsidP="00BC0F6B">
    <w:pPr>
      <w:pStyle w:val="1"/>
      <w:rPr>
        <w:sz w:val="20"/>
      </w:rPr>
    </w:pPr>
    <w:r>
      <w:rPr>
        <w:sz w:val="20"/>
      </w:rPr>
      <w:t xml:space="preserve">       γραμμογραφημένες με τον ίδιο τρόπο.</w:t>
    </w:r>
  </w:p>
  <w:p w:rsidR="0066404D" w:rsidRDefault="00B11E95" w:rsidP="0020159B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95"/>
    <w:rsid w:val="00702C03"/>
    <w:rsid w:val="00B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5BF66-BA89-470F-AC79-3CB18B7B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B11E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semiHidden/>
    <w:rsid w:val="00B11E95"/>
  </w:style>
  <w:style w:type="paragraph" w:customStyle="1" w:styleId="1">
    <w:name w:val="Βασικό1"/>
    <w:basedOn w:val="a"/>
    <w:rsid w:val="00B1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B1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2</cp:revision>
  <dcterms:created xsi:type="dcterms:W3CDTF">2023-03-13T10:42:00Z</dcterms:created>
  <dcterms:modified xsi:type="dcterms:W3CDTF">2023-03-13T10:44:00Z</dcterms:modified>
</cp:coreProperties>
</file>