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A8F" w:rsidRDefault="00BE2A8F" w:rsidP="00BE2A8F">
      <w:pPr>
        <w:jc w:val="center"/>
        <w:rPr>
          <w:rFonts w:ascii="Helvetica" w:eastAsia="Times New Roman" w:hAnsi="Helvetica" w:cs="Helvetica"/>
          <w:b/>
          <w:bCs/>
          <w:color w:val="444444"/>
          <w:sz w:val="33"/>
          <w:szCs w:val="33"/>
          <w:lang w:val="el-GR"/>
        </w:rPr>
      </w:pPr>
      <w:r w:rsidRPr="00BE2A8F">
        <w:rPr>
          <w:rFonts w:ascii="Helvetica" w:eastAsia="Times New Roman" w:hAnsi="Helvetica" w:cs="Helvetica"/>
          <w:b/>
          <w:bCs/>
          <w:color w:val="444444"/>
          <w:sz w:val="33"/>
          <w:szCs w:val="33"/>
          <w:lang w:val="el-GR"/>
        </w:rPr>
        <w:t>ΔΕΛΤΙΟ ΤΥΠΟΥ</w:t>
      </w:r>
      <w:r w:rsidRPr="00BE2A8F">
        <w:rPr>
          <w:rFonts w:ascii="Helvetica" w:eastAsia="Times New Roman" w:hAnsi="Helvetica" w:cs="Helvetica"/>
          <w:b/>
          <w:bCs/>
          <w:color w:val="444444"/>
          <w:sz w:val="33"/>
          <w:szCs w:val="33"/>
          <w:lang w:val="el-GR"/>
        </w:rPr>
        <w:br/>
        <w:t>19 – 20 Μαΐου: Ημέρα Ερευνητή Μηχανικού και</w:t>
      </w:r>
      <w:r w:rsidRPr="00BE2A8F">
        <w:rPr>
          <w:rFonts w:ascii="Helvetica" w:eastAsia="Times New Roman" w:hAnsi="Helvetica" w:cs="Helvetica"/>
          <w:b/>
          <w:bCs/>
          <w:color w:val="444444"/>
          <w:sz w:val="33"/>
          <w:szCs w:val="33"/>
          <w:lang w:val="el-GR"/>
        </w:rPr>
        <w:br/>
        <w:t>Ημέρα Καριέρας από το Τμήμα ΗΜΜΥ</w:t>
      </w:r>
    </w:p>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BE2A8F" w:rsidRPr="00BE2A8F" w:rsidTr="00B15AE4">
        <w:tc>
          <w:tcPr>
            <w:tcW w:w="0" w:type="auto"/>
            <w:tcMar>
              <w:top w:w="0" w:type="dxa"/>
              <w:left w:w="270" w:type="dxa"/>
              <w:bottom w:w="135" w:type="dxa"/>
              <w:right w:w="270" w:type="dxa"/>
            </w:tcMar>
            <w:hideMark/>
          </w:tcPr>
          <w:p w:rsidR="00BE2A8F" w:rsidRPr="00BE2A8F" w:rsidRDefault="00BE2A8F" w:rsidP="00B15AE4">
            <w:pPr>
              <w:spacing w:before="150" w:after="150" w:line="360" w:lineRule="atLeast"/>
              <w:jc w:val="both"/>
              <w:rPr>
                <w:rFonts w:ascii="Helvetica" w:eastAsia="Times New Roman" w:hAnsi="Helvetica" w:cs="Helvetica"/>
                <w:color w:val="757575"/>
                <w:sz w:val="24"/>
                <w:szCs w:val="24"/>
                <w:lang w:val="el-GR"/>
              </w:rPr>
            </w:pPr>
            <w:r w:rsidRPr="00BE2A8F">
              <w:rPr>
                <w:rFonts w:ascii="Helvetica" w:eastAsia="Times New Roman" w:hAnsi="Helvetica" w:cs="Helvetica"/>
                <w:color w:val="757575"/>
                <w:sz w:val="21"/>
                <w:szCs w:val="21"/>
                <w:lang w:val="el-GR"/>
              </w:rPr>
              <w:t>Ένα</w:t>
            </w:r>
            <w:r w:rsidRPr="00BE2A8F">
              <w:rPr>
                <w:rFonts w:ascii="Helvetica" w:eastAsia="Times New Roman" w:hAnsi="Helvetica" w:cs="Helvetica"/>
                <w:color w:val="757575"/>
                <w:sz w:val="21"/>
                <w:szCs w:val="21"/>
              </w:rPr>
              <w:t> </w:t>
            </w:r>
            <w:r w:rsidRPr="00BE2A8F">
              <w:rPr>
                <w:rFonts w:ascii="Helvetica" w:eastAsia="Times New Roman" w:hAnsi="Helvetica" w:cs="Helvetica"/>
                <w:b/>
                <w:bCs/>
                <w:color w:val="757575"/>
                <w:sz w:val="21"/>
                <w:szCs w:val="21"/>
                <w:lang w:val="el-GR"/>
              </w:rPr>
              <w:t>διήμερο εκδηλώσεων</w:t>
            </w:r>
            <w:r w:rsidRPr="00BE2A8F">
              <w:rPr>
                <w:rFonts w:ascii="Helvetica" w:eastAsia="Times New Roman" w:hAnsi="Helvetica" w:cs="Helvetica"/>
                <w:color w:val="757575"/>
                <w:sz w:val="21"/>
                <w:szCs w:val="21"/>
              </w:rPr>
              <w:t> </w:t>
            </w:r>
            <w:r w:rsidRPr="00BE2A8F">
              <w:rPr>
                <w:rFonts w:ascii="Helvetica" w:eastAsia="Times New Roman" w:hAnsi="Helvetica" w:cs="Helvetica"/>
                <w:color w:val="757575"/>
                <w:sz w:val="21"/>
                <w:szCs w:val="21"/>
                <w:lang w:val="el-GR"/>
              </w:rPr>
              <w:t>που απευθύνονται σε φοιτητές του Τμήματος και των προηγούμενων συνδεδεμένων Τμημάτων, σε αποφοίτους, μαθητές λυκείου και κάθε ενδιαφερόμενο με σπουδές και προφίλ σχετικό με την επιστήμη του ηλεκτρολόγου μηχανικού και του μηχανικού υπολογιστών, διοργανώνει το Τμήμα ΗΜΜΥ στις</w:t>
            </w:r>
            <w:r w:rsidRPr="00BE2A8F">
              <w:rPr>
                <w:rFonts w:ascii="Helvetica" w:eastAsia="Times New Roman" w:hAnsi="Helvetica" w:cs="Helvetica"/>
                <w:color w:val="757575"/>
                <w:sz w:val="21"/>
                <w:szCs w:val="21"/>
              </w:rPr>
              <w:t> </w:t>
            </w:r>
            <w:r w:rsidRPr="00BE2A8F">
              <w:rPr>
                <w:rFonts w:ascii="Helvetica" w:eastAsia="Times New Roman" w:hAnsi="Helvetica" w:cs="Helvetica"/>
                <w:b/>
                <w:bCs/>
                <w:color w:val="757575"/>
                <w:sz w:val="21"/>
                <w:szCs w:val="21"/>
                <w:lang w:val="el-GR"/>
              </w:rPr>
              <w:t>19 και 20 Μαΐου</w:t>
            </w:r>
            <w:r w:rsidRPr="00BE2A8F">
              <w:rPr>
                <w:rFonts w:ascii="Helvetica" w:eastAsia="Times New Roman" w:hAnsi="Helvetica" w:cs="Helvetica"/>
                <w:color w:val="757575"/>
                <w:sz w:val="21"/>
                <w:szCs w:val="21"/>
                <w:lang w:val="el-GR"/>
              </w:rPr>
              <w:t>, στο πλαίσιο των δράσεων εξωστρέφειάς του, με σκοπό την ενημέρωση και διασύνδεση των ενδιαφερόμενων φοιτητών και μαθητών με το εύρος των δραστηριοτήτων του Τμήματος, αλλά και την υποστήριξη της σύνδεσης φοιτητών και αποφοίτων με την αγορά εργασίας.</w:t>
            </w:r>
          </w:p>
          <w:p w:rsidR="00BE2A8F" w:rsidRPr="00BE2A8F" w:rsidRDefault="00BE2A8F" w:rsidP="00B15AE4">
            <w:pPr>
              <w:spacing w:before="150" w:after="150" w:line="360" w:lineRule="atLeast"/>
              <w:jc w:val="both"/>
              <w:rPr>
                <w:rFonts w:ascii="Helvetica" w:eastAsia="Times New Roman" w:hAnsi="Helvetica" w:cs="Helvetica"/>
                <w:color w:val="757575"/>
                <w:sz w:val="24"/>
                <w:szCs w:val="24"/>
                <w:lang w:val="el-GR"/>
              </w:rPr>
            </w:pPr>
            <w:r w:rsidRPr="00BE2A8F">
              <w:rPr>
                <w:rFonts w:ascii="Helvetica" w:eastAsia="Times New Roman" w:hAnsi="Helvetica" w:cs="Helvetica"/>
                <w:color w:val="757575"/>
                <w:sz w:val="21"/>
                <w:szCs w:val="21"/>
                <w:lang w:val="el-GR"/>
              </w:rPr>
              <w:t>Πιο συγκεκριμένα, την</w:t>
            </w:r>
            <w:r w:rsidRPr="00BE2A8F">
              <w:rPr>
                <w:rFonts w:ascii="Helvetica" w:eastAsia="Times New Roman" w:hAnsi="Helvetica" w:cs="Helvetica"/>
                <w:color w:val="757575"/>
                <w:sz w:val="21"/>
                <w:szCs w:val="21"/>
              </w:rPr>
              <w:t> </w:t>
            </w:r>
            <w:r w:rsidRPr="00BE2A8F">
              <w:rPr>
                <w:rFonts w:ascii="Helvetica" w:eastAsia="Times New Roman" w:hAnsi="Helvetica" w:cs="Helvetica"/>
                <w:b/>
                <w:bCs/>
                <w:color w:val="757575"/>
                <w:sz w:val="21"/>
                <w:szCs w:val="21"/>
                <w:lang w:val="el-GR"/>
              </w:rPr>
              <w:t>Πέμπτη 19 Μαΐου</w:t>
            </w:r>
            <w:r w:rsidRPr="00BE2A8F">
              <w:rPr>
                <w:rFonts w:ascii="Helvetica" w:eastAsia="Times New Roman" w:hAnsi="Helvetica" w:cs="Helvetica"/>
                <w:color w:val="757575"/>
                <w:sz w:val="21"/>
                <w:szCs w:val="21"/>
                <w:lang w:val="el-GR"/>
              </w:rPr>
              <w:t>, στις εγκαταστάσεις του Τμήματος στο</w:t>
            </w:r>
            <w:r w:rsidRPr="00BE2A8F">
              <w:rPr>
                <w:rFonts w:ascii="Helvetica" w:eastAsia="Times New Roman" w:hAnsi="Helvetica" w:cs="Helvetica"/>
                <w:color w:val="757575"/>
                <w:sz w:val="21"/>
                <w:szCs w:val="21"/>
              </w:rPr>
              <w:t> </w:t>
            </w:r>
            <w:r w:rsidRPr="00BE2A8F">
              <w:rPr>
                <w:rFonts w:ascii="Helvetica" w:eastAsia="Times New Roman" w:hAnsi="Helvetica" w:cs="Helvetica"/>
                <w:b/>
                <w:bCs/>
                <w:color w:val="757575"/>
                <w:sz w:val="21"/>
                <w:szCs w:val="21"/>
                <w:lang w:val="el-GR"/>
              </w:rPr>
              <w:t>Κουκούλι</w:t>
            </w:r>
            <w:r w:rsidRPr="00BE2A8F">
              <w:rPr>
                <w:rFonts w:ascii="Helvetica" w:eastAsia="Times New Roman" w:hAnsi="Helvetica" w:cs="Helvetica"/>
                <w:color w:val="757575"/>
                <w:sz w:val="21"/>
                <w:szCs w:val="21"/>
              </w:rPr>
              <w:t> </w:t>
            </w:r>
            <w:r w:rsidRPr="00BE2A8F">
              <w:rPr>
                <w:rFonts w:ascii="Helvetica" w:eastAsia="Times New Roman" w:hAnsi="Helvetica" w:cs="Helvetica"/>
                <w:color w:val="757575"/>
                <w:sz w:val="21"/>
                <w:szCs w:val="21"/>
                <w:lang w:val="el-GR"/>
              </w:rPr>
              <w:t>(Πάτρα) θα πραγματοποιηθεί η πρώτη</w:t>
            </w:r>
            <w:r w:rsidRPr="00BE2A8F">
              <w:rPr>
                <w:rFonts w:ascii="Helvetica" w:eastAsia="Times New Roman" w:hAnsi="Helvetica" w:cs="Helvetica"/>
                <w:color w:val="757575"/>
                <w:sz w:val="21"/>
                <w:szCs w:val="21"/>
              </w:rPr>
              <w:t> </w:t>
            </w:r>
            <w:r w:rsidRPr="00BE2A8F">
              <w:rPr>
                <w:rFonts w:ascii="Helvetica" w:eastAsia="Times New Roman" w:hAnsi="Helvetica" w:cs="Helvetica"/>
                <w:b/>
                <w:bCs/>
                <w:color w:val="757575"/>
                <w:sz w:val="21"/>
                <w:szCs w:val="21"/>
                <w:lang w:val="el-GR"/>
              </w:rPr>
              <w:t>Ημέρα Ερευνητή Μηχανικού</w:t>
            </w:r>
            <w:r w:rsidRPr="00BE2A8F">
              <w:rPr>
                <w:rFonts w:ascii="Helvetica" w:eastAsia="Times New Roman" w:hAnsi="Helvetica" w:cs="Helvetica"/>
                <w:color w:val="757575"/>
                <w:sz w:val="21"/>
                <w:szCs w:val="21"/>
                <w:lang w:val="el-GR"/>
              </w:rPr>
              <w:t>, εκδήλωση η οποία, μέσα από πλήθος δράσεων, επιδείξεων πειραμάτων των ερευνητικών εργαστηρίων του Τμήματος και από μία ολοκληρωμένη</w:t>
            </w:r>
            <w:r w:rsidRPr="00BE2A8F">
              <w:rPr>
                <w:rFonts w:ascii="Helvetica" w:eastAsia="Times New Roman" w:hAnsi="Helvetica" w:cs="Helvetica"/>
                <w:color w:val="757575"/>
                <w:sz w:val="21"/>
                <w:szCs w:val="21"/>
              </w:rPr>
              <w:t> </w:t>
            </w:r>
            <w:r w:rsidRPr="00BE2A8F">
              <w:rPr>
                <w:rFonts w:ascii="Helvetica" w:eastAsia="Times New Roman" w:hAnsi="Helvetica" w:cs="Helvetica"/>
                <w:b/>
                <w:bCs/>
                <w:color w:val="757575"/>
                <w:sz w:val="21"/>
                <w:szCs w:val="21"/>
                <w:lang w:val="el-GR"/>
              </w:rPr>
              <w:t>ξενάγηση</w:t>
            </w:r>
            <w:r w:rsidRPr="00BE2A8F">
              <w:rPr>
                <w:rFonts w:ascii="Helvetica" w:eastAsia="Times New Roman" w:hAnsi="Helvetica" w:cs="Helvetica"/>
                <w:color w:val="757575"/>
                <w:sz w:val="21"/>
                <w:szCs w:val="21"/>
              </w:rPr>
              <w:t> </w:t>
            </w:r>
            <w:r w:rsidRPr="00BE2A8F">
              <w:rPr>
                <w:rFonts w:ascii="Helvetica" w:eastAsia="Times New Roman" w:hAnsi="Helvetica" w:cs="Helvetica"/>
                <w:color w:val="757575"/>
                <w:sz w:val="21"/>
                <w:szCs w:val="21"/>
                <w:lang w:val="el-GR"/>
              </w:rPr>
              <w:t>των συμμετεχόντων</w:t>
            </w:r>
            <w:r w:rsidRPr="00BE2A8F">
              <w:rPr>
                <w:rFonts w:ascii="Helvetica" w:eastAsia="Times New Roman" w:hAnsi="Helvetica" w:cs="Helvetica"/>
                <w:color w:val="757575"/>
                <w:sz w:val="21"/>
                <w:szCs w:val="21"/>
              </w:rPr>
              <w:t> </w:t>
            </w:r>
            <w:r w:rsidRPr="00BE2A8F">
              <w:rPr>
                <w:rFonts w:ascii="Helvetica" w:eastAsia="Times New Roman" w:hAnsi="Helvetica" w:cs="Helvetica"/>
                <w:b/>
                <w:bCs/>
                <w:color w:val="757575"/>
                <w:sz w:val="21"/>
                <w:szCs w:val="21"/>
                <w:lang w:val="el-GR"/>
              </w:rPr>
              <w:t>στις υποδομές και τα εργαστήρια</w:t>
            </w:r>
            <w:r w:rsidRPr="00BE2A8F">
              <w:rPr>
                <w:rFonts w:ascii="Helvetica" w:eastAsia="Times New Roman" w:hAnsi="Helvetica" w:cs="Helvetica"/>
                <w:color w:val="757575"/>
                <w:sz w:val="21"/>
                <w:szCs w:val="21"/>
              </w:rPr>
              <w:t> </w:t>
            </w:r>
            <w:r w:rsidRPr="00BE2A8F">
              <w:rPr>
                <w:rFonts w:ascii="Helvetica" w:eastAsia="Times New Roman" w:hAnsi="Helvetica" w:cs="Helvetica"/>
                <w:color w:val="757575"/>
                <w:sz w:val="21"/>
                <w:szCs w:val="21"/>
                <w:lang w:val="el-GR"/>
              </w:rPr>
              <w:t>όπου προάγεται η εκπαίδευση και η έρευνα, θα δώσει τη δυνατότητα στους τωρινούς και μελλοντικούς φοιτητές να γνωρίσουν και να αναγνωρίσουν τον τρόπο διεξαγωγής της έρευνας του ηλεκτρολόγου μηχανικού και μηχανικού υπολογιστών, τις απαιτήσεις και τα αποτελέσματα αυτής, αλλά και τα εκπαιδευτικά προγράμματα ανάπτυξης δεξιοτήτων που προσφέρονται από τις</w:t>
            </w:r>
            <w:r w:rsidRPr="00BE2A8F">
              <w:rPr>
                <w:rFonts w:ascii="Helvetica" w:eastAsia="Times New Roman" w:hAnsi="Helvetica" w:cs="Helvetica"/>
                <w:color w:val="757575"/>
                <w:sz w:val="21"/>
                <w:szCs w:val="21"/>
              </w:rPr>
              <w:t> </w:t>
            </w:r>
            <w:hyperlink r:id="rId4" w:tgtFrame="_blank" w:history="1">
              <w:r w:rsidRPr="00BE2A8F">
                <w:rPr>
                  <w:rFonts w:ascii="Helvetica" w:eastAsia="Times New Roman" w:hAnsi="Helvetica" w:cs="Helvetica"/>
                  <w:color w:val="BA4E33"/>
                  <w:sz w:val="21"/>
                  <w:szCs w:val="21"/>
                  <w:u w:val="single"/>
                  <w:lang w:val="el-GR"/>
                </w:rPr>
                <w:t>ακαδημίες</w:t>
              </w:r>
            </w:hyperlink>
            <w:r w:rsidRPr="00BE2A8F">
              <w:rPr>
                <w:rFonts w:ascii="Helvetica" w:eastAsia="Times New Roman" w:hAnsi="Helvetica" w:cs="Helvetica"/>
                <w:color w:val="757575"/>
                <w:sz w:val="21"/>
                <w:szCs w:val="21"/>
              </w:rPr>
              <w:t> </w:t>
            </w:r>
            <w:r w:rsidRPr="00BE2A8F">
              <w:rPr>
                <w:rFonts w:ascii="Helvetica" w:eastAsia="Times New Roman" w:hAnsi="Helvetica" w:cs="Helvetica"/>
                <w:color w:val="757575"/>
                <w:sz w:val="21"/>
                <w:szCs w:val="21"/>
                <w:lang w:val="el-GR"/>
              </w:rPr>
              <w:t>του Τμήματος, σε συνεργασία με κορυφαίες εταιρείες.</w:t>
            </w:r>
          </w:p>
          <w:p w:rsidR="00BE2A8F" w:rsidRPr="00BE2A8F" w:rsidRDefault="00BE2A8F" w:rsidP="00B15AE4">
            <w:pPr>
              <w:spacing w:before="150" w:after="150" w:line="360" w:lineRule="atLeast"/>
              <w:jc w:val="both"/>
              <w:rPr>
                <w:rFonts w:ascii="Helvetica" w:eastAsia="Times New Roman" w:hAnsi="Helvetica" w:cs="Helvetica"/>
                <w:color w:val="757575"/>
                <w:sz w:val="24"/>
                <w:szCs w:val="24"/>
                <w:lang w:val="el-GR"/>
              </w:rPr>
            </w:pPr>
            <w:r w:rsidRPr="00BE2A8F">
              <w:rPr>
                <w:rFonts w:ascii="Helvetica" w:eastAsia="Times New Roman" w:hAnsi="Helvetica" w:cs="Helvetica"/>
                <w:color w:val="757575"/>
                <w:sz w:val="21"/>
                <w:szCs w:val="21"/>
                <w:lang w:val="el-GR"/>
              </w:rPr>
              <w:t>Απώτερος στόχος της διοργάνωσης, που υποστηρίζεται από το διδακτικό προσωπικό του ΗΜΜΥ, από μεταπτυχιακούς φοιτητές και συνεργάτες ερευνητές των</w:t>
            </w:r>
            <w:r w:rsidRPr="00BE2A8F">
              <w:rPr>
                <w:rFonts w:ascii="Helvetica" w:eastAsia="Times New Roman" w:hAnsi="Helvetica" w:cs="Helvetica"/>
                <w:color w:val="757575"/>
                <w:sz w:val="21"/>
                <w:szCs w:val="21"/>
              </w:rPr>
              <w:t> </w:t>
            </w:r>
            <w:r w:rsidRPr="00BE2A8F">
              <w:rPr>
                <w:rFonts w:ascii="Helvetica" w:eastAsia="Times New Roman" w:hAnsi="Helvetica" w:cs="Helvetica"/>
                <w:b/>
                <w:bCs/>
                <w:color w:val="757575"/>
                <w:sz w:val="21"/>
                <w:szCs w:val="21"/>
                <w:lang w:val="el-GR"/>
              </w:rPr>
              <w:t>10 εργαστηρίων</w:t>
            </w:r>
            <w:r w:rsidRPr="00BE2A8F">
              <w:rPr>
                <w:rFonts w:ascii="Helvetica" w:eastAsia="Times New Roman" w:hAnsi="Helvetica" w:cs="Helvetica"/>
                <w:color w:val="757575"/>
                <w:sz w:val="21"/>
                <w:szCs w:val="21"/>
              </w:rPr>
              <w:t> </w:t>
            </w:r>
            <w:r w:rsidRPr="00BE2A8F">
              <w:rPr>
                <w:rFonts w:ascii="Helvetica" w:eastAsia="Times New Roman" w:hAnsi="Helvetica" w:cs="Helvetica"/>
                <w:color w:val="757575"/>
                <w:sz w:val="21"/>
                <w:szCs w:val="21"/>
                <w:lang w:val="el-GR"/>
              </w:rPr>
              <w:t>που λειτουργούν στο Τμήμα, είναι να αποτελέσει θεσμό για το Τμήμα και την πόλη της Πάτρας και της ευρύτερης περιοχής.</w:t>
            </w:r>
          </w:p>
          <w:p w:rsidR="00BE2A8F" w:rsidRPr="00BE2A8F" w:rsidRDefault="00BE2A8F" w:rsidP="00B15AE4">
            <w:pPr>
              <w:spacing w:before="150" w:after="150" w:line="360" w:lineRule="atLeast"/>
              <w:jc w:val="both"/>
              <w:rPr>
                <w:rFonts w:ascii="Helvetica" w:eastAsia="Times New Roman" w:hAnsi="Helvetica" w:cs="Helvetica"/>
                <w:color w:val="757575"/>
                <w:sz w:val="24"/>
                <w:szCs w:val="24"/>
                <w:lang w:val="el-GR"/>
              </w:rPr>
            </w:pPr>
            <w:r w:rsidRPr="00BE2A8F">
              <w:rPr>
                <w:rFonts w:ascii="Helvetica" w:eastAsia="Times New Roman" w:hAnsi="Helvetica" w:cs="Helvetica"/>
                <w:color w:val="757575"/>
                <w:sz w:val="21"/>
                <w:szCs w:val="21"/>
                <w:lang w:val="el-GR"/>
              </w:rPr>
              <w:t>Την επόμενη ημέρα,</w:t>
            </w:r>
            <w:r w:rsidRPr="00BE2A8F">
              <w:rPr>
                <w:rFonts w:ascii="Helvetica" w:eastAsia="Times New Roman" w:hAnsi="Helvetica" w:cs="Helvetica"/>
                <w:color w:val="757575"/>
                <w:sz w:val="21"/>
                <w:szCs w:val="21"/>
              </w:rPr>
              <w:t> </w:t>
            </w:r>
            <w:r w:rsidRPr="00BE2A8F">
              <w:rPr>
                <w:rFonts w:ascii="Helvetica" w:eastAsia="Times New Roman" w:hAnsi="Helvetica" w:cs="Helvetica"/>
                <w:b/>
                <w:bCs/>
                <w:color w:val="757575"/>
                <w:sz w:val="21"/>
                <w:szCs w:val="21"/>
                <w:lang w:val="el-GR"/>
              </w:rPr>
              <w:t>Παρασκευή 20 Μαΐου</w:t>
            </w:r>
            <w:r w:rsidRPr="00BE2A8F">
              <w:rPr>
                <w:rFonts w:ascii="Helvetica" w:eastAsia="Times New Roman" w:hAnsi="Helvetica" w:cs="Helvetica"/>
                <w:color w:val="757575"/>
                <w:sz w:val="21"/>
                <w:szCs w:val="21"/>
                <w:lang w:val="el-GR"/>
              </w:rPr>
              <w:t>, θα διεξαχθεί η εκδήλωση</w:t>
            </w:r>
            <w:r w:rsidRPr="00BE2A8F">
              <w:rPr>
                <w:rFonts w:ascii="Helvetica" w:eastAsia="Times New Roman" w:hAnsi="Helvetica" w:cs="Helvetica"/>
                <w:color w:val="757575"/>
                <w:sz w:val="21"/>
                <w:szCs w:val="21"/>
              </w:rPr>
              <w:t> </w:t>
            </w:r>
            <w:r w:rsidRPr="00BE2A8F">
              <w:rPr>
                <w:rFonts w:ascii="Helvetica" w:eastAsia="Times New Roman" w:hAnsi="Helvetica" w:cs="Helvetica"/>
                <w:b/>
                <w:bCs/>
                <w:color w:val="757575"/>
                <w:sz w:val="21"/>
                <w:szCs w:val="21"/>
                <w:lang w:val="el-GR"/>
              </w:rPr>
              <w:t>Ημέρα Καριέρας 2022</w:t>
            </w:r>
            <w:r w:rsidRPr="00BE2A8F">
              <w:rPr>
                <w:rFonts w:ascii="Helvetica" w:eastAsia="Times New Roman" w:hAnsi="Helvetica" w:cs="Helvetica"/>
                <w:color w:val="757575"/>
                <w:sz w:val="21"/>
                <w:szCs w:val="21"/>
              </w:rPr>
              <w:t> </w:t>
            </w:r>
            <w:r w:rsidRPr="00BE2A8F">
              <w:rPr>
                <w:rFonts w:ascii="Helvetica" w:eastAsia="Times New Roman" w:hAnsi="Helvetica" w:cs="Helvetica"/>
                <w:color w:val="757575"/>
                <w:sz w:val="21"/>
                <w:szCs w:val="21"/>
                <w:lang w:val="el-GR"/>
              </w:rPr>
              <w:t>για φοιτητές και αποφοίτους του Τμήματος, σε συνεργασία με το</w:t>
            </w:r>
            <w:r w:rsidRPr="00BE2A8F">
              <w:rPr>
                <w:rFonts w:ascii="Helvetica" w:eastAsia="Times New Roman" w:hAnsi="Helvetica" w:cs="Helvetica"/>
                <w:color w:val="757575"/>
                <w:sz w:val="21"/>
                <w:szCs w:val="21"/>
              </w:rPr>
              <w:t> </w:t>
            </w:r>
            <w:hyperlink r:id="rId5" w:tgtFrame="_blank" w:history="1">
              <w:r w:rsidRPr="00BE2A8F">
                <w:rPr>
                  <w:rFonts w:ascii="Helvetica" w:eastAsia="Times New Roman" w:hAnsi="Helvetica" w:cs="Helvetica"/>
                  <w:b/>
                  <w:bCs/>
                  <w:color w:val="BA4E33"/>
                  <w:sz w:val="21"/>
                  <w:szCs w:val="21"/>
                  <w:u w:val="single"/>
                  <w:lang w:val="el-GR"/>
                </w:rPr>
                <w:t>Επιστημονικό Πάρκο Πατρών</w:t>
              </w:r>
            </w:hyperlink>
            <w:r w:rsidRPr="00BE2A8F">
              <w:rPr>
                <w:rFonts w:ascii="Helvetica" w:eastAsia="Times New Roman" w:hAnsi="Helvetica" w:cs="Helvetica"/>
                <w:color w:val="757575"/>
                <w:sz w:val="21"/>
                <w:szCs w:val="21"/>
              </w:rPr>
              <w:t> </w:t>
            </w:r>
            <w:r w:rsidRPr="00BE2A8F">
              <w:rPr>
                <w:rFonts w:ascii="Helvetica" w:eastAsia="Times New Roman" w:hAnsi="Helvetica" w:cs="Helvetica"/>
                <w:color w:val="757575"/>
                <w:sz w:val="21"/>
                <w:szCs w:val="21"/>
                <w:lang w:val="el-GR"/>
              </w:rPr>
              <w:t>(ΕΠΠ), στις εγκαταστάσεις του, στο</w:t>
            </w:r>
            <w:r w:rsidRPr="00BE2A8F">
              <w:rPr>
                <w:rFonts w:ascii="Helvetica" w:eastAsia="Times New Roman" w:hAnsi="Helvetica" w:cs="Helvetica"/>
                <w:color w:val="757575"/>
                <w:sz w:val="21"/>
                <w:szCs w:val="21"/>
              </w:rPr>
              <w:t> </w:t>
            </w:r>
            <w:r w:rsidRPr="00BE2A8F">
              <w:rPr>
                <w:rFonts w:ascii="Helvetica" w:eastAsia="Times New Roman" w:hAnsi="Helvetica" w:cs="Helvetica"/>
                <w:b/>
                <w:bCs/>
                <w:color w:val="757575"/>
                <w:sz w:val="21"/>
                <w:szCs w:val="21"/>
                <w:lang w:val="el-GR"/>
              </w:rPr>
              <w:t>Πλατάνι Ρίου</w:t>
            </w:r>
            <w:r w:rsidRPr="00BE2A8F">
              <w:rPr>
                <w:rFonts w:ascii="Helvetica" w:eastAsia="Times New Roman" w:hAnsi="Helvetica" w:cs="Helvetica"/>
                <w:color w:val="757575"/>
                <w:sz w:val="21"/>
                <w:szCs w:val="21"/>
              </w:rPr>
              <w:t> </w:t>
            </w:r>
            <w:r w:rsidRPr="00BE2A8F">
              <w:rPr>
                <w:rFonts w:ascii="Helvetica" w:eastAsia="Times New Roman" w:hAnsi="Helvetica" w:cs="Helvetica"/>
                <w:color w:val="757575"/>
                <w:sz w:val="21"/>
                <w:szCs w:val="21"/>
                <w:lang w:val="el-GR"/>
              </w:rPr>
              <w:t xml:space="preserve">(Σταδίου 1), με τη συμμετοχή τοπικών επιχειρήσεων και επιχειρήσεων εθνικής εμβέλειας και προσκεκλημένους ομιλητές από κορυφαίες εταιρείες παγκοσμίου φήμης, με σκοπό τη σκιαγράφηση των αναγκών της αγοράς και των ευκαιριών απασχόλησης που παρέχονται σε αποφοίτους του Τμήματος ΗΜΜΥ. Οι συμμετέχοντες φοιτητές και απόφοιτοι θα έχουν την ευκαιρία να ενημερωθούν από επαγγελματίες, έμπειρους συμβούλους και συνεργάτες του Τμήματος και του Επιστημονικού Πάρκου Πατρών – το οποίο λειτουργεί περισσότερα από 30 χρόνια στην Πάτρα ως θερμοκοιτίδα νεοφυών επιχειρήσεων και φορέας έρευνας, τεχνολογίας, ανάπτυξης και καινοτομίας – για </w:t>
            </w:r>
            <w:r w:rsidRPr="00BE2A8F">
              <w:rPr>
                <w:rFonts w:ascii="Helvetica" w:eastAsia="Times New Roman" w:hAnsi="Helvetica" w:cs="Helvetica"/>
                <w:color w:val="757575"/>
                <w:sz w:val="21"/>
                <w:szCs w:val="21"/>
                <w:lang w:val="el-GR"/>
              </w:rPr>
              <w:lastRenderedPageBreak/>
              <w:t>τις</w:t>
            </w:r>
            <w:r w:rsidRPr="00BE2A8F">
              <w:rPr>
                <w:rFonts w:ascii="Helvetica" w:eastAsia="Times New Roman" w:hAnsi="Helvetica" w:cs="Helvetica"/>
                <w:color w:val="757575"/>
                <w:sz w:val="21"/>
                <w:szCs w:val="21"/>
              </w:rPr>
              <w:t> </w:t>
            </w:r>
            <w:r w:rsidRPr="00BE2A8F">
              <w:rPr>
                <w:rFonts w:ascii="Helvetica" w:eastAsia="Times New Roman" w:hAnsi="Helvetica" w:cs="Helvetica"/>
                <w:b/>
                <w:bCs/>
                <w:color w:val="757575"/>
                <w:sz w:val="21"/>
                <w:szCs w:val="21"/>
                <w:lang w:val="el-GR"/>
              </w:rPr>
              <w:t>οριζόντιες και εξειδικευμένες δεξιότητες</w:t>
            </w:r>
            <w:r w:rsidRPr="00BE2A8F">
              <w:rPr>
                <w:rFonts w:ascii="Helvetica" w:eastAsia="Times New Roman" w:hAnsi="Helvetica" w:cs="Helvetica"/>
                <w:color w:val="757575"/>
                <w:sz w:val="21"/>
                <w:szCs w:val="21"/>
              </w:rPr>
              <w:t> </w:t>
            </w:r>
            <w:r w:rsidRPr="00BE2A8F">
              <w:rPr>
                <w:rFonts w:ascii="Helvetica" w:eastAsia="Times New Roman" w:hAnsi="Helvetica" w:cs="Helvetica"/>
                <w:color w:val="757575"/>
                <w:sz w:val="21"/>
                <w:szCs w:val="21"/>
                <w:lang w:val="el-GR"/>
              </w:rPr>
              <w:t>που οι</w:t>
            </w:r>
            <w:r w:rsidRPr="00BE2A8F">
              <w:rPr>
                <w:rFonts w:ascii="Helvetica" w:eastAsia="Times New Roman" w:hAnsi="Helvetica" w:cs="Helvetica"/>
                <w:color w:val="757575"/>
                <w:sz w:val="21"/>
                <w:szCs w:val="21"/>
              </w:rPr>
              <w:t> </w:t>
            </w:r>
            <w:r w:rsidRPr="00BE2A8F">
              <w:rPr>
                <w:rFonts w:ascii="Helvetica" w:eastAsia="Times New Roman" w:hAnsi="Helvetica" w:cs="Helvetica"/>
                <w:b/>
                <w:bCs/>
                <w:color w:val="757575"/>
                <w:sz w:val="21"/>
                <w:szCs w:val="21"/>
                <w:lang w:val="el-GR"/>
              </w:rPr>
              <w:t>σύγχρονες τάσεις της αγοράς</w:t>
            </w:r>
            <w:r w:rsidRPr="00BE2A8F">
              <w:rPr>
                <w:rFonts w:ascii="Helvetica" w:eastAsia="Times New Roman" w:hAnsi="Helvetica" w:cs="Helvetica"/>
                <w:color w:val="757575"/>
                <w:sz w:val="21"/>
                <w:szCs w:val="21"/>
              </w:rPr>
              <w:t> </w:t>
            </w:r>
            <w:r w:rsidRPr="00BE2A8F">
              <w:rPr>
                <w:rFonts w:ascii="Helvetica" w:eastAsia="Times New Roman" w:hAnsi="Helvetica" w:cs="Helvetica"/>
                <w:color w:val="757575"/>
                <w:sz w:val="21"/>
                <w:szCs w:val="21"/>
                <w:lang w:val="el-GR"/>
              </w:rPr>
              <w:t xml:space="preserve">απαιτούν ως εφόδια από τους </w:t>
            </w:r>
            <w:proofErr w:type="spellStart"/>
            <w:r w:rsidRPr="00BE2A8F">
              <w:rPr>
                <w:rFonts w:ascii="Helvetica" w:eastAsia="Times New Roman" w:hAnsi="Helvetica" w:cs="Helvetica"/>
                <w:color w:val="757575"/>
                <w:sz w:val="21"/>
                <w:szCs w:val="21"/>
                <w:lang w:val="el-GR"/>
              </w:rPr>
              <w:t>εργαζόμενούς</w:t>
            </w:r>
            <w:proofErr w:type="spellEnd"/>
            <w:r w:rsidRPr="00BE2A8F">
              <w:rPr>
                <w:rFonts w:ascii="Helvetica" w:eastAsia="Times New Roman" w:hAnsi="Helvetica" w:cs="Helvetica"/>
                <w:color w:val="757575"/>
                <w:sz w:val="21"/>
                <w:szCs w:val="21"/>
                <w:lang w:val="el-GR"/>
              </w:rPr>
              <w:t xml:space="preserve"> τους, ανά κλάδο εξειδίκευσης.</w:t>
            </w:r>
          </w:p>
          <w:p w:rsidR="00BE2A8F" w:rsidRPr="00BE2A8F" w:rsidRDefault="00BE2A8F" w:rsidP="00B15AE4">
            <w:pPr>
              <w:spacing w:before="150" w:after="150" w:line="360" w:lineRule="atLeast"/>
              <w:jc w:val="both"/>
              <w:rPr>
                <w:rFonts w:ascii="Helvetica" w:eastAsia="Times New Roman" w:hAnsi="Helvetica" w:cs="Helvetica"/>
                <w:color w:val="757575"/>
                <w:sz w:val="24"/>
                <w:szCs w:val="24"/>
                <w:lang w:val="el-GR"/>
              </w:rPr>
            </w:pPr>
            <w:r w:rsidRPr="00BE2A8F">
              <w:rPr>
                <w:rFonts w:ascii="Helvetica" w:eastAsia="Times New Roman" w:hAnsi="Helvetica" w:cs="Helvetica"/>
                <w:color w:val="757575"/>
                <w:sz w:val="21"/>
                <w:szCs w:val="21"/>
                <w:lang w:val="el-GR"/>
              </w:rPr>
              <w:t>Παράλληλα, θα δοθεί η ευκαιρία σύντομων συνεντεύξεων με εκπροσώπους εταιρειών που διαθέτουν</w:t>
            </w:r>
            <w:r w:rsidRPr="00BE2A8F">
              <w:rPr>
                <w:rFonts w:ascii="Helvetica" w:eastAsia="Times New Roman" w:hAnsi="Helvetica" w:cs="Helvetica"/>
                <w:color w:val="757575"/>
                <w:sz w:val="21"/>
                <w:szCs w:val="21"/>
              </w:rPr>
              <w:t> </w:t>
            </w:r>
            <w:r w:rsidRPr="00BE2A8F">
              <w:rPr>
                <w:rFonts w:ascii="Helvetica" w:eastAsia="Times New Roman" w:hAnsi="Helvetica" w:cs="Helvetica"/>
                <w:b/>
                <w:bCs/>
                <w:color w:val="757575"/>
                <w:sz w:val="21"/>
                <w:szCs w:val="21"/>
                <w:lang w:val="el-GR"/>
              </w:rPr>
              <w:t>ανοικτές θέσεις εργασίας</w:t>
            </w:r>
            <w:r w:rsidRPr="00BE2A8F">
              <w:rPr>
                <w:rFonts w:ascii="Helvetica" w:eastAsia="Times New Roman" w:hAnsi="Helvetica" w:cs="Helvetica"/>
                <w:color w:val="757575"/>
                <w:sz w:val="21"/>
                <w:szCs w:val="21"/>
              </w:rPr>
              <w:t> </w:t>
            </w:r>
            <w:r w:rsidRPr="00BE2A8F">
              <w:rPr>
                <w:rFonts w:ascii="Helvetica" w:eastAsia="Times New Roman" w:hAnsi="Helvetica" w:cs="Helvetica"/>
                <w:color w:val="757575"/>
                <w:sz w:val="21"/>
                <w:szCs w:val="21"/>
                <w:lang w:val="el-GR"/>
              </w:rPr>
              <w:t>σε αντικείμενα σχετικά με την επιστήμη του ηλεκτρολόγου μηχανικού και μηχανικού υπολογιστών. Η διασύνδεση με την αγορά εργασίας, που θα πραγματοποιηθεί στο πλαίσιο της Ημέρας Καριέρας, θα ωφελήσει όχι μόνο τους συμμετέχοντες φοιτητές και αποφοίτους, αλλά και τους μελλοντικούς φοιτητές του Τμήματος, καθώς οι πληροφορίες από τους επαγγελματίες αξιοποιούνται, όπου είναι αναγκαίο, για τη διαμόρφωση του προγράμματος σπουδών του ΗΜΜΥ, ώστε να συμβαδίζει με τις ανάγκες της αγοράς.</w:t>
            </w:r>
          </w:p>
          <w:p w:rsidR="00BE2A8F" w:rsidRPr="00BE2A8F" w:rsidRDefault="00BE2A8F" w:rsidP="00B15AE4">
            <w:pPr>
              <w:spacing w:before="150" w:after="150" w:line="360" w:lineRule="atLeast"/>
              <w:jc w:val="both"/>
              <w:rPr>
                <w:rFonts w:ascii="Helvetica" w:eastAsia="Times New Roman" w:hAnsi="Helvetica" w:cs="Helvetica"/>
                <w:color w:val="757575"/>
                <w:sz w:val="24"/>
                <w:szCs w:val="24"/>
                <w:lang w:val="el-GR"/>
              </w:rPr>
            </w:pPr>
            <w:r w:rsidRPr="00BE2A8F">
              <w:rPr>
                <w:rFonts w:ascii="Helvetica" w:eastAsia="Times New Roman" w:hAnsi="Helvetica" w:cs="Helvetica"/>
                <w:color w:val="757575"/>
                <w:sz w:val="21"/>
                <w:szCs w:val="21"/>
                <w:lang w:val="el-GR"/>
              </w:rPr>
              <w:t>Τις επόμενες ημέρες αναμένεται να ανακοινωθεί το αναλυτικό πρόγραμμα και οι λεπτομέρειες των εκδηλώσεων, απευθύνοντας πρόσκληση στις ομάδες-στόχο.</w:t>
            </w:r>
          </w:p>
        </w:tc>
      </w:tr>
      <w:tr w:rsidR="00BE2A8F" w:rsidRPr="00BE2A8F" w:rsidTr="00B15AE4">
        <w:tc>
          <w:tcPr>
            <w:tcW w:w="0" w:type="auto"/>
            <w:tcMar>
              <w:top w:w="0" w:type="dxa"/>
              <w:left w:w="270" w:type="dxa"/>
              <w:bottom w:w="135" w:type="dxa"/>
              <w:right w:w="270" w:type="dxa"/>
            </w:tcMar>
            <w:hideMark/>
          </w:tcPr>
          <w:p w:rsidR="00BE2A8F" w:rsidRPr="00BE2A8F" w:rsidRDefault="00BE2A8F" w:rsidP="00B15AE4">
            <w:pPr>
              <w:spacing w:before="150" w:after="150" w:line="360" w:lineRule="atLeast"/>
              <w:jc w:val="center"/>
              <w:rPr>
                <w:rFonts w:ascii="Helvetica" w:eastAsia="Times New Roman" w:hAnsi="Helvetica" w:cs="Helvetica"/>
                <w:color w:val="757575"/>
                <w:sz w:val="24"/>
                <w:szCs w:val="24"/>
                <w:lang w:val="el-GR"/>
              </w:rPr>
            </w:pPr>
            <w:r w:rsidRPr="00BE2A8F">
              <w:rPr>
                <w:rFonts w:ascii="Helvetica" w:eastAsia="Times New Roman" w:hAnsi="Helvetica" w:cs="Helvetica"/>
                <w:color w:val="757575"/>
                <w:sz w:val="24"/>
                <w:szCs w:val="24"/>
                <w:lang w:val="el-GR"/>
              </w:rPr>
              <w:lastRenderedPageBreak/>
              <w:t>Τμήμα Ηλεκτρολόγων</w:t>
            </w:r>
            <w:r w:rsidRPr="00BE2A8F">
              <w:rPr>
                <w:rFonts w:ascii="Helvetica" w:eastAsia="Times New Roman" w:hAnsi="Helvetica" w:cs="Helvetica"/>
                <w:color w:val="757575"/>
                <w:sz w:val="24"/>
                <w:szCs w:val="24"/>
              </w:rPr>
              <w:t> </w:t>
            </w:r>
            <w:r w:rsidRPr="00BE2A8F">
              <w:rPr>
                <w:rFonts w:ascii="Helvetica" w:eastAsia="Times New Roman" w:hAnsi="Helvetica" w:cs="Helvetica"/>
                <w:color w:val="757575"/>
                <w:sz w:val="24"/>
                <w:szCs w:val="24"/>
                <w:lang w:val="el-GR"/>
              </w:rPr>
              <w:t>Μηχανικών &amp; Μηχανικών Υπολογιστών</w:t>
            </w:r>
            <w:r w:rsidRPr="00BE2A8F">
              <w:rPr>
                <w:rFonts w:ascii="Helvetica" w:eastAsia="Times New Roman" w:hAnsi="Helvetica" w:cs="Helvetica"/>
                <w:color w:val="757575"/>
                <w:sz w:val="24"/>
                <w:szCs w:val="24"/>
                <w:lang w:val="el-GR"/>
              </w:rPr>
              <w:br/>
              <w:t>Μεγάλου Αλεξάνδρου</w:t>
            </w:r>
            <w:r w:rsidRPr="00BE2A8F">
              <w:rPr>
                <w:rFonts w:ascii="Helvetica" w:eastAsia="Times New Roman" w:hAnsi="Helvetica" w:cs="Helvetica"/>
                <w:color w:val="757575"/>
                <w:sz w:val="24"/>
                <w:szCs w:val="24"/>
              </w:rPr>
              <w:t> </w:t>
            </w:r>
            <w:r w:rsidRPr="00BE2A8F">
              <w:rPr>
                <w:rFonts w:ascii="Helvetica" w:eastAsia="Times New Roman" w:hAnsi="Helvetica" w:cs="Helvetica"/>
                <w:color w:val="757575"/>
                <w:sz w:val="24"/>
                <w:szCs w:val="24"/>
                <w:lang w:val="el-GR"/>
              </w:rPr>
              <w:t xml:space="preserve"> 1, Τ.Κ. 26334, Πάτρα</w:t>
            </w:r>
          </w:p>
        </w:tc>
      </w:tr>
    </w:tbl>
    <w:p w:rsidR="00BE2A8F" w:rsidRDefault="00BE2A8F" w:rsidP="00BE2A8F">
      <w:pPr>
        <w:jc w:val="center"/>
        <w:rPr>
          <w:rFonts w:ascii="Helvetica" w:eastAsia="Times New Roman" w:hAnsi="Helvetica" w:cs="Helvetica"/>
          <w:b/>
          <w:bCs/>
          <w:color w:val="444444"/>
          <w:sz w:val="33"/>
          <w:szCs w:val="33"/>
          <w:lang w:val="el-GR"/>
        </w:rPr>
      </w:pPr>
      <w:bookmarkStart w:id="0" w:name="_GoBack"/>
      <w:bookmarkEnd w:id="0"/>
    </w:p>
    <w:tbl>
      <w:tblPr>
        <w:tblW w:w="5000" w:type="pct"/>
        <w:jc w:val="center"/>
        <w:tblCellMar>
          <w:left w:w="0" w:type="dxa"/>
          <w:right w:w="0" w:type="dxa"/>
        </w:tblCellMar>
        <w:tblLook w:val="04A0" w:firstRow="1" w:lastRow="0" w:firstColumn="1" w:lastColumn="0" w:noHBand="0" w:noVBand="1"/>
      </w:tblPr>
      <w:tblGrid>
        <w:gridCol w:w="9360"/>
      </w:tblGrid>
      <w:tr w:rsidR="00BE2A8F" w:rsidRPr="00BE2A8F" w:rsidTr="00BE2A8F">
        <w:trPr>
          <w:trHeight w:val="31680"/>
          <w:jc w:val="center"/>
        </w:trPr>
        <w:tc>
          <w:tcPr>
            <w:tcW w:w="10965" w:type="dxa"/>
            <w:hideMark/>
          </w:tcPr>
          <w:tbl>
            <w:tblPr>
              <w:tblW w:w="5000" w:type="pct"/>
              <w:jc w:val="center"/>
              <w:tblCellMar>
                <w:left w:w="0" w:type="dxa"/>
                <w:right w:w="0" w:type="dxa"/>
              </w:tblCellMar>
              <w:tblLook w:val="04A0" w:firstRow="1" w:lastRow="0" w:firstColumn="1" w:lastColumn="0" w:noHBand="0" w:noVBand="1"/>
            </w:tblPr>
            <w:tblGrid>
              <w:gridCol w:w="9360"/>
            </w:tblGrid>
            <w:tr w:rsidR="00BE2A8F" w:rsidRPr="00BE2A8F">
              <w:trPr>
                <w:jc w:val="center"/>
              </w:trPr>
              <w:tc>
                <w:tcPr>
                  <w:tcW w:w="0" w:type="auto"/>
                  <w:tcBorders>
                    <w:top w:val="nil"/>
                    <w:bottom w:val="nil"/>
                  </w:tcBorders>
                  <w:shd w:val="clear" w:color="auto" w:fill="FFFFFF"/>
                  <w:tcMar>
                    <w:top w:w="540" w:type="dxa"/>
                    <w:left w:w="0" w:type="dxa"/>
                    <w:bottom w:w="67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BE2A8F" w:rsidRPr="00BE2A8F">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360"/>
                        </w:tblGrid>
                        <w:tr w:rsidR="00BE2A8F" w:rsidRPr="00BE2A8F">
                          <w:tc>
                            <w:tcPr>
                              <w:tcW w:w="0" w:type="auto"/>
                              <w:tcMar>
                                <w:top w:w="135" w:type="dxa"/>
                                <w:left w:w="0" w:type="dxa"/>
                                <w:bottom w:w="0" w:type="dxa"/>
                                <w:right w:w="0" w:type="dxa"/>
                              </w:tcMar>
                              <w:hideMark/>
                            </w:tcPr>
                            <w:p w:rsidR="00BE2A8F" w:rsidRPr="00BE2A8F" w:rsidRDefault="00BE2A8F" w:rsidP="00BE2A8F">
                              <w:pPr>
                                <w:spacing w:after="0" w:line="240" w:lineRule="auto"/>
                                <w:rPr>
                                  <w:rFonts w:ascii="Helvetica" w:eastAsia="Times New Roman" w:hAnsi="Helvetica" w:cs="Helvetica"/>
                                  <w:sz w:val="24"/>
                                  <w:szCs w:val="24"/>
                                  <w:lang w:val="el-GR"/>
                                </w:rPr>
                              </w:pPr>
                            </w:p>
                          </w:tc>
                        </w:tr>
                      </w:tbl>
                      <w:p w:rsidR="00BE2A8F" w:rsidRPr="00BE2A8F" w:rsidRDefault="00BE2A8F" w:rsidP="00BE2A8F">
                        <w:pPr>
                          <w:spacing w:after="0" w:line="240" w:lineRule="auto"/>
                          <w:rPr>
                            <w:rFonts w:ascii="Helvetica" w:eastAsia="Times New Roman" w:hAnsi="Helvetica" w:cs="Helvetica"/>
                            <w:vanish/>
                            <w:sz w:val="24"/>
                            <w:szCs w:val="24"/>
                            <w:lang w:val="el-GR"/>
                          </w:rPr>
                        </w:pPr>
                      </w:p>
                      <w:tbl>
                        <w:tblPr>
                          <w:tblW w:w="5000" w:type="pct"/>
                          <w:tblCellMar>
                            <w:left w:w="0" w:type="dxa"/>
                            <w:right w:w="0" w:type="dxa"/>
                          </w:tblCellMar>
                          <w:tblLook w:val="04A0" w:firstRow="1" w:lastRow="0" w:firstColumn="1" w:lastColumn="0" w:noHBand="0" w:noVBand="1"/>
                        </w:tblPr>
                        <w:tblGrid>
                          <w:gridCol w:w="9360"/>
                        </w:tblGrid>
                        <w:tr w:rsidR="00BE2A8F" w:rsidRPr="00BE2A8F">
                          <w:tc>
                            <w:tcPr>
                              <w:tcW w:w="0" w:type="auto"/>
                              <w:tcMar>
                                <w:top w:w="135" w:type="dxa"/>
                                <w:left w:w="0" w:type="dxa"/>
                                <w:bottom w:w="0" w:type="dxa"/>
                                <w:right w:w="0" w:type="dxa"/>
                              </w:tcMar>
                              <w:hideMark/>
                            </w:tcPr>
                            <w:p w:rsidR="00BE2A8F" w:rsidRPr="00BE2A8F" w:rsidRDefault="00BE2A8F" w:rsidP="00BE2A8F">
                              <w:pPr>
                                <w:spacing w:after="0" w:line="240" w:lineRule="auto"/>
                                <w:rPr>
                                  <w:rFonts w:ascii="Helvetica" w:eastAsia="Times New Roman" w:hAnsi="Helvetica" w:cs="Helvetica"/>
                                  <w:sz w:val="24"/>
                                  <w:szCs w:val="24"/>
                                  <w:lang w:val="el-GR"/>
                                </w:rPr>
                              </w:pPr>
                            </w:p>
                          </w:tc>
                        </w:tr>
                      </w:tbl>
                      <w:p w:rsidR="00BE2A8F" w:rsidRPr="00BE2A8F" w:rsidRDefault="00BE2A8F" w:rsidP="00BE2A8F">
                        <w:pPr>
                          <w:spacing w:after="0" w:line="240" w:lineRule="auto"/>
                          <w:rPr>
                            <w:rFonts w:ascii="Helvetica" w:eastAsia="Times New Roman" w:hAnsi="Helvetica" w:cs="Helvetica"/>
                            <w:sz w:val="24"/>
                            <w:szCs w:val="24"/>
                            <w:lang w:val="el-GR"/>
                          </w:rPr>
                        </w:pPr>
                      </w:p>
                    </w:tc>
                  </w:tr>
                </w:tbl>
                <w:p w:rsidR="00BE2A8F" w:rsidRPr="00BE2A8F" w:rsidRDefault="00BE2A8F" w:rsidP="00BE2A8F">
                  <w:pPr>
                    <w:spacing w:after="0" w:line="240" w:lineRule="auto"/>
                    <w:jc w:val="center"/>
                    <w:rPr>
                      <w:rFonts w:ascii="Helvetica" w:eastAsia="Times New Roman" w:hAnsi="Helvetica" w:cs="Helvetica"/>
                      <w:sz w:val="24"/>
                      <w:szCs w:val="24"/>
                      <w:lang w:val="el-GR"/>
                    </w:rPr>
                  </w:pPr>
                </w:p>
              </w:tc>
            </w:tr>
          </w:tbl>
          <w:p w:rsidR="00BE2A8F" w:rsidRPr="00BE2A8F" w:rsidRDefault="00BE2A8F" w:rsidP="00BE2A8F">
            <w:pPr>
              <w:spacing w:after="0" w:line="240" w:lineRule="auto"/>
              <w:jc w:val="center"/>
              <w:rPr>
                <w:rFonts w:ascii="Helvetica" w:eastAsia="Times New Roman" w:hAnsi="Helvetica" w:cs="Helvetica"/>
                <w:sz w:val="24"/>
                <w:szCs w:val="24"/>
                <w:lang w:val="el-GR"/>
              </w:rPr>
            </w:pPr>
          </w:p>
        </w:tc>
      </w:tr>
    </w:tbl>
    <w:p w:rsidR="00BE2A8F" w:rsidRPr="00BE2A8F" w:rsidRDefault="00BE2A8F" w:rsidP="00BE2A8F">
      <w:pPr>
        <w:jc w:val="center"/>
        <w:rPr>
          <w:lang w:val="el-GR"/>
        </w:rPr>
      </w:pPr>
    </w:p>
    <w:sectPr w:rsidR="00BE2A8F" w:rsidRPr="00BE2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20002A87" w:usb1="00000000" w:usb2="00000000"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DB8"/>
    <w:rsid w:val="00025DB8"/>
    <w:rsid w:val="00514205"/>
    <w:rsid w:val="00BE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6F974-A39E-47C2-9B7B-8CEF3CDC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299030">
      <w:bodyDiv w:val="1"/>
      <w:marLeft w:val="0"/>
      <w:marRight w:val="0"/>
      <w:marTop w:val="0"/>
      <w:marBottom w:val="0"/>
      <w:divBdr>
        <w:top w:val="none" w:sz="0" w:space="0" w:color="auto"/>
        <w:left w:val="none" w:sz="0" w:space="0" w:color="auto"/>
        <w:bottom w:val="none" w:sz="0" w:space="0" w:color="auto"/>
        <w:right w:val="none" w:sz="0" w:space="0" w:color="auto"/>
      </w:divBdr>
      <w:divsChild>
        <w:div w:id="71646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62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62088">
      <w:bodyDiv w:val="1"/>
      <w:marLeft w:val="0"/>
      <w:marRight w:val="0"/>
      <w:marTop w:val="0"/>
      <w:marBottom w:val="0"/>
      <w:divBdr>
        <w:top w:val="none" w:sz="0" w:space="0" w:color="auto"/>
        <w:left w:val="none" w:sz="0" w:space="0" w:color="auto"/>
        <w:bottom w:val="none" w:sz="0" w:space="0" w:color="auto"/>
        <w:right w:val="none" w:sz="0" w:space="0" w:color="auto"/>
      </w:divBdr>
      <w:divsChild>
        <w:div w:id="166593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44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mail.us6.list-manage.com/track/click?u=2f18e804f4e3dcbe437b7ca61&amp;id=26c2d422ac&amp;e=82cb885784" TargetMode="External"/><Relationship Id="rId4" Type="http://schemas.openxmlformats.org/officeDocument/2006/relationships/hyperlink" Target="https://gmail.us6.list-manage.com/track/click?u=2f18e804f4e3dcbe437b7ca61&amp;id=a15791b5e4&amp;e=82cb88578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Office - UoP</dc:creator>
  <cp:keywords/>
  <dc:description/>
  <cp:lastModifiedBy>PR Office - UoP</cp:lastModifiedBy>
  <cp:revision>2</cp:revision>
  <dcterms:created xsi:type="dcterms:W3CDTF">2022-05-19T07:51:00Z</dcterms:created>
  <dcterms:modified xsi:type="dcterms:W3CDTF">2022-05-19T07:53:00Z</dcterms:modified>
</cp:coreProperties>
</file>