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95C3D" w14:textId="7B7EF4AE" w:rsidR="00F20597" w:rsidRPr="008D6176" w:rsidRDefault="00B33ABE" w:rsidP="007B43DB">
      <w:pPr>
        <w:spacing w:line="360" w:lineRule="auto"/>
        <w:jc w:val="center"/>
        <w:rPr>
          <w:rFonts w:ascii="Calibri" w:hAnsi="Calibri" w:cs="Calibri"/>
          <w:b/>
          <w:bCs/>
          <w:sz w:val="28"/>
          <w:szCs w:val="22"/>
          <w:lang w:val="el-GR"/>
        </w:rPr>
      </w:pPr>
      <w:r w:rsidRPr="008D6176">
        <w:rPr>
          <w:rFonts w:ascii="Calibri" w:hAnsi="Calibri" w:cs="Calibri"/>
          <w:b/>
          <w:bCs/>
          <w:sz w:val="28"/>
          <w:szCs w:val="22"/>
          <w:lang w:val="el-GR"/>
        </w:rPr>
        <w:t>Δ</w:t>
      </w:r>
      <w:r w:rsidR="00F20597" w:rsidRPr="008D6176">
        <w:rPr>
          <w:rFonts w:ascii="Calibri" w:hAnsi="Calibri" w:cs="Calibri"/>
          <w:b/>
          <w:bCs/>
          <w:sz w:val="28"/>
          <w:szCs w:val="22"/>
          <w:lang w:val="el-GR"/>
        </w:rPr>
        <w:t>ΕΛΤΙΟ ΤΥΠΟΥ</w:t>
      </w:r>
    </w:p>
    <w:p w14:paraId="0BCE4626" w14:textId="77777777" w:rsidR="00EB6BF7" w:rsidRPr="0041604A" w:rsidRDefault="006F4C57" w:rsidP="008D6176">
      <w:pPr>
        <w:spacing w:line="360" w:lineRule="auto"/>
        <w:jc w:val="center"/>
        <w:rPr>
          <w:rFonts w:ascii="Calibri" w:eastAsia="Times New Roman" w:hAnsi="Calibri" w:cs="Calibri"/>
          <w:b/>
          <w:bCs/>
          <w:lang w:val="el-GR" w:eastAsia="el-GR"/>
        </w:rPr>
      </w:pPr>
      <w:r>
        <w:rPr>
          <w:rFonts w:ascii="Calibri" w:eastAsia="Times New Roman" w:hAnsi="Calibri" w:cs="Calibri"/>
          <w:b/>
          <w:bCs/>
          <w:lang w:val="el-GR" w:eastAsia="el-GR"/>
        </w:rPr>
        <w:t>Τμήμα Λογιστικής και Χρηματοοικονομικής</w:t>
      </w:r>
    </w:p>
    <w:p w14:paraId="24167A60" w14:textId="77777777" w:rsidR="00EB6BF7" w:rsidRDefault="00EB6BF7" w:rsidP="008D6176">
      <w:pPr>
        <w:spacing w:line="360" w:lineRule="auto"/>
        <w:jc w:val="center"/>
        <w:rPr>
          <w:rFonts w:ascii="Calibri" w:eastAsia="Times New Roman" w:hAnsi="Calibri" w:cs="Calibri"/>
          <w:b/>
          <w:bCs/>
          <w:lang w:val="el-GR" w:eastAsia="el-GR"/>
        </w:rPr>
      </w:pPr>
      <w:r>
        <w:rPr>
          <w:rFonts w:ascii="Calibri" w:eastAsia="Times New Roman" w:hAnsi="Calibri" w:cs="Calibri"/>
          <w:b/>
          <w:bCs/>
          <w:lang w:val="el-GR" w:eastAsia="el-GR"/>
        </w:rPr>
        <w:t>Σχολή Διοίκησης</w:t>
      </w:r>
    </w:p>
    <w:p w14:paraId="61B9CD7B" w14:textId="7113EA75" w:rsidR="006F4C57" w:rsidRDefault="006F4C57" w:rsidP="008D6176">
      <w:pPr>
        <w:spacing w:line="360" w:lineRule="auto"/>
        <w:jc w:val="center"/>
        <w:rPr>
          <w:rFonts w:ascii="Calibri" w:eastAsia="Times New Roman" w:hAnsi="Calibri" w:cs="Calibri"/>
          <w:b/>
          <w:bCs/>
          <w:lang w:val="el-GR" w:eastAsia="el-GR"/>
        </w:rPr>
      </w:pPr>
      <w:r>
        <w:rPr>
          <w:rFonts w:ascii="Calibri" w:eastAsia="Times New Roman" w:hAnsi="Calibri" w:cs="Calibri"/>
          <w:b/>
          <w:bCs/>
          <w:lang w:val="el-GR" w:eastAsia="el-GR"/>
        </w:rPr>
        <w:t xml:space="preserve">Πανεπιστήμιο Πελοποννήσου </w:t>
      </w:r>
    </w:p>
    <w:p w14:paraId="330E1615" w14:textId="77777777" w:rsidR="009B127A" w:rsidRDefault="009B127A" w:rsidP="009B127A">
      <w:pPr>
        <w:spacing w:line="360" w:lineRule="auto"/>
        <w:jc w:val="center"/>
        <w:rPr>
          <w:rFonts w:ascii="Calibri" w:eastAsia="Times New Roman" w:hAnsi="Calibri" w:cs="Calibri"/>
          <w:b/>
          <w:bCs/>
          <w:lang w:val="el-GR" w:eastAsia="el-GR"/>
        </w:rPr>
      </w:pPr>
    </w:p>
    <w:p w14:paraId="739AAAA6" w14:textId="5F465DEC" w:rsidR="006F4C57" w:rsidRDefault="009B127A" w:rsidP="009B127A">
      <w:pPr>
        <w:spacing w:line="360" w:lineRule="auto"/>
        <w:jc w:val="center"/>
        <w:rPr>
          <w:rFonts w:ascii="Calibri" w:eastAsia="Times New Roman" w:hAnsi="Calibri" w:cs="Calibri"/>
          <w:b/>
          <w:bCs/>
          <w:lang w:val="el-GR" w:eastAsia="el-GR"/>
        </w:rPr>
      </w:pPr>
      <w:r>
        <w:rPr>
          <w:rFonts w:ascii="Calibri" w:eastAsia="Times New Roman" w:hAnsi="Calibri" w:cs="Calibri"/>
          <w:b/>
          <w:bCs/>
          <w:lang w:val="el-GR" w:eastAsia="el-GR"/>
        </w:rPr>
        <w:t xml:space="preserve">Ημέρα Καριέρας και </w:t>
      </w:r>
      <w:r w:rsidR="00B9022D">
        <w:rPr>
          <w:rFonts w:ascii="Calibri" w:eastAsia="Times New Roman" w:hAnsi="Calibri" w:cs="Calibri"/>
          <w:b/>
          <w:bCs/>
          <w:lang w:val="el-GR" w:eastAsia="el-GR"/>
        </w:rPr>
        <w:t xml:space="preserve">Επαγγελματικής </w:t>
      </w:r>
      <w:r>
        <w:rPr>
          <w:rFonts w:ascii="Calibri" w:eastAsia="Times New Roman" w:hAnsi="Calibri" w:cs="Calibri"/>
          <w:b/>
          <w:bCs/>
          <w:lang w:val="el-GR" w:eastAsia="el-GR"/>
        </w:rPr>
        <w:t xml:space="preserve">Δικτύωσης </w:t>
      </w:r>
    </w:p>
    <w:p w14:paraId="0AA259EE" w14:textId="77777777" w:rsidR="009B127A" w:rsidRPr="009B127A" w:rsidRDefault="009B127A" w:rsidP="009B127A">
      <w:pPr>
        <w:spacing w:line="360" w:lineRule="auto"/>
        <w:jc w:val="center"/>
        <w:rPr>
          <w:rFonts w:ascii="Calibri" w:eastAsia="Times New Roman" w:hAnsi="Calibri" w:cs="Calibri"/>
          <w:b/>
          <w:bCs/>
          <w:lang w:val="el-GR" w:eastAsia="el-GR"/>
        </w:rPr>
      </w:pPr>
    </w:p>
    <w:p w14:paraId="47720279" w14:textId="07E4A21B" w:rsidR="000400AE" w:rsidRPr="00D552F1" w:rsidRDefault="00D552F1" w:rsidP="005A0538">
      <w:pPr>
        <w:spacing w:line="360" w:lineRule="auto"/>
        <w:jc w:val="center"/>
        <w:rPr>
          <w:rFonts w:ascii="Calibri" w:hAnsi="Calibri" w:cs="Calibri"/>
          <w:bCs/>
          <w:i/>
          <w:lang w:val="el-GR"/>
        </w:rPr>
      </w:pPr>
      <w:r w:rsidRPr="00D552F1">
        <w:rPr>
          <w:rFonts w:ascii="Calibri" w:eastAsia="Times New Roman" w:hAnsi="Calibri" w:cs="Calibri"/>
          <w:bCs/>
          <w:i/>
          <w:lang w:val="el-GR" w:eastAsia="el-GR"/>
        </w:rPr>
        <w:t xml:space="preserve">Ένα σημαντικό βήμα για το επαγγελματικό μέλλον των </w:t>
      </w:r>
      <w:r w:rsidR="005A0538">
        <w:rPr>
          <w:rFonts w:ascii="Calibri" w:eastAsia="Times New Roman" w:hAnsi="Calibri" w:cs="Calibri"/>
          <w:bCs/>
          <w:i/>
          <w:lang w:val="el-GR" w:eastAsia="el-GR"/>
        </w:rPr>
        <w:t>φοιτητών/τρ</w:t>
      </w:r>
      <w:r w:rsidR="00F36B58">
        <w:rPr>
          <w:rFonts w:ascii="Calibri" w:eastAsia="Times New Roman" w:hAnsi="Calibri" w:cs="Calibri"/>
          <w:bCs/>
          <w:i/>
          <w:lang w:val="el-GR" w:eastAsia="el-GR"/>
        </w:rPr>
        <w:t>ιώ</w:t>
      </w:r>
      <w:r w:rsidR="005A0538">
        <w:rPr>
          <w:rFonts w:ascii="Calibri" w:eastAsia="Times New Roman" w:hAnsi="Calibri" w:cs="Calibri"/>
          <w:bCs/>
          <w:i/>
          <w:lang w:val="el-GR" w:eastAsia="el-GR"/>
        </w:rPr>
        <w:t>ν μας!!</w:t>
      </w:r>
    </w:p>
    <w:p w14:paraId="0CE18BB8" w14:textId="77777777" w:rsidR="000400AE" w:rsidRPr="008D6176" w:rsidRDefault="000400AE" w:rsidP="005A0538">
      <w:pPr>
        <w:spacing w:line="360" w:lineRule="auto"/>
        <w:rPr>
          <w:rFonts w:ascii="Calibri" w:hAnsi="Calibri" w:cs="Calibri"/>
          <w:sz w:val="22"/>
          <w:szCs w:val="22"/>
          <w:lang w:val="el-GR"/>
        </w:rPr>
      </w:pPr>
    </w:p>
    <w:p w14:paraId="3DE94CE7" w14:textId="22835D74" w:rsidR="00C0448E" w:rsidRDefault="00D552F1" w:rsidP="00C0448E">
      <w:pPr>
        <w:spacing w:line="360" w:lineRule="auto"/>
        <w:ind w:firstLine="720"/>
        <w:jc w:val="both"/>
        <w:rPr>
          <w:rFonts w:ascii="Calibri" w:hAnsi="Calibri" w:cs="Calibri"/>
          <w:b/>
          <w:sz w:val="22"/>
          <w:szCs w:val="22"/>
          <w:lang w:val="el-GR"/>
        </w:rPr>
      </w:pPr>
      <w:r>
        <w:rPr>
          <w:rFonts w:ascii="Calibri" w:eastAsia="Times New Roman" w:hAnsi="Calibri" w:cs="Calibri"/>
          <w:sz w:val="22"/>
          <w:szCs w:val="22"/>
          <w:lang w:val="el-GR" w:eastAsia="el-GR"/>
        </w:rPr>
        <w:t xml:space="preserve">Την </w:t>
      </w:r>
      <w:r w:rsidRPr="00101F6B">
        <w:rPr>
          <w:rFonts w:ascii="Calibri" w:eastAsia="Times New Roman" w:hAnsi="Calibri" w:cs="Calibri"/>
          <w:sz w:val="22"/>
          <w:szCs w:val="22"/>
          <w:lang w:val="el-GR" w:eastAsia="el-GR"/>
        </w:rPr>
        <w:t xml:space="preserve">Τετάρτη </w:t>
      </w:r>
      <w:r w:rsidR="00424D6B" w:rsidRPr="00101F6B">
        <w:rPr>
          <w:rFonts w:ascii="Calibri" w:eastAsia="Times New Roman" w:hAnsi="Calibri" w:cs="Calibri"/>
          <w:sz w:val="22"/>
          <w:szCs w:val="22"/>
          <w:lang w:val="el-GR" w:eastAsia="el-GR"/>
        </w:rPr>
        <w:t>5</w:t>
      </w:r>
      <w:r w:rsidRPr="00101F6B">
        <w:rPr>
          <w:rFonts w:ascii="Calibri" w:eastAsia="Times New Roman" w:hAnsi="Calibri" w:cs="Calibri"/>
          <w:sz w:val="22"/>
          <w:szCs w:val="22"/>
          <w:lang w:val="el-GR" w:eastAsia="el-GR"/>
        </w:rPr>
        <w:t xml:space="preserve"> Νοεμβρίου 202</w:t>
      </w:r>
      <w:r w:rsidR="00424D6B" w:rsidRPr="00101F6B">
        <w:rPr>
          <w:rFonts w:ascii="Calibri" w:eastAsia="Times New Roman" w:hAnsi="Calibri" w:cs="Calibri"/>
          <w:sz w:val="22"/>
          <w:szCs w:val="22"/>
          <w:lang w:val="el-GR" w:eastAsia="el-GR"/>
        </w:rPr>
        <w:t>5</w:t>
      </w:r>
      <w:r w:rsidRPr="00D552F1">
        <w:rPr>
          <w:rFonts w:ascii="Calibri" w:eastAsia="Times New Roman" w:hAnsi="Calibri" w:cs="Calibri"/>
          <w:sz w:val="22"/>
          <w:szCs w:val="22"/>
          <w:lang w:val="el-GR" w:eastAsia="el-GR"/>
        </w:rPr>
        <w:t xml:space="preserve">, πραγματοποιήθηκε </w:t>
      </w:r>
      <w:r w:rsidR="00101F6B">
        <w:rPr>
          <w:rFonts w:ascii="Calibri" w:eastAsia="Times New Roman" w:hAnsi="Calibri" w:cs="Calibri"/>
          <w:sz w:val="22"/>
          <w:szCs w:val="22"/>
          <w:lang w:val="el-GR" w:eastAsia="el-GR"/>
        </w:rPr>
        <w:t>για 2</w:t>
      </w:r>
      <w:r w:rsidR="00101F6B" w:rsidRPr="00101F6B">
        <w:rPr>
          <w:rFonts w:ascii="Calibri" w:eastAsia="Times New Roman" w:hAnsi="Calibri" w:cs="Calibri"/>
          <w:sz w:val="22"/>
          <w:szCs w:val="22"/>
          <w:vertAlign w:val="superscript"/>
          <w:lang w:val="el-GR" w:eastAsia="el-GR"/>
        </w:rPr>
        <w:t>η</w:t>
      </w:r>
      <w:r w:rsidR="00101F6B">
        <w:rPr>
          <w:rFonts w:ascii="Calibri" w:eastAsia="Times New Roman" w:hAnsi="Calibri" w:cs="Calibri"/>
          <w:sz w:val="22"/>
          <w:szCs w:val="22"/>
          <w:lang w:val="el-GR" w:eastAsia="el-GR"/>
        </w:rPr>
        <w:t xml:space="preserve"> συνεχόμενη χρονιά </w:t>
      </w:r>
      <w:r w:rsidRPr="00D552F1">
        <w:rPr>
          <w:rFonts w:ascii="Calibri" w:eastAsia="Times New Roman" w:hAnsi="Calibri" w:cs="Calibri"/>
          <w:sz w:val="22"/>
          <w:szCs w:val="22"/>
          <w:lang w:val="el-GR" w:eastAsia="el-GR"/>
        </w:rPr>
        <w:t xml:space="preserve">η εκδήλωση </w:t>
      </w:r>
      <w:r w:rsidRPr="00C0448E">
        <w:rPr>
          <w:rFonts w:ascii="Calibri" w:eastAsia="Times New Roman" w:hAnsi="Calibri" w:cs="Calibri"/>
          <w:b/>
          <w:sz w:val="22"/>
          <w:szCs w:val="22"/>
          <w:lang w:val="el-GR" w:eastAsia="el-GR"/>
        </w:rPr>
        <w:t xml:space="preserve">«ACCA/SOEL </w:t>
      </w:r>
      <w:proofErr w:type="spellStart"/>
      <w:r w:rsidRPr="00C0448E">
        <w:rPr>
          <w:rFonts w:ascii="Calibri" w:eastAsia="Times New Roman" w:hAnsi="Calibri" w:cs="Calibri"/>
          <w:b/>
          <w:sz w:val="22"/>
          <w:szCs w:val="22"/>
          <w:lang w:val="el-GR" w:eastAsia="el-GR"/>
        </w:rPr>
        <w:t>Career</w:t>
      </w:r>
      <w:proofErr w:type="spellEnd"/>
      <w:r w:rsidRPr="00C0448E">
        <w:rPr>
          <w:rFonts w:ascii="Calibri" w:eastAsia="Times New Roman" w:hAnsi="Calibri" w:cs="Calibri"/>
          <w:b/>
          <w:sz w:val="22"/>
          <w:szCs w:val="22"/>
          <w:lang w:val="el-GR" w:eastAsia="el-GR"/>
        </w:rPr>
        <w:t xml:space="preserve"> </w:t>
      </w:r>
      <w:proofErr w:type="spellStart"/>
      <w:r w:rsidRPr="00C0448E">
        <w:rPr>
          <w:rFonts w:ascii="Calibri" w:eastAsia="Times New Roman" w:hAnsi="Calibri" w:cs="Calibri"/>
          <w:b/>
          <w:sz w:val="22"/>
          <w:szCs w:val="22"/>
          <w:lang w:val="el-GR" w:eastAsia="el-GR"/>
        </w:rPr>
        <w:t>Day</w:t>
      </w:r>
      <w:proofErr w:type="spellEnd"/>
      <w:r w:rsidRPr="00C0448E">
        <w:rPr>
          <w:rFonts w:ascii="Calibri" w:eastAsia="Times New Roman" w:hAnsi="Calibri" w:cs="Calibri"/>
          <w:b/>
          <w:sz w:val="22"/>
          <w:szCs w:val="22"/>
          <w:lang w:val="el-GR" w:eastAsia="el-GR"/>
        </w:rPr>
        <w:t>»</w:t>
      </w:r>
      <w:r w:rsidRPr="00D552F1">
        <w:rPr>
          <w:rFonts w:ascii="Calibri" w:eastAsia="Times New Roman" w:hAnsi="Calibri" w:cs="Calibri"/>
          <w:sz w:val="22"/>
          <w:szCs w:val="22"/>
          <w:lang w:val="el-GR" w:eastAsia="el-GR"/>
        </w:rPr>
        <w:t xml:space="preserve"> στο </w:t>
      </w:r>
      <w:r w:rsidRPr="001D771C">
        <w:rPr>
          <w:rFonts w:ascii="Calibri" w:eastAsia="Times New Roman" w:hAnsi="Calibri" w:cs="Calibri"/>
          <w:bCs/>
          <w:sz w:val="22"/>
          <w:szCs w:val="22"/>
          <w:lang w:val="el-GR" w:eastAsia="el-GR"/>
        </w:rPr>
        <w:t>Συνεδριακό και Πολιτιστικό Κέντρο του Πανεπιστημίου Πατρών</w:t>
      </w:r>
      <w:r w:rsidRPr="00D552F1">
        <w:rPr>
          <w:rFonts w:ascii="Calibri" w:eastAsia="Times New Roman" w:hAnsi="Calibri" w:cs="Calibri"/>
          <w:sz w:val="22"/>
          <w:szCs w:val="22"/>
          <w:lang w:val="el-GR" w:eastAsia="el-GR"/>
        </w:rPr>
        <w:t xml:space="preserve">. Η εκδήλωση </w:t>
      </w:r>
      <w:r w:rsidR="00F77E0D">
        <w:rPr>
          <w:rFonts w:ascii="Calibri" w:eastAsia="Times New Roman" w:hAnsi="Calibri" w:cs="Calibri"/>
          <w:sz w:val="22"/>
          <w:szCs w:val="22"/>
          <w:lang w:val="el-GR" w:eastAsia="el-GR"/>
        </w:rPr>
        <w:t>συν</w:t>
      </w:r>
      <w:r w:rsidRPr="00D552F1">
        <w:rPr>
          <w:rFonts w:ascii="Calibri" w:eastAsia="Times New Roman" w:hAnsi="Calibri" w:cs="Calibri"/>
          <w:sz w:val="22"/>
          <w:szCs w:val="22"/>
          <w:lang w:val="el-GR" w:eastAsia="el-GR"/>
        </w:rPr>
        <w:t xml:space="preserve">διοργανώθηκε </w:t>
      </w:r>
      <w:r w:rsidR="005E36BF">
        <w:rPr>
          <w:rFonts w:ascii="Calibri" w:eastAsia="Times New Roman" w:hAnsi="Calibri" w:cs="Calibri"/>
          <w:sz w:val="22"/>
          <w:szCs w:val="22"/>
          <w:lang w:val="el-GR" w:eastAsia="el-GR"/>
        </w:rPr>
        <w:t xml:space="preserve">από </w:t>
      </w:r>
      <w:r w:rsidR="00E218A5" w:rsidRPr="00D552F1">
        <w:rPr>
          <w:rFonts w:ascii="Calibri" w:eastAsia="Times New Roman" w:hAnsi="Calibri" w:cs="Calibri"/>
          <w:sz w:val="22"/>
          <w:szCs w:val="22"/>
          <w:lang w:val="el-GR" w:eastAsia="el-GR"/>
        </w:rPr>
        <w:t xml:space="preserve">το </w:t>
      </w:r>
      <w:r w:rsidR="00E218A5" w:rsidRPr="00C0448E">
        <w:rPr>
          <w:rFonts w:ascii="Calibri" w:eastAsia="Times New Roman" w:hAnsi="Calibri" w:cs="Calibri"/>
          <w:b/>
          <w:sz w:val="22"/>
          <w:szCs w:val="22"/>
          <w:lang w:val="el-GR" w:eastAsia="el-GR"/>
        </w:rPr>
        <w:t>Τμήμα Λογιστικής και Χρηματοοικονομικής του Πανεπιστημίου Πελοποννήσου</w:t>
      </w:r>
      <w:r w:rsidR="00F77E0D">
        <w:rPr>
          <w:rFonts w:ascii="Calibri" w:eastAsia="Times New Roman" w:hAnsi="Calibri" w:cs="Calibri"/>
          <w:b/>
          <w:sz w:val="22"/>
          <w:szCs w:val="22"/>
          <w:lang w:val="el-GR" w:eastAsia="el-GR"/>
        </w:rPr>
        <w:t xml:space="preserve">, </w:t>
      </w:r>
      <w:r w:rsidRPr="00D552F1">
        <w:rPr>
          <w:rFonts w:ascii="Calibri" w:eastAsia="Times New Roman" w:hAnsi="Calibri" w:cs="Calibri"/>
          <w:sz w:val="22"/>
          <w:szCs w:val="22"/>
          <w:lang w:val="el-GR" w:eastAsia="el-GR"/>
        </w:rPr>
        <w:t xml:space="preserve">το </w:t>
      </w:r>
      <w:r w:rsidRPr="001D771C">
        <w:rPr>
          <w:rFonts w:ascii="Calibri" w:eastAsia="Times New Roman" w:hAnsi="Calibri" w:cs="Calibri"/>
          <w:bCs/>
          <w:sz w:val="22"/>
          <w:szCs w:val="22"/>
          <w:lang w:val="el-GR" w:eastAsia="el-GR"/>
        </w:rPr>
        <w:t>Πρόγραμμα Μεταπτυχιακών Σπουδών «Λογιστική στο Σύγχρονο Περιβάλλον Διοίκησης»</w:t>
      </w:r>
      <w:r w:rsidRPr="00D552F1">
        <w:rPr>
          <w:rFonts w:ascii="Calibri" w:eastAsia="Times New Roman" w:hAnsi="Calibri" w:cs="Calibri"/>
          <w:sz w:val="22"/>
          <w:szCs w:val="22"/>
          <w:lang w:val="el-GR" w:eastAsia="el-GR"/>
        </w:rPr>
        <w:t xml:space="preserve"> </w:t>
      </w:r>
      <w:r w:rsidRPr="00C0448E">
        <w:rPr>
          <w:rFonts w:ascii="Calibri" w:eastAsia="Times New Roman" w:hAnsi="Calibri" w:cs="Calibri"/>
          <w:b/>
          <w:sz w:val="22"/>
          <w:szCs w:val="22"/>
          <w:lang w:val="el-GR" w:eastAsia="el-GR"/>
        </w:rPr>
        <w:t>του</w:t>
      </w:r>
      <w:r w:rsidR="00C0448E" w:rsidRPr="00C0448E">
        <w:rPr>
          <w:rFonts w:ascii="Calibri" w:eastAsia="Times New Roman" w:hAnsi="Calibri" w:cs="Calibri"/>
          <w:b/>
          <w:sz w:val="22"/>
          <w:szCs w:val="22"/>
          <w:lang w:val="el-GR" w:eastAsia="el-GR"/>
        </w:rPr>
        <w:t xml:space="preserve"> Τμήματος Διοίκησης Επιχειρήσεων</w:t>
      </w:r>
      <w:r w:rsidR="001D771C">
        <w:rPr>
          <w:rFonts w:ascii="Calibri" w:eastAsia="Times New Roman" w:hAnsi="Calibri" w:cs="Calibri"/>
          <w:b/>
          <w:sz w:val="22"/>
          <w:szCs w:val="22"/>
          <w:lang w:val="el-GR" w:eastAsia="el-GR"/>
        </w:rPr>
        <w:t xml:space="preserve"> του Πανεπιστημίου Πατρών</w:t>
      </w:r>
      <w:r w:rsidRPr="00D552F1">
        <w:rPr>
          <w:rFonts w:ascii="Calibri" w:eastAsia="Times New Roman" w:hAnsi="Calibri" w:cs="Calibri"/>
          <w:sz w:val="22"/>
          <w:szCs w:val="22"/>
          <w:lang w:val="el-GR" w:eastAsia="el-GR"/>
        </w:rPr>
        <w:t xml:space="preserve">, το </w:t>
      </w:r>
      <w:r w:rsidRPr="00C0448E">
        <w:rPr>
          <w:rFonts w:ascii="Calibri" w:eastAsia="Times New Roman" w:hAnsi="Calibri" w:cs="Calibri"/>
          <w:b/>
          <w:sz w:val="22"/>
          <w:szCs w:val="22"/>
          <w:lang w:val="el-GR" w:eastAsia="el-GR"/>
        </w:rPr>
        <w:t xml:space="preserve">Σώμα Ορκωτών Ελεγκτών Λογιστών (ΣΟΕΛ) </w:t>
      </w:r>
      <w:r w:rsidRPr="00D552F1">
        <w:rPr>
          <w:rFonts w:ascii="Calibri" w:eastAsia="Times New Roman" w:hAnsi="Calibri" w:cs="Calibri"/>
          <w:sz w:val="22"/>
          <w:szCs w:val="22"/>
          <w:lang w:val="el-GR" w:eastAsia="el-GR"/>
        </w:rPr>
        <w:t xml:space="preserve">και την </w:t>
      </w:r>
      <w:r w:rsidR="00C0448E" w:rsidRPr="008D6176">
        <w:rPr>
          <w:rFonts w:ascii="Calibri" w:hAnsi="Calibri" w:cs="Calibri"/>
          <w:b/>
          <w:sz w:val="22"/>
          <w:szCs w:val="22"/>
          <w:lang w:val="el-GR"/>
        </w:rPr>
        <w:t xml:space="preserve">Ένωση Ορκωτών Λογιστών Αγγλίας, Association of </w:t>
      </w:r>
      <w:proofErr w:type="spellStart"/>
      <w:r w:rsidR="00C0448E" w:rsidRPr="008D6176">
        <w:rPr>
          <w:rFonts w:ascii="Calibri" w:hAnsi="Calibri" w:cs="Calibri"/>
          <w:b/>
          <w:sz w:val="22"/>
          <w:szCs w:val="22"/>
          <w:lang w:val="el-GR"/>
        </w:rPr>
        <w:t>Chartered</w:t>
      </w:r>
      <w:proofErr w:type="spellEnd"/>
      <w:r w:rsidR="00C0448E" w:rsidRPr="008D6176">
        <w:rPr>
          <w:rFonts w:ascii="Calibri" w:hAnsi="Calibri" w:cs="Calibri"/>
          <w:b/>
          <w:sz w:val="22"/>
          <w:szCs w:val="22"/>
          <w:lang w:val="el-GR"/>
        </w:rPr>
        <w:t xml:space="preserve"> </w:t>
      </w:r>
      <w:proofErr w:type="spellStart"/>
      <w:r w:rsidR="00C0448E" w:rsidRPr="008D6176">
        <w:rPr>
          <w:rFonts w:ascii="Calibri" w:hAnsi="Calibri" w:cs="Calibri"/>
          <w:b/>
          <w:sz w:val="22"/>
          <w:szCs w:val="22"/>
          <w:lang w:val="el-GR"/>
        </w:rPr>
        <w:t>Certified</w:t>
      </w:r>
      <w:proofErr w:type="spellEnd"/>
      <w:r w:rsidR="00C0448E" w:rsidRPr="008D6176">
        <w:rPr>
          <w:rFonts w:ascii="Calibri" w:hAnsi="Calibri" w:cs="Calibri"/>
          <w:b/>
          <w:sz w:val="22"/>
          <w:szCs w:val="22"/>
          <w:lang w:val="el-GR"/>
        </w:rPr>
        <w:t xml:space="preserve"> </w:t>
      </w:r>
      <w:proofErr w:type="spellStart"/>
      <w:r w:rsidR="00C0448E" w:rsidRPr="008D6176">
        <w:rPr>
          <w:rFonts w:ascii="Calibri" w:hAnsi="Calibri" w:cs="Calibri"/>
          <w:b/>
          <w:sz w:val="22"/>
          <w:szCs w:val="22"/>
          <w:lang w:val="el-GR"/>
        </w:rPr>
        <w:t>Accountants</w:t>
      </w:r>
      <w:proofErr w:type="spellEnd"/>
      <w:r w:rsidR="00C0448E" w:rsidRPr="008D6176">
        <w:rPr>
          <w:rFonts w:ascii="Calibri" w:hAnsi="Calibri" w:cs="Calibri"/>
          <w:b/>
          <w:sz w:val="22"/>
          <w:szCs w:val="22"/>
          <w:lang w:val="el-GR"/>
        </w:rPr>
        <w:t xml:space="preserve"> (ACCA</w:t>
      </w:r>
      <w:r w:rsidR="00C0448E">
        <w:rPr>
          <w:rFonts w:ascii="Calibri" w:hAnsi="Calibri" w:cs="Calibri"/>
          <w:b/>
          <w:sz w:val="22"/>
          <w:szCs w:val="22"/>
          <w:lang w:val="el-GR"/>
        </w:rPr>
        <w:t>).</w:t>
      </w:r>
    </w:p>
    <w:p w14:paraId="1D3A00BE" w14:textId="72D511AB" w:rsidR="00636525" w:rsidRPr="00CE7292" w:rsidRDefault="00A2492C" w:rsidP="00F7147B">
      <w:pPr>
        <w:spacing w:line="360" w:lineRule="auto"/>
        <w:ind w:firstLine="720"/>
        <w:jc w:val="both"/>
        <w:rPr>
          <w:rFonts w:cstheme="minorHAnsi"/>
          <w:color w:val="444444"/>
          <w:sz w:val="22"/>
          <w:szCs w:val="22"/>
          <w:shd w:val="clear" w:color="auto" w:fill="FFFFFF"/>
          <w:lang w:val="el-GR"/>
        </w:rPr>
      </w:pPr>
      <w:r w:rsidRPr="00A2492C">
        <w:rPr>
          <w:rFonts w:cstheme="minorHAnsi"/>
          <w:color w:val="444444"/>
          <w:sz w:val="22"/>
          <w:szCs w:val="22"/>
          <w:shd w:val="clear" w:color="auto" w:fill="FFFFFF"/>
          <w:lang w:val="el-GR"/>
        </w:rPr>
        <w:t>Η εκδήλωση προσέλκυσε</w:t>
      </w:r>
      <w:r w:rsidRPr="00A2492C">
        <w:rPr>
          <w:rStyle w:val="ac"/>
          <w:rFonts w:cstheme="minorHAnsi"/>
          <w:color w:val="444444"/>
          <w:sz w:val="22"/>
          <w:szCs w:val="22"/>
          <w:shd w:val="clear" w:color="auto" w:fill="FFFFFF"/>
        </w:rPr>
        <w:t> </w:t>
      </w:r>
      <w:r w:rsidR="001D49CB">
        <w:rPr>
          <w:rStyle w:val="ac"/>
          <w:rFonts w:cstheme="minorHAnsi"/>
          <w:color w:val="444444"/>
          <w:sz w:val="22"/>
          <w:szCs w:val="22"/>
          <w:shd w:val="clear" w:color="auto" w:fill="FFFFFF"/>
          <w:lang w:val="el-GR"/>
        </w:rPr>
        <w:t>περισσότερους από 40</w:t>
      </w:r>
      <w:r w:rsidRPr="00A2492C">
        <w:rPr>
          <w:rStyle w:val="ac"/>
          <w:rFonts w:cstheme="minorHAnsi"/>
          <w:color w:val="444444"/>
          <w:sz w:val="22"/>
          <w:szCs w:val="22"/>
          <w:shd w:val="clear" w:color="auto" w:fill="FFFFFF"/>
          <w:lang w:val="el-GR"/>
        </w:rPr>
        <w:t>0 φοιτητές και νέους απόφοιτους,</w:t>
      </w:r>
      <w:r w:rsidRPr="00A2492C">
        <w:rPr>
          <w:rFonts w:cstheme="minorHAnsi"/>
          <w:color w:val="444444"/>
          <w:sz w:val="22"/>
          <w:szCs w:val="22"/>
          <w:shd w:val="clear" w:color="auto" w:fill="FFFFFF"/>
        </w:rPr>
        <w:t> </w:t>
      </w:r>
      <w:r w:rsidRPr="00A2492C">
        <w:rPr>
          <w:rFonts w:cstheme="minorHAnsi"/>
          <w:color w:val="444444"/>
          <w:sz w:val="22"/>
          <w:szCs w:val="22"/>
          <w:shd w:val="clear" w:color="auto" w:fill="FFFFFF"/>
          <w:lang w:val="el-GR"/>
        </w:rPr>
        <w:t>οι οποίοι είχαν την ευκαιρία να ενημερωθούν διεξοδικά για τις επαγγελματικές διαδρομές και τις δεξιότητες που απαιτούνται στη σύγχρονη αγορά εργασίας</w:t>
      </w:r>
      <w:r w:rsidR="00125EC9">
        <w:rPr>
          <w:rFonts w:cstheme="minorHAnsi"/>
          <w:color w:val="444444"/>
          <w:sz w:val="22"/>
          <w:szCs w:val="22"/>
          <w:shd w:val="clear" w:color="auto" w:fill="FFFFFF"/>
          <w:lang w:val="el-GR"/>
        </w:rPr>
        <w:t xml:space="preserve"> </w:t>
      </w:r>
      <w:r w:rsidR="00125EC9" w:rsidRPr="00125EC9">
        <w:rPr>
          <w:rFonts w:cstheme="minorHAnsi"/>
          <w:color w:val="444444"/>
          <w:sz w:val="22"/>
          <w:szCs w:val="22"/>
          <w:shd w:val="clear" w:color="auto" w:fill="FFFFFF"/>
          <w:lang w:val="el-GR"/>
        </w:rPr>
        <w:t xml:space="preserve">από κορυφαίες επιχειρήσεις όπως </w:t>
      </w:r>
      <w:r w:rsidR="00AC07DB">
        <w:rPr>
          <w:rFonts w:cstheme="minorHAnsi"/>
          <w:color w:val="444444"/>
          <w:sz w:val="22"/>
          <w:szCs w:val="22"/>
          <w:shd w:val="clear" w:color="auto" w:fill="FFFFFF"/>
          <w:lang w:val="el-GR"/>
        </w:rPr>
        <w:t xml:space="preserve">οι </w:t>
      </w:r>
      <w:r w:rsidR="00F7147B" w:rsidRPr="00F7147B">
        <w:rPr>
          <w:rFonts w:ascii="Calibri" w:eastAsia="Times New Roman" w:hAnsi="Calibri" w:cs="Calibri"/>
          <w:b/>
          <w:bCs/>
          <w:sz w:val="22"/>
          <w:szCs w:val="22"/>
          <w:lang w:val="el-GR" w:eastAsia="el-GR"/>
        </w:rPr>
        <w:t xml:space="preserve">Deloitte, EY, </w:t>
      </w:r>
      <w:proofErr w:type="spellStart"/>
      <w:r w:rsidR="00F7147B" w:rsidRPr="00F7147B">
        <w:rPr>
          <w:rFonts w:ascii="Calibri" w:eastAsia="Times New Roman" w:hAnsi="Calibri" w:cs="Calibri"/>
          <w:b/>
          <w:bCs/>
          <w:sz w:val="22"/>
          <w:szCs w:val="22"/>
          <w:lang w:val="el-GR" w:eastAsia="el-GR"/>
        </w:rPr>
        <w:t>Grant</w:t>
      </w:r>
      <w:proofErr w:type="spellEnd"/>
      <w:r w:rsidR="00F7147B" w:rsidRPr="00F7147B">
        <w:rPr>
          <w:rFonts w:ascii="Calibri" w:eastAsia="Times New Roman" w:hAnsi="Calibri" w:cs="Calibri"/>
          <w:b/>
          <w:bCs/>
          <w:sz w:val="22"/>
          <w:szCs w:val="22"/>
          <w:lang w:val="el-GR" w:eastAsia="el-GR"/>
        </w:rPr>
        <w:t xml:space="preserve"> </w:t>
      </w:r>
      <w:proofErr w:type="spellStart"/>
      <w:r w:rsidR="00F7147B" w:rsidRPr="00F7147B">
        <w:rPr>
          <w:rFonts w:ascii="Calibri" w:eastAsia="Times New Roman" w:hAnsi="Calibri" w:cs="Calibri"/>
          <w:b/>
          <w:bCs/>
          <w:sz w:val="22"/>
          <w:szCs w:val="22"/>
          <w:lang w:val="el-GR" w:eastAsia="el-GR"/>
        </w:rPr>
        <w:t>Thornton</w:t>
      </w:r>
      <w:proofErr w:type="spellEnd"/>
      <w:r w:rsidR="00F7147B" w:rsidRPr="00F7147B">
        <w:rPr>
          <w:rFonts w:ascii="Calibri" w:eastAsia="Times New Roman" w:hAnsi="Calibri" w:cs="Calibri"/>
          <w:b/>
          <w:bCs/>
          <w:sz w:val="22"/>
          <w:szCs w:val="22"/>
          <w:lang w:val="el-GR" w:eastAsia="el-GR"/>
        </w:rPr>
        <w:t xml:space="preserve">, KPMG, </w:t>
      </w:r>
      <w:r w:rsidR="00F7147B" w:rsidRPr="00F7147B">
        <w:rPr>
          <w:rFonts w:ascii="Calibri" w:eastAsia="Times New Roman" w:hAnsi="Calibri" w:cs="Calibri"/>
          <w:b/>
          <w:bCs/>
          <w:sz w:val="22"/>
          <w:szCs w:val="22"/>
          <w:lang w:val="en-US" w:eastAsia="el-GR"/>
        </w:rPr>
        <w:t>PWC</w:t>
      </w:r>
      <w:r w:rsidR="00F7147B" w:rsidRPr="00F7147B">
        <w:rPr>
          <w:rFonts w:ascii="Calibri" w:eastAsia="Times New Roman" w:hAnsi="Calibri" w:cs="Calibri"/>
          <w:b/>
          <w:bCs/>
          <w:sz w:val="22"/>
          <w:szCs w:val="22"/>
          <w:lang w:val="el-GR" w:eastAsia="el-GR"/>
        </w:rPr>
        <w:t xml:space="preserve">, </w:t>
      </w:r>
      <w:proofErr w:type="spellStart"/>
      <w:r w:rsidR="00F7147B" w:rsidRPr="00F7147B">
        <w:rPr>
          <w:rFonts w:ascii="Calibri" w:eastAsia="Times New Roman" w:hAnsi="Calibri" w:cs="Calibri"/>
          <w:b/>
          <w:bCs/>
          <w:sz w:val="22"/>
          <w:szCs w:val="22"/>
          <w:lang w:val="el-GR" w:eastAsia="el-GR"/>
        </w:rPr>
        <w:t>Bakertilly</w:t>
      </w:r>
      <w:proofErr w:type="spellEnd"/>
      <w:r w:rsidR="00F7147B" w:rsidRPr="00F7147B">
        <w:rPr>
          <w:rFonts w:ascii="Calibri" w:eastAsia="Times New Roman" w:hAnsi="Calibri" w:cs="Calibri"/>
          <w:b/>
          <w:bCs/>
          <w:sz w:val="22"/>
          <w:szCs w:val="22"/>
          <w:lang w:val="el-GR" w:eastAsia="el-GR"/>
        </w:rPr>
        <w:t xml:space="preserve">, </w:t>
      </w:r>
      <w:proofErr w:type="spellStart"/>
      <w:r w:rsidR="00F7147B" w:rsidRPr="00F7147B">
        <w:rPr>
          <w:rFonts w:ascii="Calibri" w:eastAsia="Times New Roman" w:hAnsi="Calibri" w:cs="Calibri"/>
          <w:b/>
          <w:bCs/>
          <w:sz w:val="22"/>
          <w:szCs w:val="22"/>
          <w:lang w:val="en-US" w:eastAsia="el-GR"/>
        </w:rPr>
        <w:t>Forvis</w:t>
      </w:r>
      <w:proofErr w:type="spellEnd"/>
      <w:r w:rsidR="00F7147B" w:rsidRPr="00F7147B">
        <w:rPr>
          <w:rFonts w:ascii="Calibri" w:eastAsia="Times New Roman" w:hAnsi="Calibri" w:cs="Calibri"/>
          <w:b/>
          <w:bCs/>
          <w:sz w:val="22"/>
          <w:szCs w:val="22"/>
          <w:lang w:val="el-GR" w:eastAsia="el-GR"/>
        </w:rPr>
        <w:t xml:space="preserve"> </w:t>
      </w:r>
      <w:r w:rsidR="00F7147B" w:rsidRPr="00F7147B">
        <w:rPr>
          <w:rFonts w:ascii="Calibri" w:eastAsia="Times New Roman" w:hAnsi="Calibri" w:cs="Calibri"/>
          <w:b/>
          <w:bCs/>
          <w:sz w:val="22"/>
          <w:szCs w:val="22"/>
          <w:lang w:val="en-US" w:eastAsia="el-GR"/>
        </w:rPr>
        <w:t>Mazars</w:t>
      </w:r>
      <w:r w:rsidR="00F7147B" w:rsidRPr="00F7147B">
        <w:rPr>
          <w:rFonts w:ascii="Calibri" w:eastAsia="Times New Roman" w:hAnsi="Calibri" w:cs="Calibri"/>
          <w:b/>
          <w:bCs/>
          <w:sz w:val="22"/>
          <w:szCs w:val="22"/>
          <w:lang w:val="el-GR" w:eastAsia="el-GR"/>
        </w:rPr>
        <w:t xml:space="preserve">, </w:t>
      </w:r>
      <w:r w:rsidR="00F7147B" w:rsidRPr="00F7147B">
        <w:rPr>
          <w:rFonts w:ascii="Calibri" w:eastAsia="Times New Roman" w:hAnsi="Calibri" w:cs="Calibri"/>
          <w:b/>
          <w:bCs/>
          <w:sz w:val="22"/>
          <w:szCs w:val="22"/>
          <w:lang w:val="en-US" w:eastAsia="el-GR"/>
        </w:rPr>
        <w:t>Argo</w:t>
      </w:r>
      <w:r w:rsidR="00F7147B" w:rsidRPr="00F7147B">
        <w:rPr>
          <w:rFonts w:ascii="Calibri" w:eastAsia="Times New Roman" w:hAnsi="Calibri" w:cs="Calibri"/>
          <w:b/>
          <w:bCs/>
          <w:sz w:val="22"/>
          <w:szCs w:val="22"/>
          <w:lang w:val="el-GR" w:eastAsia="el-GR"/>
        </w:rPr>
        <w:t xml:space="preserve"> </w:t>
      </w:r>
      <w:r w:rsidR="00F7147B" w:rsidRPr="00F7147B">
        <w:rPr>
          <w:rFonts w:ascii="Calibri" w:eastAsia="Times New Roman" w:hAnsi="Calibri" w:cs="Calibri"/>
          <w:b/>
          <w:bCs/>
          <w:sz w:val="22"/>
          <w:szCs w:val="22"/>
          <w:lang w:val="en-US" w:eastAsia="el-GR"/>
        </w:rPr>
        <w:t>Audit</w:t>
      </w:r>
      <w:r w:rsidR="00F7147B" w:rsidRPr="00F7147B">
        <w:rPr>
          <w:rFonts w:ascii="Calibri" w:eastAsia="Times New Roman" w:hAnsi="Calibri" w:cs="Calibri"/>
          <w:b/>
          <w:bCs/>
          <w:sz w:val="22"/>
          <w:szCs w:val="22"/>
          <w:lang w:val="el-GR" w:eastAsia="el-GR"/>
        </w:rPr>
        <w:t xml:space="preserve">, ΣΟΛ </w:t>
      </w:r>
      <w:r w:rsidR="00F7147B" w:rsidRPr="00F7147B">
        <w:rPr>
          <w:rFonts w:ascii="Calibri" w:eastAsia="Times New Roman" w:hAnsi="Calibri" w:cs="Calibri"/>
          <w:b/>
          <w:bCs/>
          <w:sz w:val="22"/>
          <w:szCs w:val="22"/>
          <w:lang w:val="en-US" w:eastAsia="el-GR"/>
        </w:rPr>
        <w:t>Crowe</w:t>
      </w:r>
      <w:r w:rsidR="00F7147B" w:rsidRPr="00F7147B">
        <w:rPr>
          <w:rFonts w:ascii="Calibri" w:eastAsia="Times New Roman" w:hAnsi="Calibri" w:cs="Calibri"/>
          <w:b/>
          <w:bCs/>
          <w:sz w:val="22"/>
          <w:szCs w:val="22"/>
          <w:lang w:val="el-GR" w:eastAsia="el-GR"/>
        </w:rPr>
        <w:t xml:space="preserve">, </w:t>
      </w:r>
      <w:proofErr w:type="spellStart"/>
      <w:r w:rsidR="00F7147B" w:rsidRPr="00F7147B">
        <w:rPr>
          <w:rFonts w:ascii="Calibri" w:eastAsia="Times New Roman" w:hAnsi="Calibri" w:cs="Calibri"/>
          <w:b/>
          <w:bCs/>
          <w:sz w:val="22"/>
          <w:szCs w:val="22"/>
          <w:lang w:val="el-GR" w:eastAsia="el-GR"/>
        </w:rPr>
        <w:t>Coffee</w:t>
      </w:r>
      <w:proofErr w:type="spellEnd"/>
      <w:r w:rsidR="00F7147B" w:rsidRPr="00F7147B">
        <w:rPr>
          <w:rFonts w:ascii="Calibri" w:eastAsia="Times New Roman" w:hAnsi="Calibri" w:cs="Calibri"/>
          <w:b/>
          <w:bCs/>
          <w:sz w:val="22"/>
          <w:szCs w:val="22"/>
          <w:lang w:val="el-GR" w:eastAsia="el-GR"/>
        </w:rPr>
        <w:t xml:space="preserve"> </w:t>
      </w:r>
      <w:proofErr w:type="spellStart"/>
      <w:r w:rsidR="00F7147B" w:rsidRPr="00F7147B">
        <w:rPr>
          <w:rFonts w:ascii="Calibri" w:eastAsia="Times New Roman" w:hAnsi="Calibri" w:cs="Calibri"/>
          <w:b/>
          <w:bCs/>
          <w:sz w:val="22"/>
          <w:szCs w:val="22"/>
          <w:lang w:val="el-GR" w:eastAsia="el-GR"/>
        </w:rPr>
        <w:t>Island</w:t>
      </w:r>
      <w:proofErr w:type="spellEnd"/>
      <w:r w:rsidR="00F7147B" w:rsidRPr="00F7147B">
        <w:rPr>
          <w:rFonts w:ascii="Calibri" w:eastAsia="Times New Roman" w:hAnsi="Calibri" w:cs="Calibri"/>
          <w:b/>
          <w:bCs/>
          <w:sz w:val="22"/>
          <w:szCs w:val="22"/>
          <w:lang w:val="el-GR" w:eastAsia="el-GR"/>
        </w:rPr>
        <w:t xml:space="preserve">, </w:t>
      </w:r>
      <w:proofErr w:type="spellStart"/>
      <w:r w:rsidR="00F7147B" w:rsidRPr="00F7147B">
        <w:rPr>
          <w:rFonts w:ascii="Calibri" w:eastAsia="Times New Roman" w:hAnsi="Calibri" w:cs="Calibri"/>
          <w:b/>
          <w:bCs/>
          <w:sz w:val="22"/>
          <w:szCs w:val="22"/>
          <w:lang w:val="en-US" w:eastAsia="el-GR"/>
        </w:rPr>
        <w:t>Bakalaros</w:t>
      </w:r>
      <w:proofErr w:type="spellEnd"/>
      <w:r w:rsidR="00F7147B" w:rsidRPr="00F7147B">
        <w:rPr>
          <w:rFonts w:ascii="Calibri" w:eastAsia="Times New Roman" w:hAnsi="Calibri" w:cs="Calibri"/>
          <w:b/>
          <w:bCs/>
          <w:sz w:val="22"/>
          <w:szCs w:val="22"/>
          <w:lang w:val="el-GR" w:eastAsia="el-GR"/>
        </w:rPr>
        <w:t xml:space="preserve"> </w:t>
      </w:r>
      <w:r w:rsidR="00F7147B" w:rsidRPr="00F7147B">
        <w:rPr>
          <w:rFonts w:ascii="Calibri" w:eastAsia="Times New Roman" w:hAnsi="Calibri" w:cs="Calibri"/>
          <w:b/>
          <w:bCs/>
          <w:sz w:val="22"/>
          <w:szCs w:val="22"/>
          <w:lang w:val="en-US" w:eastAsia="el-GR"/>
        </w:rPr>
        <w:t>Group</w:t>
      </w:r>
      <w:r w:rsidR="00F7147B" w:rsidRPr="00F7147B">
        <w:rPr>
          <w:rFonts w:ascii="Calibri" w:eastAsia="Times New Roman" w:hAnsi="Calibri" w:cs="Calibri"/>
          <w:b/>
          <w:bCs/>
          <w:sz w:val="22"/>
          <w:szCs w:val="22"/>
          <w:lang w:val="el-GR" w:eastAsia="el-GR"/>
        </w:rPr>
        <w:t xml:space="preserve">, NN </w:t>
      </w:r>
      <w:proofErr w:type="spellStart"/>
      <w:r w:rsidR="00F7147B" w:rsidRPr="00F7147B">
        <w:rPr>
          <w:rFonts w:ascii="Calibri" w:eastAsia="Times New Roman" w:hAnsi="Calibri" w:cs="Calibri"/>
          <w:b/>
          <w:bCs/>
          <w:sz w:val="22"/>
          <w:szCs w:val="22"/>
          <w:lang w:val="el-GR" w:eastAsia="el-GR"/>
        </w:rPr>
        <w:t>Hellas-Patras</w:t>
      </w:r>
      <w:proofErr w:type="spellEnd"/>
      <w:r w:rsidR="00F7147B" w:rsidRPr="00F7147B">
        <w:rPr>
          <w:rFonts w:ascii="Calibri" w:eastAsia="Times New Roman" w:hAnsi="Calibri" w:cs="Calibri"/>
          <w:b/>
          <w:bCs/>
          <w:sz w:val="22"/>
          <w:szCs w:val="22"/>
          <w:lang w:val="el-GR" w:eastAsia="el-GR"/>
        </w:rPr>
        <w:t xml:space="preserve"> </w:t>
      </w:r>
      <w:proofErr w:type="spellStart"/>
      <w:r w:rsidR="00F7147B" w:rsidRPr="00F7147B">
        <w:rPr>
          <w:rFonts w:ascii="Calibri" w:eastAsia="Times New Roman" w:hAnsi="Calibri" w:cs="Calibri"/>
          <w:b/>
          <w:bCs/>
          <w:sz w:val="22"/>
          <w:szCs w:val="22"/>
          <w:lang w:val="el-GR" w:eastAsia="el-GR"/>
        </w:rPr>
        <w:t>Offices</w:t>
      </w:r>
      <w:proofErr w:type="spellEnd"/>
      <w:r w:rsidRPr="00A2492C">
        <w:rPr>
          <w:rFonts w:cstheme="minorHAnsi"/>
          <w:color w:val="444444"/>
          <w:sz w:val="22"/>
          <w:szCs w:val="22"/>
          <w:shd w:val="clear" w:color="auto" w:fill="FFFFFF"/>
          <w:lang w:val="el-GR"/>
        </w:rPr>
        <w:t>.</w:t>
      </w:r>
    </w:p>
    <w:p w14:paraId="5492EDE4" w14:textId="77777777" w:rsidR="00AD6685" w:rsidRDefault="00A2492C" w:rsidP="00AD6685">
      <w:pPr>
        <w:spacing w:line="360" w:lineRule="auto"/>
        <w:ind w:firstLine="720"/>
        <w:jc w:val="both"/>
        <w:rPr>
          <w:rFonts w:cstheme="minorHAnsi"/>
          <w:color w:val="444444"/>
          <w:sz w:val="22"/>
          <w:szCs w:val="22"/>
          <w:shd w:val="clear" w:color="auto" w:fill="FFFFFF"/>
          <w:lang w:val="el-GR"/>
        </w:rPr>
      </w:pPr>
      <w:r w:rsidRPr="00A2492C">
        <w:rPr>
          <w:rFonts w:cstheme="minorHAnsi"/>
          <w:color w:val="444444"/>
          <w:sz w:val="22"/>
          <w:szCs w:val="22"/>
          <w:shd w:val="clear" w:color="auto" w:fill="FFFFFF"/>
          <w:lang w:val="el-GR"/>
        </w:rPr>
        <w:t>Οι ομιλίες σημαντικών προσκεκλημένων προσέδωσαν ιδιαίτερο ενδιαφέρον στην εκδήλωση, με αναφορές στις τάσεις και τις νέες εξελίξεις του Ελεγκτικού και Λογιστικού τομέα.</w:t>
      </w:r>
      <w:r w:rsidR="00AD6685">
        <w:rPr>
          <w:rFonts w:cstheme="minorHAnsi"/>
          <w:color w:val="444444"/>
          <w:sz w:val="22"/>
          <w:szCs w:val="22"/>
          <w:shd w:val="clear" w:color="auto" w:fill="FFFFFF"/>
          <w:lang w:val="el-GR"/>
        </w:rPr>
        <w:t xml:space="preserve"> </w:t>
      </w:r>
      <w:r w:rsidR="00EF2A14" w:rsidRPr="00A2492C">
        <w:rPr>
          <w:rFonts w:cstheme="minorHAnsi"/>
          <w:color w:val="444444"/>
          <w:sz w:val="22"/>
          <w:szCs w:val="22"/>
          <w:shd w:val="clear" w:color="auto" w:fill="FFFFFF"/>
          <w:lang w:val="el-GR"/>
        </w:rPr>
        <w:t>Εκ μέρους του Πανεπιστημίου Πελοποννήσου χαιρέτησαν ο</w:t>
      </w:r>
      <w:r w:rsidR="00EF2A14" w:rsidRPr="00A2492C">
        <w:rPr>
          <w:rFonts w:cstheme="minorHAnsi"/>
          <w:color w:val="444444"/>
          <w:sz w:val="22"/>
          <w:szCs w:val="22"/>
          <w:shd w:val="clear" w:color="auto" w:fill="FFFFFF"/>
        </w:rPr>
        <w:t> </w:t>
      </w:r>
      <w:r w:rsidR="00EF2A14" w:rsidRPr="00A2492C">
        <w:rPr>
          <w:rStyle w:val="ac"/>
          <w:rFonts w:cstheme="minorHAnsi"/>
          <w:color w:val="444444"/>
          <w:sz w:val="22"/>
          <w:szCs w:val="22"/>
          <w:shd w:val="clear" w:color="auto" w:fill="FFFFFF"/>
          <w:lang w:val="el-GR"/>
        </w:rPr>
        <w:t>κ. Ηλίας Μακρής, Καθηγητής και Πρόεδρος του Τμήματος Λογιστικής και Χρηματοοικονομικής,</w:t>
      </w:r>
      <w:r w:rsidR="00EF2A14" w:rsidRPr="00A2492C">
        <w:rPr>
          <w:rStyle w:val="ac"/>
          <w:rFonts w:cstheme="minorHAnsi"/>
          <w:color w:val="444444"/>
          <w:sz w:val="22"/>
          <w:szCs w:val="22"/>
          <w:shd w:val="clear" w:color="auto" w:fill="FFFFFF"/>
        </w:rPr>
        <w:t> </w:t>
      </w:r>
      <w:r w:rsidR="00EF2A14" w:rsidRPr="00A2492C">
        <w:rPr>
          <w:rFonts w:cstheme="minorHAnsi"/>
          <w:color w:val="444444"/>
          <w:sz w:val="22"/>
          <w:szCs w:val="22"/>
          <w:shd w:val="clear" w:color="auto" w:fill="FFFFFF"/>
          <w:lang w:val="el-GR"/>
        </w:rPr>
        <w:t>καθώς και</w:t>
      </w:r>
      <w:r w:rsidR="00EF2A14" w:rsidRPr="00A2492C">
        <w:rPr>
          <w:rStyle w:val="ac"/>
          <w:rFonts w:cstheme="minorHAnsi"/>
          <w:color w:val="444444"/>
          <w:sz w:val="22"/>
          <w:szCs w:val="22"/>
          <w:shd w:val="clear" w:color="auto" w:fill="FFFFFF"/>
        </w:rPr>
        <w:t> </w:t>
      </w:r>
      <w:r w:rsidR="00EF2A14" w:rsidRPr="00A2492C">
        <w:rPr>
          <w:rStyle w:val="ac"/>
          <w:rFonts w:cstheme="minorHAnsi"/>
          <w:color w:val="444444"/>
          <w:sz w:val="22"/>
          <w:szCs w:val="22"/>
          <w:shd w:val="clear" w:color="auto" w:fill="FFFFFF"/>
          <w:lang w:val="el-GR"/>
        </w:rPr>
        <w:t xml:space="preserve">ο κ. Βασίλειος Γιαννόπουλος, </w:t>
      </w:r>
      <w:r w:rsidR="00A20E42">
        <w:rPr>
          <w:rStyle w:val="ac"/>
          <w:rFonts w:cstheme="minorHAnsi"/>
          <w:color w:val="444444"/>
          <w:sz w:val="22"/>
          <w:szCs w:val="22"/>
          <w:shd w:val="clear" w:color="auto" w:fill="FFFFFF"/>
          <w:lang w:val="el-GR"/>
        </w:rPr>
        <w:t>Αναπληρωτής</w:t>
      </w:r>
      <w:r w:rsidR="00EF2A14" w:rsidRPr="00A2492C">
        <w:rPr>
          <w:rStyle w:val="ac"/>
          <w:rFonts w:cstheme="minorHAnsi"/>
          <w:color w:val="444444"/>
          <w:sz w:val="22"/>
          <w:szCs w:val="22"/>
          <w:shd w:val="clear" w:color="auto" w:fill="FFFFFF"/>
          <w:lang w:val="el-GR"/>
        </w:rPr>
        <w:t xml:space="preserve"> Καθηγητής</w:t>
      </w:r>
      <w:r w:rsidR="00BD3C99">
        <w:rPr>
          <w:rStyle w:val="ac"/>
          <w:rFonts w:cstheme="minorHAnsi"/>
          <w:color w:val="444444"/>
          <w:sz w:val="22"/>
          <w:szCs w:val="22"/>
          <w:shd w:val="clear" w:color="auto" w:fill="FFFFFF"/>
          <w:lang w:val="el-GR"/>
        </w:rPr>
        <w:t xml:space="preserve">, </w:t>
      </w:r>
      <w:r w:rsidR="00BD3C99" w:rsidRPr="00A2492C">
        <w:rPr>
          <w:rStyle w:val="ac"/>
          <w:rFonts w:cstheme="minorHAnsi"/>
          <w:color w:val="444444"/>
          <w:sz w:val="22"/>
          <w:szCs w:val="22"/>
          <w:shd w:val="clear" w:color="auto" w:fill="FFFFFF"/>
          <w:lang w:val="el-GR"/>
        </w:rPr>
        <w:t>Μέλος της Συντονιστικής Επιτροπής του ΠΜΣ</w:t>
      </w:r>
      <w:r w:rsidR="003A40EA">
        <w:rPr>
          <w:rStyle w:val="ac"/>
          <w:rFonts w:cstheme="minorHAnsi"/>
          <w:color w:val="444444"/>
          <w:sz w:val="22"/>
          <w:szCs w:val="22"/>
          <w:shd w:val="clear" w:color="auto" w:fill="FFFFFF"/>
          <w:lang w:val="el-GR"/>
        </w:rPr>
        <w:t xml:space="preserve"> στη Λογιστική και Χρηματοοικονομική</w:t>
      </w:r>
      <w:r w:rsidR="00EF2A14" w:rsidRPr="00A2492C">
        <w:rPr>
          <w:rStyle w:val="ac"/>
          <w:rFonts w:cstheme="minorHAnsi"/>
          <w:color w:val="444444"/>
          <w:sz w:val="22"/>
          <w:szCs w:val="22"/>
          <w:shd w:val="clear" w:color="auto" w:fill="FFFFFF"/>
          <w:lang w:val="el-GR"/>
        </w:rPr>
        <w:t>.</w:t>
      </w:r>
      <w:r w:rsidR="00AD6685" w:rsidRPr="00AD6685">
        <w:rPr>
          <w:rFonts w:cstheme="minorHAnsi"/>
          <w:color w:val="444444"/>
          <w:sz w:val="22"/>
          <w:szCs w:val="22"/>
          <w:shd w:val="clear" w:color="auto" w:fill="FFFFFF"/>
          <w:lang w:val="el-GR"/>
        </w:rPr>
        <w:t xml:space="preserve"> </w:t>
      </w:r>
    </w:p>
    <w:p w14:paraId="26010160" w14:textId="7557BB21" w:rsidR="00EF2A14" w:rsidRPr="00AD6685" w:rsidRDefault="00AD6685" w:rsidP="00AD6685">
      <w:pPr>
        <w:spacing w:line="360" w:lineRule="auto"/>
        <w:ind w:firstLine="720"/>
        <w:jc w:val="both"/>
        <w:rPr>
          <w:rStyle w:val="ac"/>
          <w:rFonts w:cstheme="minorHAnsi"/>
          <w:b w:val="0"/>
          <w:bCs w:val="0"/>
          <w:color w:val="444444"/>
          <w:sz w:val="22"/>
          <w:szCs w:val="22"/>
          <w:shd w:val="clear" w:color="auto" w:fill="FFFFFF"/>
          <w:lang w:val="el-GR"/>
        </w:rPr>
      </w:pPr>
      <w:r w:rsidRPr="00A2492C">
        <w:rPr>
          <w:rFonts w:cstheme="minorHAnsi"/>
          <w:color w:val="444444"/>
          <w:sz w:val="22"/>
          <w:szCs w:val="22"/>
          <w:shd w:val="clear" w:color="auto" w:fill="FFFFFF"/>
          <w:lang w:val="el-GR"/>
        </w:rPr>
        <w:t xml:space="preserve">Από το Πανεπιστήμιο Πατρών, απηύθυναν </w:t>
      </w:r>
      <w:r>
        <w:rPr>
          <w:rFonts w:cstheme="minorHAnsi"/>
          <w:color w:val="444444"/>
          <w:sz w:val="22"/>
          <w:szCs w:val="22"/>
          <w:shd w:val="clear" w:color="auto" w:fill="FFFFFF"/>
          <w:lang w:val="el-GR"/>
        </w:rPr>
        <w:t xml:space="preserve">χαιρετισμό </w:t>
      </w:r>
      <w:r w:rsidRPr="00A2492C">
        <w:rPr>
          <w:rFonts w:cstheme="minorHAnsi"/>
          <w:color w:val="444444"/>
          <w:sz w:val="22"/>
          <w:szCs w:val="22"/>
          <w:shd w:val="clear" w:color="auto" w:fill="FFFFFF"/>
          <w:lang w:val="el-GR"/>
        </w:rPr>
        <w:t>οι</w:t>
      </w:r>
      <w:r w:rsidRPr="00A2492C">
        <w:rPr>
          <w:rFonts w:cstheme="minorHAnsi"/>
          <w:color w:val="444444"/>
          <w:sz w:val="22"/>
          <w:szCs w:val="22"/>
          <w:shd w:val="clear" w:color="auto" w:fill="FFFFFF"/>
        </w:rPr>
        <w:t> </w:t>
      </w:r>
      <w:r w:rsidRPr="00A2492C">
        <w:rPr>
          <w:rStyle w:val="ac"/>
          <w:rFonts w:cstheme="minorHAnsi"/>
          <w:color w:val="444444"/>
          <w:sz w:val="22"/>
          <w:szCs w:val="22"/>
          <w:shd w:val="clear" w:color="auto" w:fill="FFFFFF"/>
          <w:lang w:val="el-GR"/>
        </w:rPr>
        <w:t>κ</w:t>
      </w:r>
      <w:r>
        <w:rPr>
          <w:rStyle w:val="ac"/>
          <w:rFonts w:cstheme="minorHAnsi"/>
          <w:color w:val="444444"/>
          <w:sz w:val="22"/>
          <w:szCs w:val="22"/>
          <w:shd w:val="clear" w:color="auto" w:fill="FFFFFF"/>
          <w:lang w:val="el-GR"/>
        </w:rPr>
        <w:t>.κ.</w:t>
      </w:r>
      <w:r w:rsidRPr="00A2492C">
        <w:rPr>
          <w:rStyle w:val="ac"/>
          <w:rFonts w:cstheme="minorHAnsi"/>
          <w:color w:val="444444"/>
          <w:sz w:val="22"/>
          <w:szCs w:val="22"/>
          <w:shd w:val="clear" w:color="auto" w:fill="FFFFFF"/>
          <w:lang w:val="el-GR"/>
        </w:rPr>
        <w:t xml:space="preserve"> </w:t>
      </w:r>
      <w:proofErr w:type="spellStart"/>
      <w:r>
        <w:rPr>
          <w:rStyle w:val="ac"/>
          <w:rFonts w:cstheme="minorHAnsi"/>
          <w:color w:val="444444"/>
          <w:sz w:val="22"/>
          <w:szCs w:val="22"/>
          <w:shd w:val="clear" w:color="auto" w:fill="FFFFFF"/>
          <w:lang w:val="el-GR"/>
        </w:rPr>
        <w:t>Μαντζαβίνος</w:t>
      </w:r>
      <w:proofErr w:type="spellEnd"/>
      <w:r>
        <w:rPr>
          <w:rStyle w:val="ac"/>
          <w:rFonts w:cstheme="minorHAnsi"/>
          <w:color w:val="444444"/>
          <w:sz w:val="22"/>
          <w:szCs w:val="22"/>
          <w:shd w:val="clear" w:color="auto" w:fill="FFFFFF"/>
          <w:lang w:val="el-GR"/>
        </w:rPr>
        <w:t xml:space="preserve"> Διονύσιος</w:t>
      </w:r>
      <w:r w:rsidRPr="00A2492C">
        <w:rPr>
          <w:rStyle w:val="ac"/>
          <w:rFonts w:cstheme="minorHAnsi"/>
          <w:color w:val="444444"/>
          <w:sz w:val="22"/>
          <w:szCs w:val="22"/>
          <w:shd w:val="clear" w:color="auto" w:fill="FFFFFF"/>
          <w:lang w:val="el-GR"/>
        </w:rPr>
        <w:t xml:space="preserve">, Καθηγητής, </w:t>
      </w:r>
      <w:r>
        <w:rPr>
          <w:rStyle w:val="ac"/>
          <w:rFonts w:cstheme="minorHAnsi"/>
          <w:color w:val="444444"/>
          <w:sz w:val="22"/>
          <w:szCs w:val="22"/>
          <w:shd w:val="clear" w:color="auto" w:fill="FFFFFF"/>
          <w:lang w:val="el-GR"/>
        </w:rPr>
        <w:t>Αντιπ</w:t>
      </w:r>
      <w:r w:rsidRPr="00A2492C">
        <w:rPr>
          <w:rStyle w:val="ac"/>
          <w:rFonts w:cstheme="minorHAnsi"/>
          <w:color w:val="444444"/>
          <w:sz w:val="22"/>
          <w:szCs w:val="22"/>
          <w:shd w:val="clear" w:color="auto" w:fill="FFFFFF"/>
          <w:lang w:val="el-GR"/>
        </w:rPr>
        <w:t xml:space="preserve">ρύτανης του Πανεπιστημίου Πατρών, </w:t>
      </w:r>
      <w:proofErr w:type="spellStart"/>
      <w:r>
        <w:rPr>
          <w:rStyle w:val="ac"/>
          <w:rFonts w:cstheme="minorHAnsi"/>
          <w:color w:val="444444"/>
          <w:sz w:val="22"/>
          <w:szCs w:val="22"/>
          <w:shd w:val="clear" w:color="auto" w:fill="FFFFFF"/>
          <w:lang w:val="el-GR"/>
        </w:rPr>
        <w:t>Κουνετάς</w:t>
      </w:r>
      <w:proofErr w:type="spellEnd"/>
      <w:r>
        <w:rPr>
          <w:rStyle w:val="ac"/>
          <w:rFonts w:cstheme="minorHAnsi"/>
          <w:color w:val="444444"/>
          <w:sz w:val="22"/>
          <w:szCs w:val="22"/>
          <w:shd w:val="clear" w:color="auto" w:fill="FFFFFF"/>
          <w:lang w:val="el-GR"/>
        </w:rPr>
        <w:t xml:space="preserve"> Κωνσταντίνος, Καθηγητής, Κοσμήτωρ της Σχολής Οικονομικών Επιστημών, </w:t>
      </w:r>
      <w:r w:rsidRPr="00A2492C">
        <w:rPr>
          <w:rStyle w:val="ac"/>
          <w:rFonts w:cstheme="minorHAnsi"/>
          <w:color w:val="444444"/>
          <w:sz w:val="22"/>
          <w:szCs w:val="22"/>
          <w:shd w:val="clear" w:color="auto" w:fill="FFFFFF"/>
          <w:lang w:val="el-GR"/>
        </w:rPr>
        <w:t>Γεώργιος Ανδρουλάκης, Καθηγητής, Πρόεδρος Τμήματος Διοίκησης Επιχειρήσεων</w:t>
      </w:r>
      <w:r w:rsidRPr="00A2492C">
        <w:rPr>
          <w:rStyle w:val="ac"/>
          <w:rFonts w:cstheme="minorHAnsi"/>
          <w:color w:val="444444"/>
          <w:sz w:val="22"/>
          <w:szCs w:val="22"/>
          <w:shd w:val="clear" w:color="auto" w:fill="FFFFFF"/>
        </w:rPr>
        <w:t> </w:t>
      </w:r>
      <w:r w:rsidRPr="00A2492C">
        <w:rPr>
          <w:rFonts w:cstheme="minorHAnsi"/>
          <w:color w:val="444444"/>
          <w:sz w:val="22"/>
          <w:szCs w:val="22"/>
          <w:shd w:val="clear" w:color="auto" w:fill="FFFFFF"/>
          <w:lang w:val="el-GR"/>
        </w:rPr>
        <w:t>και</w:t>
      </w:r>
      <w:r w:rsidRPr="00A2492C">
        <w:rPr>
          <w:rStyle w:val="ac"/>
          <w:rFonts w:cstheme="minorHAnsi"/>
          <w:color w:val="444444"/>
          <w:sz w:val="22"/>
          <w:szCs w:val="22"/>
          <w:shd w:val="clear" w:color="auto" w:fill="FFFFFF"/>
        </w:rPr>
        <w:t> </w:t>
      </w:r>
      <w:r w:rsidRPr="00A2492C">
        <w:rPr>
          <w:rStyle w:val="ac"/>
          <w:rFonts w:cstheme="minorHAnsi"/>
          <w:color w:val="444444"/>
          <w:sz w:val="22"/>
          <w:szCs w:val="22"/>
          <w:shd w:val="clear" w:color="auto" w:fill="FFFFFF"/>
          <w:lang w:val="el-GR"/>
        </w:rPr>
        <w:t xml:space="preserve">κ. </w:t>
      </w:r>
      <w:r>
        <w:rPr>
          <w:rStyle w:val="ac"/>
          <w:rFonts w:cstheme="minorHAnsi"/>
          <w:color w:val="444444"/>
          <w:sz w:val="22"/>
          <w:szCs w:val="22"/>
          <w:shd w:val="clear" w:color="auto" w:fill="FFFFFF"/>
          <w:lang w:val="el-GR"/>
        </w:rPr>
        <w:t>Ελευθέριος Αγγελόπουλος</w:t>
      </w:r>
      <w:r w:rsidRPr="00A2492C">
        <w:rPr>
          <w:rStyle w:val="ac"/>
          <w:rFonts w:cstheme="minorHAnsi"/>
          <w:color w:val="444444"/>
          <w:sz w:val="22"/>
          <w:szCs w:val="22"/>
          <w:shd w:val="clear" w:color="auto" w:fill="FFFFFF"/>
          <w:lang w:val="el-GR"/>
        </w:rPr>
        <w:t xml:space="preserve">, </w:t>
      </w:r>
      <w:r>
        <w:rPr>
          <w:rStyle w:val="ac"/>
          <w:rFonts w:cstheme="minorHAnsi"/>
          <w:color w:val="444444"/>
          <w:sz w:val="22"/>
          <w:szCs w:val="22"/>
          <w:shd w:val="clear" w:color="auto" w:fill="FFFFFF"/>
          <w:lang w:val="el-GR"/>
        </w:rPr>
        <w:t xml:space="preserve">Αναπληρωτής </w:t>
      </w:r>
      <w:r w:rsidRPr="00A2492C">
        <w:rPr>
          <w:rStyle w:val="ac"/>
          <w:rFonts w:cstheme="minorHAnsi"/>
          <w:color w:val="444444"/>
          <w:sz w:val="22"/>
          <w:szCs w:val="22"/>
          <w:shd w:val="clear" w:color="auto" w:fill="FFFFFF"/>
          <w:lang w:val="el-GR"/>
        </w:rPr>
        <w:t xml:space="preserve">Καθηγητής, </w:t>
      </w:r>
      <w:r>
        <w:rPr>
          <w:rStyle w:val="ac"/>
          <w:rFonts w:cstheme="minorHAnsi"/>
          <w:color w:val="444444"/>
          <w:sz w:val="22"/>
          <w:szCs w:val="22"/>
          <w:shd w:val="clear" w:color="auto" w:fill="FFFFFF"/>
          <w:lang w:val="el-GR"/>
        </w:rPr>
        <w:t>Διευθυντής</w:t>
      </w:r>
      <w:r w:rsidRPr="00A2492C">
        <w:rPr>
          <w:rStyle w:val="ac"/>
          <w:rFonts w:cstheme="minorHAnsi"/>
          <w:color w:val="444444"/>
          <w:sz w:val="22"/>
          <w:szCs w:val="22"/>
          <w:shd w:val="clear" w:color="auto" w:fill="FFFFFF"/>
          <w:lang w:val="el-GR"/>
        </w:rPr>
        <w:t xml:space="preserve"> του ΠΜΣ «Λογιστική στο Σύγχρονο Περιβάλλον Διοίκησης».</w:t>
      </w:r>
      <w:r w:rsidRPr="00A2492C">
        <w:rPr>
          <w:rFonts w:cstheme="minorHAnsi"/>
          <w:color w:val="444444"/>
          <w:sz w:val="22"/>
          <w:szCs w:val="22"/>
          <w:shd w:val="clear" w:color="auto" w:fill="FFFFFF"/>
        </w:rPr>
        <w:t> </w:t>
      </w:r>
    </w:p>
    <w:p w14:paraId="0E0ACBE9" w14:textId="77777777" w:rsidR="00FE6B64" w:rsidRDefault="00A2492C" w:rsidP="00EF2A14">
      <w:pPr>
        <w:spacing w:line="360" w:lineRule="auto"/>
        <w:ind w:firstLine="720"/>
        <w:jc w:val="both"/>
        <w:rPr>
          <w:rFonts w:cstheme="minorHAnsi"/>
          <w:color w:val="444444"/>
          <w:sz w:val="22"/>
          <w:szCs w:val="22"/>
          <w:shd w:val="clear" w:color="auto" w:fill="FFFFFF"/>
          <w:lang w:val="el-GR"/>
        </w:rPr>
      </w:pPr>
      <w:r w:rsidRPr="00A2492C">
        <w:rPr>
          <w:rFonts w:cstheme="minorHAnsi"/>
          <w:color w:val="444444"/>
          <w:sz w:val="22"/>
          <w:szCs w:val="22"/>
          <w:shd w:val="clear" w:color="auto" w:fill="FFFFFF"/>
          <w:lang w:val="el-GR"/>
        </w:rPr>
        <w:t>Επίσης, σύντομο χαιρετισμό έκανε ο</w:t>
      </w:r>
      <w:r w:rsidRPr="00A2492C">
        <w:rPr>
          <w:rFonts w:cstheme="minorHAnsi"/>
          <w:color w:val="444444"/>
          <w:sz w:val="22"/>
          <w:szCs w:val="22"/>
          <w:shd w:val="clear" w:color="auto" w:fill="FFFFFF"/>
        </w:rPr>
        <w:t> </w:t>
      </w:r>
      <w:r w:rsidRPr="00A2492C">
        <w:rPr>
          <w:rStyle w:val="ac"/>
          <w:rFonts w:cstheme="minorHAnsi"/>
          <w:color w:val="444444"/>
          <w:sz w:val="22"/>
          <w:szCs w:val="22"/>
          <w:shd w:val="clear" w:color="auto" w:fill="FFFFFF"/>
          <w:lang w:val="el-GR"/>
        </w:rPr>
        <w:t>Πρόεδρος του Οικονομικού Επιμελητηρίου Βορειοδυτικής Πελοποννήσου και Δυτικής Ελλάδας, κ. Γεώργιος Παππάς, Ορκωτός Ελεγκτής Λογιστής.</w:t>
      </w:r>
      <w:r w:rsidRPr="00A2492C">
        <w:rPr>
          <w:rFonts w:cstheme="minorHAnsi"/>
          <w:color w:val="444444"/>
          <w:sz w:val="22"/>
          <w:szCs w:val="22"/>
          <w:lang w:val="el-GR"/>
        </w:rPr>
        <w:br/>
      </w:r>
      <w:r w:rsidRPr="00A2492C">
        <w:rPr>
          <w:rFonts w:cstheme="minorHAnsi"/>
          <w:color w:val="444444"/>
          <w:sz w:val="22"/>
          <w:szCs w:val="22"/>
          <w:shd w:val="clear" w:color="auto" w:fill="FFFFFF"/>
          <w:lang w:val="el-GR"/>
        </w:rPr>
        <w:t>Ακολούθησε</w:t>
      </w:r>
      <w:r w:rsidRPr="00EF2A14">
        <w:rPr>
          <w:rFonts w:cstheme="minorHAnsi"/>
          <w:color w:val="444444"/>
          <w:sz w:val="22"/>
          <w:szCs w:val="22"/>
          <w:shd w:val="clear" w:color="auto" w:fill="FFFFFF"/>
          <w:lang w:val="el-GR"/>
        </w:rPr>
        <w:t xml:space="preserve"> </w:t>
      </w:r>
      <w:r w:rsidRPr="00A2492C">
        <w:rPr>
          <w:rFonts w:cstheme="minorHAnsi"/>
          <w:color w:val="444444"/>
          <w:sz w:val="22"/>
          <w:szCs w:val="22"/>
          <w:shd w:val="clear" w:color="auto" w:fill="FFFFFF"/>
          <w:lang w:val="el-GR"/>
        </w:rPr>
        <w:t>η</w:t>
      </w:r>
      <w:r w:rsidRPr="00EF2A14">
        <w:rPr>
          <w:rFonts w:cstheme="minorHAnsi"/>
          <w:color w:val="444444"/>
          <w:sz w:val="22"/>
          <w:szCs w:val="22"/>
          <w:shd w:val="clear" w:color="auto" w:fill="FFFFFF"/>
          <w:lang w:val="el-GR"/>
        </w:rPr>
        <w:t xml:space="preserve"> </w:t>
      </w:r>
      <w:r w:rsidRPr="00A2492C">
        <w:rPr>
          <w:rFonts w:cstheme="minorHAnsi"/>
          <w:color w:val="444444"/>
          <w:sz w:val="22"/>
          <w:szCs w:val="22"/>
          <w:shd w:val="clear" w:color="auto" w:fill="FFFFFF"/>
          <w:lang w:val="el-GR"/>
        </w:rPr>
        <w:t>παρουσίαση</w:t>
      </w:r>
      <w:r w:rsidRPr="00EF2A14">
        <w:rPr>
          <w:rFonts w:cstheme="minorHAnsi"/>
          <w:color w:val="444444"/>
          <w:sz w:val="22"/>
          <w:szCs w:val="22"/>
          <w:shd w:val="clear" w:color="auto" w:fill="FFFFFF"/>
          <w:lang w:val="el-GR"/>
        </w:rPr>
        <w:t xml:space="preserve"> </w:t>
      </w:r>
      <w:r w:rsidRPr="00A2492C">
        <w:rPr>
          <w:rFonts w:cstheme="minorHAnsi"/>
          <w:color w:val="444444"/>
          <w:sz w:val="22"/>
          <w:szCs w:val="22"/>
          <w:shd w:val="clear" w:color="auto" w:fill="FFFFFF"/>
          <w:lang w:val="el-GR"/>
        </w:rPr>
        <w:t>του</w:t>
      </w:r>
      <w:r w:rsidRPr="00A2492C">
        <w:rPr>
          <w:rFonts w:cstheme="minorHAnsi"/>
          <w:color w:val="444444"/>
          <w:sz w:val="22"/>
          <w:szCs w:val="22"/>
          <w:shd w:val="clear" w:color="auto" w:fill="FFFFFF"/>
        </w:rPr>
        <w:t> </w:t>
      </w:r>
      <w:r w:rsidRPr="00A2492C">
        <w:rPr>
          <w:rStyle w:val="ac"/>
          <w:rFonts w:cstheme="minorHAnsi"/>
          <w:color w:val="444444"/>
          <w:sz w:val="22"/>
          <w:szCs w:val="22"/>
          <w:shd w:val="clear" w:color="auto" w:fill="FFFFFF"/>
          <w:lang w:val="el-GR"/>
        </w:rPr>
        <w:t>Κοινού</w:t>
      </w:r>
      <w:r w:rsidRPr="00EF2A14">
        <w:rPr>
          <w:rStyle w:val="ac"/>
          <w:rFonts w:cstheme="minorHAnsi"/>
          <w:color w:val="444444"/>
          <w:sz w:val="22"/>
          <w:szCs w:val="22"/>
          <w:shd w:val="clear" w:color="auto" w:fill="FFFFFF"/>
          <w:lang w:val="el-GR"/>
        </w:rPr>
        <w:t xml:space="preserve"> </w:t>
      </w:r>
      <w:r w:rsidRPr="00A2492C">
        <w:rPr>
          <w:rStyle w:val="ac"/>
          <w:rFonts w:cstheme="minorHAnsi"/>
          <w:color w:val="444444"/>
          <w:sz w:val="22"/>
          <w:szCs w:val="22"/>
          <w:shd w:val="clear" w:color="auto" w:fill="FFFFFF"/>
          <w:lang w:val="el-GR"/>
        </w:rPr>
        <w:t>Σχήματος</w:t>
      </w:r>
      <w:r w:rsidRPr="00EF2A14">
        <w:rPr>
          <w:rStyle w:val="ac"/>
          <w:rFonts w:cstheme="minorHAnsi"/>
          <w:color w:val="444444"/>
          <w:sz w:val="22"/>
          <w:szCs w:val="22"/>
          <w:shd w:val="clear" w:color="auto" w:fill="FFFFFF"/>
          <w:lang w:val="el-GR"/>
        </w:rPr>
        <w:t xml:space="preserve"> </w:t>
      </w:r>
      <w:r w:rsidRPr="00A2492C">
        <w:rPr>
          <w:rStyle w:val="ac"/>
          <w:rFonts w:cstheme="minorHAnsi"/>
          <w:color w:val="444444"/>
          <w:sz w:val="22"/>
          <w:szCs w:val="22"/>
          <w:shd w:val="clear" w:color="auto" w:fill="FFFFFF"/>
        </w:rPr>
        <w:t>JES</w:t>
      </w:r>
      <w:r w:rsidRPr="00A2492C">
        <w:rPr>
          <w:rFonts w:cstheme="minorHAnsi"/>
          <w:color w:val="444444"/>
          <w:sz w:val="22"/>
          <w:szCs w:val="22"/>
          <w:shd w:val="clear" w:color="auto" w:fill="FFFFFF"/>
        </w:rPr>
        <w:t> </w:t>
      </w:r>
      <w:r w:rsidRPr="00A2492C">
        <w:rPr>
          <w:rFonts w:cstheme="minorHAnsi"/>
          <w:color w:val="444444"/>
          <w:sz w:val="22"/>
          <w:szCs w:val="22"/>
          <w:shd w:val="clear" w:color="auto" w:fill="FFFFFF"/>
          <w:lang w:val="el-GR"/>
        </w:rPr>
        <w:t>από</w:t>
      </w:r>
      <w:r w:rsidRPr="00EF2A14">
        <w:rPr>
          <w:rFonts w:cstheme="minorHAnsi"/>
          <w:color w:val="444444"/>
          <w:sz w:val="22"/>
          <w:szCs w:val="22"/>
          <w:shd w:val="clear" w:color="auto" w:fill="FFFFFF"/>
          <w:lang w:val="el-GR"/>
        </w:rPr>
        <w:t xml:space="preserve"> </w:t>
      </w:r>
      <w:r w:rsidRPr="00A2492C">
        <w:rPr>
          <w:rFonts w:cstheme="minorHAnsi"/>
          <w:color w:val="444444"/>
          <w:sz w:val="22"/>
          <w:szCs w:val="22"/>
          <w:shd w:val="clear" w:color="auto" w:fill="FFFFFF"/>
          <w:lang w:val="el-GR"/>
        </w:rPr>
        <w:t>τον</w:t>
      </w:r>
      <w:r w:rsidRPr="00EF2A14">
        <w:rPr>
          <w:rFonts w:cstheme="minorHAnsi"/>
          <w:color w:val="444444"/>
          <w:sz w:val="22"/>
          <w:szCs w:val="22"/>
          <w:shd w:val="clear" w:color="auto" w:fill="FFFFFF"/>
          <w:lang w:val="el-GR"/>
        </w:rPr>
        <w:t xml:space="preserve"> </w:t>
      </w:r>
      <w:r w:rsidRPr="00A2492C">
        <w:rPr>
          <w:rFonts w:cstheme="minorHAnsi"/>
          <w:color w:val="444444"/>
          <w:sz w:val="22"/>
          <w:szCs w:val="22"/>
          <w:shd w:val="clear" w:color="auto" w:fill="FFFFFF"/>
          <w:lang w:val="el-GR"/>
        </w:rPr>
        <w:t>κ</w:t>
      </w:r>
      <w:r w:rsidRPr="00EF2A14">
        <w:rPr>
          <w:rFonts w:cstheme="minorHAnsi"/>
          <w:color w:val="444444"/>
          <w:sz w:val="22"/>
          <w:szCs w:val="22"/>
          <w:shd w:val="clear" w:color="auto" w:fill="FFFFFF"/>
          <w:lang w:val="el-GR"/>
        </w:rPr>
        <w:t>.</w:t>
      </w:r>
      <w:r w:rsidRPr="00A2492C">
        <w:rPr>
          <w:rStyle w:val="ac"/>
          <w:rFonts w:cstheme="minorHAnsi"/>
          <w:color w:val="444444"/>
          <w:sz w:val="22"/>
          <w:szCs w:val="22"/>
          <w:shd w:val="clear" w:color="auto" w:fill="FFFFFF"/>
        </w:rPr>
        <w:t> </w:t>
      </w:r>
      <w:r w:rsidRPr="00A2492C">
        <w:rPr>
          <w:rStyle w:val="ac"/>
          <w:rFonts w:cstheme="minorHAnsi"/>
          <w:color w:val="444444"/>
          <w:sz w:val="22"/>
          <w:szCs w:val="22"/>
          <w:shd w:val="clear" w:color="auto" w:fill="FFFFFF"/>
          <w:lang w:val="el-GR"/>
        </w:rPr>
        <w:t>Στέλιο</w:t>
      </w:r>
      <w:r w:rsidRPr="00EF2A14">
        <w:rPr>
          <w:rStyle w:val="ac"/>
          <w:rFonts w:cstheme="minorHAnsi"/>
          <w:color w:val="444444"/>
          <w:sz w:val="22"/>
          <w:szCs w:val="22"/>
          <w:shd w:val="clear" w:color="auto" w:fill="FFFFFF"/>
          <w:lang w:val="el-GR"/>
        </w:rPr>
        <w:t xml:space="preserve"> </w:t>
      </w:r>
      <w:proofErr w:type="spellStart"/>
      <w:r w:rsidRPr="00A2492C">
        <w:rPr>
          <w:rStyle w:val="ac"/>
          <w:rFonts w:cstheme="minorHAnsi"/>
          <w:color w:val="444444"/>
          <w:sz w:val="22"/>
          <w:szCs w:val="22"/>
          <w:shd w:val="clear" w:color="auto" w:fill="FFFFFF"/>
          <w:lang w:val="el-GR"/>
        </w:rPr>
        <w:t>Ντότσια</w:t>
      </w:r>
      <w:proofErr w:type="spellEnd"/>
      <w:r w:rsidRPr="00EF2A14">
        <w:rPr>
          <w:rStyle w:val="ac"/>
          <w:rFonts w:cstheme="minorHAnsi"/>
          <w:color w:val="444444"/>
          <w:sz w:val="22"/>
          <w:szCs w:val="22"/>
          <w:shd w:val="clear" w:color="auto" w:fill="FFFFFF"/>
          <w:lang w:val="el-GR"/>
        </w:rPr>
        <w:t xml:space="preserve">, </w:t>
      </w:r>
      <w:r w:rsidRPr="00A2492C">
        <w:rPr>
          <w:rStyle w:val="ac"/>
          <w:rFonts w:cstheme="minorHAnsi"/>
          <w:color w:val="444444"/>
          <w:sz w:val="22"/>
          <w:szCs w:val="22"/>
          <w:shd w:val="clear" w:color="auto" w:fill="FFFFFF"/>
        </w:rPr>
        <w:t>FCCA</w:t>
      </w:r>
      <w:r w:rsidRPr="00EF2A14">
        <w:rPr>
          <w:rStyle w:val="ac"/>
          <w:rFonts w:cstheme="minorHAnsi"/>
          <w:color w:val="444444"/>
          <w:sz w:val="22"/>
          <w:szCs w:val="22"/>
          <w:shd w:val="clear" w:color="auto" w:fill="FFFFFF"/>
          <w:lang w:val="el-GR"/>
        </w:rPr>
        <w:t xml:space="preserve">, </w:t>
      </w:r>
      <w:r w:rsidRPr="00A2492C">
        <w:rPr>
          <w:rStyle w:val="ac"/>
          <w:rFonts w:cstheme="minorHAnsi"/>
          <w:color w:val="444444"/>
          <w:sz w:val="22"/>
          <w:szCs w:val="22"/>
          <w:shd w:val="clear" w:color="auto" w:fill="FFFFFF"/>
        </w:rPr>
        <w:t>CIA</w:t>
      </w:r>
      <w:r w:rsidRPr="00EF2A14">
        <w:rPr>
          <w:rStyle w:val="ac"/>
          <w:rFonts w:cstheme="minorHAnsi"/>
          <w:color w:val="444444"/>
          <w:sz w:val="22"/>
          <w:szCs w:val="22"/>
          <w:shd w:val="clear" w:color="auto" w:fill="FFFFFF"/>
          <w:lang w:val="el-GR"/>
        </w:rPr>
        <w:t xml:space="preserve">, </w:t>
      </w:r>
      <w:r w:rsidRPr="00A2492C">
        <w:rPr>
          <w:rStyle w:val="ac"/>
          <w:rFonts w:cstheme="minorHAnsi"/>
          <w:color w:val="444444"/>
          <w:sz w:val="22"/>
          <w:szCs w:val="22"/>
          <w:shd w:val="clear" w:color="auto" w:fill="FFFFFF"/>
          <w:lang w:val="el-GR"/>
        </w:rPr>
        <w:t>Εκπαιδευτικό</w:t>
      </w:r>
      <w:r w:rsidRPr="00EF2A14">
        <w:rPr>
          <w:rStyle w:val="ac"/>
          <w:rFonts w:cstheme="minorHAnsi"/>
          <w:color w:val="444444"/>
          <w:sz w:val="22"/>
          <w:szCs w:val="22"/>
          <w:shd w:val="clear" w:color="auto" w:fill="FFFFFF"/>
          <w:lang w:val="el-GR"/>
        </w:rPr>
        <w:t xml:space="preserve"> </w:t>
      </w:r>
      <w:r w:rsidRPr="00A2492C">
        <w:rPr>
          <w:rStyle w:val="ac"/>
          <w:rFonts w:cstheme="minorHAnsi"/>
          <w:color w:val="444444"/>
          <w:sz w:val="22"/>
          <w:szCs w:val="22"/>
          <w:shd w:val="clear" w:color="auto" w:fill="FFFFFF"/>
          <w:lang w:val="el-GR"/>
        </w:rPr>
        <w:t>Σύμβουλο</w:t>
      </w:r>
      <w:r w:rsidRPr="00EF2A14">
        <w:rPr>
          <w:rStyle w:val="ac"/>
          <w:rFonts w:cstheme="minorHAnsi"/>
          <w:color w:val="444444"/>
          <w:sz w:val="22"/>
          <w:szCs w:val="22"/>
          <w:shd w:val="clear" w:color="auto" w:fill="FFFFFF"/>
          <w:lang w:val="el-GR"/>
        </w:rPr>
        <w:t xml:space="preserve"> </w:t>
      </w:r>
      <w:r w:rsidRPr="00A2492C">
        <w:rPr>
          <w:rStyle w:val="ac"/>
          <w:rFonts w:cstheme="minorHAnsi"/>
          <w:color w:val="444444"/>
          <w:sz w:val="22"/>
          <w:szCs w:val="22"/>
          <w:shd w:val="clear" w:color="auto" w:fill="FFFFFF"/>
          <w:lang w:val="el-GR"/>
        </w:rPr>
        <w:t>του</w:t>
      </w:r>
      <w:r w:rsidRPr="00EF2A14">
        <w:rPr>
          <w:rStyle w:val="ac"/>
          <w:rFonts w:cstheme="minorHAnsi"/>
          <w:color w:val="444444"/>
          <w:sz w:val="22"/>
          <w:szCs w:val="22"/>
          <w:shd w:val="clear" w:color="auto" w:fill="FFFFFF"/>
          <w:lang w:val="el-GR"/>
        </w:rPr>
        <w:t xml:space="preserve"> </w:t>
      </w:r>
      <w:r w:rsidRPr="00A2492C">
        <w:rPr>
          <w:rStyle w:val="ac"/>
          <w:rFonts w:cstheme="minorHAnsi"/>
          <w:color w:val="444444"/>
          <w:sz w:val="22"/>
          <w:szCs w:val="22"/>
          <w:shd w:val="clear" w:color="auto" w:fill="FFFFFF"/>
          <w:lang w:val="el-GR"/>
        </w:rPr>
        <w:t>ΙΕΣΟΕΛ</w:t>
      </w:r>
      <w:r w:rsidRPr="00A2492C">
        <w:rPr>
          <w:rFonts w:cstheme="minorHAnsi"/>
          <w:color w:val="444444"/>
          <w:sz w:val="22"/>
          <w:szCs w:val="22"/>
          <w:shd w:val="clear" w:color="auto" w:fill="FFFFFF"/>
        </w:rPr>
        <w:t> </w:t>
      </w:r>
      <w:r w:rsidRPr="00A2492C">
        <w:rPr>
          <w:rFonts w:cstheme="minorHAnsi"/>
          <w:color w:val="444444"/>
          <w:sz w:val="22"/>
          <w:szCs w:val="22"/>
          <w:shd w:val="clear" w:color="auto" w:fill="FFFFFF"/>
          <w:lang w:val="el-GR"/>
        </w:rPr>
        <w:t>και</w:t>
      </w:r>
      <w:r w:rsidRPr="00EF2A14">
        <w:rPr>
          <w:rFonts w:cstheme="minorHAnsi"/>
          <w:color w:val="444444"/>
          <w:sz w:val="22"/>
          <w:szCs w:val="22"/>
          <w:shd w:val="clear" w:color="auto" w:fill="FFFFFF"/>
          <w:lang w:val="el-GR"/>
        </w:rPr>
        <w:t xml:space="preserve"> </w:t>
      </w:r>
      <w:r w:rsidRPr="00A2492C">
        <w:rPr>
          <w:rFonts w:cstheme="minorHAnsi"/>
          <w:color w:val="444444"/>
          <w:sz w:val="22"/>
          <w:szCs w:val="22"/>
          <w:shd w:val="clear" w:color="auto" w:fill="FFFFFF"/>
          <w:lang w:val="el-GR"/>
        </w:rPr>
        <w:t>τον</w:t>
      </w:r>
      <w:r w:rsidRPr="00EF2A14">
        <w:rPr>
          <w:rFonts w:cstheme="minorHAnsi"/>
          <w:color w:val="444444"/>
          <w:sz w:val="22"/>
          <w:szCs w:val="22"/>
          <w:shd w:val="clear" w:color="auto" w:fill="FFFFFF"/>
          <w:lang w:val="el-GR"/>
        </w:rPr>
        <w:t xml:space="preserve"> </w:t>
      </w:r>
      <w:r w:rsidRPr="00A2492C">
        <w:rPr>
          <w:rFonts w:cstheme="minorHAnsi"/>
          <w:color w:val="444444"/>
          <w:sz w:val="22"/>
          <w:szCs w:val="22"/>
          <w:shd w:val="clear" w:color="auto" w:fill="FFFFFF"/>
          <w:lang w:val="el-GR"/>
        </w:rPr>
        <w:t>κ</w:t>
      </w:r>
      <w:r w:rsidRPr="00EF2A14">
        <w:rPr>
          <w:rFonts w:cstheme="minorHAnsi"/>
          <w:color w:val="444444"/>
          <w:sz w:val="22"/>
          <w:szCs w:val="22"/>
          <w:shd w:val="clear" w:color="auto" w:fill="FFFFFF"/>
          <w:lang w:val="el-GR"/>
        </w:rPr>
        <w:t>.</w:t>
      </w:r>
      <w:r w:rsidRPr="00A2492C">
        <w:rPr>
          <w:rFonts w:cstheme="minorHAnsi"/>
          <w:color w:val="444444"/>
          <w:sz w:val="22"/>
          <w:szCs w:val="22"/>
          <w:shd w:val="clear" w:color="auto" w:fill="FFFFFF"/>
        </w:rPr>
        <w:t> </w:t>
      </w:r>
      <w:r w:rsidRPr="00A2492C">
        <w:rPr>
          <w:rStyle w:val="ac"/>
          <w:rFonts w:cstheme="minorHAnsi"/>
          <w:color w:val="444444"/>
          <w:sz w:val="22"/>
          <w:szCs w:val="22"/>
          <w:shd w:val="clear" w:color="auto" w:fill="FFFFFF"/>
          <w:lang w:val="el-GR"/>
        </w:rPr>
        <w:t>Μάριο</w:t>
      </w:r>
      <w:r w:rsidRPr="00EF2A14">
        <w:rPr>
          <w:rStyle w:val="ac"/>
          <w:rFonts w:cstheme="minorHAnsi"/>
          <w:color w:val="444444"/>
          <w:sz w:val="22"/>
          <w:szCs w:val="22"/>
          <w:shd w:val="clear" w:color="auto" w:fill="FFFFFF"/>
          <w:lang w:val="el-GR"/>
        </w:rPr>
        <w:t xml:space="preserve"> </w:t>
      </w:r>
      <w:proofErr w:type="spellStart"/>
      <w:r w:rsidRPr="00A2492C">
        <w:rPr>
          <w:rStyle w:val="ac"/>
          <w:rFonts w:cstheme="minorHAnsi"/>
          <w:color w:val="444444"/>
          <w:sz w:val="22"/>
          <w:szCs w:val="22"/>
          <w:shd w:val="clear" w:color="auto" w:fill="FFFFFF"/>
          <w:lang w:val="el-GR"/>
        </w:rPr>
        <w:t>Ευριπίδου</w:t>
      </w:r>
      <w:proofErr w:type="spellEnd"/>
      <w:r w:rsidRPr="00EF2A14">
        <w:rPr>
          <w:rStyle w:val="ac"/>
          <w:rFonts w:cstheme="minorHAnsi"/>
          <w:color w:val="444444"/>
          <w:sz w:val="22"/>
          <w:szCs w:val="22"/>
          <w:shd w:val="clear" w:color="auto" w:fill="FFFFFF"/>
          <w:lang w:val="el-GR"/>
        </w:rPr>
        <w:t xml:space="preserve">, </w:t>
      </w:r>
      <w:r w:rsidRPr="00A2492C">
        <w:rPr>
          <w:rStyle w:val="ac"/>
          <w:rFonts w:cstheme="minorHAnsi"/>
          <w:color w:val="444444"/>
          <w:sz w:val="22"/>
          <w:szCs w:val="22"/>
          <w:shd w:val="clear" w:color="auto" w:fill="FFFFFF"/>
        </w:rPr>
        <w:t>Business</w:t>
      </w:r>
      <w:r w:rsidRPr="00EF2A14">
        <w:rPr>
          <w:rStyle w:val="ac"/>
          <w:rFonts w:cstheme="minorHAnsi"/>
          <w:color w:val="444444"/>
          <w:sz w:val="22"/>
          <w:szCs w:val="22"/>
          <w:shd w:val="clear" w:color="auto" w:fill="FFFFFF"/>
          <w:lang w:val="el-GR"/>
        </w:rPr>
        <w:t xml:space="preserve"> </w:t>
      </w:r>
      <w:r w:rsidRPr="00A2492C">
        <w:rPr>
          <w:rStyle w:val="ac"/>
          <w:rFonts w:cstheme="minorHAnsi"/>
          <w:color w:val="444444"/>
          <w:sz w:val="22"/>
          <w:szCs w:val="22"/>
          <w:shd w:val="clear" w:color="auto" w:fill="FFFFFF"/>
        </w:rPr>
        <w:t>Relationship</w:t>
      </w:r>
      <w:r w:rsidRPr="00EF2A14">
        <w:rPr>
          <w:rStyle w:val="ac"/>
          <w:rFonts w:cstheme="minorHAnsi"/>
          <w:color w:val="444444"/>
          <w:sz w:val="22"/>
          <w:szCs w:val="22"/>
          <w:shd w:val="clear" w:color="auto" w:fill="FFFFFF"/>
          <w:lang w:val="el-GR"/>
        </w:rPr>
        <w:t xml:space="preserve"> </w:t>
      </w:r>
      <w:r w:rsidRPr="00A2492C">
        <w:rPr>
          <w:rStyle w:val="ac"/>
          <w:rFonts w:cstheme="minorHAnsi"/>
          <w:color w:val="444444"/>
          <w:sz w:val="22"/>
          <w:szCs w:val="22"/>
          <w:shd w:val="clear" w:color="auto" w:fill="FFFFFF"/>
        </w:rPr>
        <w:t>Manager</w:t>
      </w:r>
      <w:r w:rsidRPr="00EF2A14">
        <w:rPr>
          <w:rStyle w:val="ac"/>
          <w:rFonts w:cstheme="minorHAnsi"/>
          <w:color w:val="444444"/>
          <w:sz w:val="22"/>
          <w:szCs w:val="22"/>
          <w:shd w:val="clear" w:color="auto" w:fill="FFFFFF"/>
          <w:lang w:val="el-GR"/>
        </w:rPr>
        <w:t xml:space="preserve">, </w:t>
      </w:r>
      <w:r w:rsidRPr="00A2492C">
        <w:rPr>
          <w:rStyle w:val="ac"/>
          <w:rFonts w:cstheme="minorHAnsi"/>
          <w:color w:val="444444"/>
          <w:sz w:val="22"/>
          <w:szCs w:val="22"/>
          <w:shd w:val="clear" w:color="auto" w:fill="FFFFFF"/>
        </w:rPr>
        <w:t>ACCA</w:t>
      </w:r>
      <w:r w:rsidRPr="00EF2A14">
        <w:rPr>
          <w:rStyle w:val="ac"/>
          <w:rFonts w:cstheme="minorHAnsi"/>
          <w:color w:val="444444"/>
          <w:sz w:val="22"/>
          <w:szCs w:val="22"/>
          <w:shd w:val="clear" w:color="auto" w:fill="FFFFFF"/>
          <w:lang w:val="el-GR"/>
        </w:rPr>
        <w:t xml:space="preserve"> </w:t>
      </w:r>
      <w:r w:rsidRPr="00A2492C">
        <w:rPr>
          <w:rStyle w:val="ac"/>
          <w:rFonts w:cstheme="minorHAnsi"/>
          <w:color w:val="444444"/>
          <w:sz w:val="22"/>
          <w:szCs w:val="22"/>
          <w:shd w:val="clear" w:color="auto" w:fill="FFFFFF"/>
        </w:rPr>
        <w:t>Southern</w:t>
      </w:r>
      <w:r w:rsidRPr="00EF2A14">
        <w:rPr>
          <w:rStyle w:val="ac"/>
          <w:rFonts w:cstheme="minorHAnsi"/>
          <w:color w:val="444444"/>
          <w:sz w:val="22"/>
          <w:szCs w:val="22"/>
          <w:shd w:val="clear" w:color="auto" w:fill="FFFFFF"/>
          <w:lang w:val="el-GR"/>
        </w:rPr>
        <w:t xml:space="preserve"> </w:t>
      </w:r>
      <w:r w:rsidRPr="00A2492C">
        <w:rPr>
          <w:rStyle w:val="ac"/>
          <w:rFonts w:cstheme="minorHAnsi"/>
          <w:color w:val="444444"/>
          <w:sz w:val="22"/>
          <w:szCs w:val="22"/>
          <w:shd w:val="clear" w:color="auto" w:fill="FFFFFF"/>
        </w:rPr>
        <w:lastRenderedPageBreak/>
        <w:t>Europe</w:t>
      </w:r>
      <w:r w:rsidRPr="00EF2A14">
        <w:rPr>
          <w:rStyle w:val="ac"/>
          <w:rFonts w:cstheme="minorHAnsi"/>
          <w:color w:val="444444"/>
          <w:sz w:val="22"/>
          <w:szCs w:val="22"/>
          <w:shd w:val="clear" w:color="auto" w:fill="FFFFFF"/>
          <w:lang w:val="el-GR"/>
        </w:rPr>
        <w:t>.</w:t>
      </w:r>
      <w:r w:rsidRPr="00A2492C">
        <w:rPr>
          <w:rFonts w:cstheme="minorHAnsi"/>
          <w:color w:val="444444"/>
          <w:sz w:val="22"/>
          <w:szCs w:val="22"/>
          <w:shd w:val="clear" w:color="auto" w:fill="FFFFFF"/>
        </w:rPr>
        <w:t> </w:t>
      </w:r>
      <w:r w:rsidRPr="00A2492C">
        <w:rPr>
          <w:rFonts w:cstheme="minorHAnsi"/>
          <w:color w:val="444444"/>
          <w:sz w:val="22"/>
          <w:szCs w:val="22"/>
          <w:shd w:val="clear" w:color="auto" w:fill="FFFFFF"/>
          <w:lang w:val="el-GR"/>
        </w:rPr>
        <w:t>Στις ενδιαφέρουσες εισηγήσεις τους παρουσίασαν τα οφέλη του εν λόγω προγράμματος, το οποίο συνδυάζει την τεχνογνωσία των δύο οργανισμών, προσφέροντας τη δυνατότητα στους σπουδαστές να αποκτήσουν τον επαγγελματικό τίτλο και των δύο φορέων, καθώς και την ευκαιρία να διεκδικήσουν μια διεθνή καριέρα.</w:t>
      </w:r>
    </w:p>
    <w:p w14:paraId="7DF55A2E" w14:textId="40CB0AFD" w:rsidR="009E3999" w:rsidRPr="00B92D63" w:rsidRDefault="003F1BFA" w:rsidP="00EF2A14">
      <w:pPr>
        <w:spacing w:line="360" w:lineRule="auto"/>
        <w:ind w:firstLine="720"/>
        <w:jc w:val="both"/>
        <w:rPr>
          <w:rFonts w:eastAsia="Times New Roman" w:cstheme="minorHAnsi"/>
          <w:bCs/>
          <w:iCs/>
          <w:sz w:val="22"/>
          <w:szCs w:val="22"/>
          <w:lang w:val="el-GR" w:eastAsia="el-GR"/>
        </w:rPr>
      </w:pPr>
      <w:r>
        <w:rPr>
          <w:rFonts w:eastAsia="Times New Roman" w:cstheme="minorHAnsi"/>
          <w:bCs/>
          <w:iCs/>
          <w:sz w:val="22"/>
          <w:szCs w:val="22"/>
          <w:lang w:val="el-GR" w:eastAsia="el-GR"/>
        </w:rPr>
        <w:t>Παράλληλα</w:t>
      </w:r>
      <w:r w:rsidR="006F4C57" w:rsidRPr="00544348">
        <w:rPr>
          <w:rFonts w:eastAsia="Times New Roman" w:cstheme="minorHAnsi"/>
          <w:bCs/>
          <w:iCs/>
          <w:sz w:val="22"/>
          <w:szCs w:val="22"/>
          <w:lang w:val="el-GR" w:eastAsia="el-GR"/>
        </w:rPr>
        <w:t xml:space="preserve">, </w:t>
      </w:r>
      <w:r w:rsidR="006F4C57" w:rsidRPr="00A2492C">
        <w:rPr>
          <w:rFonts w:eastAsia="Times New Roman" w:cstheme="minorHAnsi"/>
          <w:bCs/>
          <w:iCs/>
          <w:sz w:val="22"/>
          <w:szCs w:val="22"/>
          <w:lang w:val="el-GR" w:eastAsia="el-GR"/>
        </w:rPr>
        <w:t>οι</w:t>
      </w:r>
      <w:r w:rsidR="006F4C57" w:rsidRPr="00544348">
        <w:rPr>
          <w:rFonts w:eastAsia="Times New Roman" w:cstheme="minorHAnsi"/>
          <w:bCs/>
          <w:iCs/>
          <w:sz w:val="22"/>
          <w:szCs w:val="22"/>
          <w:lang w:val="el-GR" w:eastAsia="el-GR"/>
        </w:rPr>
        <w:t xml:space="preserve"> </w:t>
      </w:r>
      <w:r w:rsidR="006F4C57" w:rsidRPr="00A2492C">
        <w:rPr>
          <w:rFonts w:eastAsia="Times New Roman" w:cstheme="minorHAnsi"/>
          <w:bCs/>
          <w:iCs/>
          <w:sz w:val="22"/>
          <w:szCs w:val="22"/>
          <w:lang w:val="el-GR" w:eastAsia="el-GR"/>
        </w:rPr>
        <w:t>παρευρισκόμενοι</w:t>
      </w:r>
      <w:r w:rsidR="006F4C57" w:rsidRPr="00544348">
        <w:rPr>
          <w:rFonts w:eastAsia="Times New Roman" w:cstheme="minorHAnsi"/>
          <w:bCs/>
          <w:iCs/>
          <w:sz w:val="22"/>
          <w:szCs w:val="22"/>
          <w:lang w:val="el-GR" w:eastAsia="el-GR"/>
        </w:rPr>
        <w:t xml:space="preserve"> </w:t>
      </w:r>
      <w:r w:rsidR="006F4C57" w:rsidRPr="00A2492C">
        <w:rPr>
          <w:rFonts w:eastAsia="Times New Roman" w:cstheme="minorHAnsi"/>
          <w:bCs/>
          <w:iCs/>
          <w:sz w:val="22"/>
          <w:szCs w:val="22"/>
          <w:lang w:val="el-GR" w:eastAsia="el-GR"/>
        </w:rPr>
        <w:t>φοιτητές</w:t>
      </w:r>
      <w:r w:rsidR="006F4C57" w:rsidRPr="00544348">
        <w:rPr>
          <w:rFonts w:eastAsia="Times New Roman" w:cstheme="minorHAnsi"/>
          <w:bCs/>
          <w:iCs/>
          <w:sz w:val="22"/>
          <w:szCs w:val="22"/>
          <w:lang w:val="el-GR" w:eastAsia="el-GR"/>
        </w:rPr>
        <w:t>/</w:t>
      </w:r>
      <w:proofErr w:type="spellStart"/>
      <w:r w:rsidR="006F4C57" w:rsidRPr="00A2492C">
        <w:rPr>
          <w:rFonts w:eastAsia="Times New Roman" w:cstheme="minorHAnsi"/>
          <w:bCs/>
          <w:iCs/>
          <w:sz w:val="22"/>
          <w:szCs w:val="22"/>
          <w:lang w:val="el-GR" w:eastAsia="el-GR"/>
        </w:rPr>
        <w:t>τριες</w:t>
      </w:r>
      <w:proofErr w:type="spellEnd"/>
      <w:r w:rsidR="006F4C57" w:rsidRPr="00544348">
        <w:rPr>
          <w:rFonts w:eastAsia="Times New Roman" w:cstheme="minorHAnsi"/>
          <w:bCs/>
          <w:iCs/>
          <w:sz w:val="22"/>
          <w:szCs w:val="22"/>
          <w:lang w:val="el-GR" w:eastAsia="el-GR"/>
        </w:rPr>
        <w:t xml:space="preserve"> </w:t>
      </w:r>
      <w:r w:rsidR="006F4C57" w:rsidRPr="00A2492C">
        <w:rPr>
          <w:rFonts w:eastAsia="Times New Roman" w:cstheme="minorHAnsi"/>
          <w:bCs/>
          <w:iCs/>
          <w:sz w:val="22"/>
          <w:szCs w:val="22"/>
          <w:lang w:val="el-GR" w:eastAsia="el-GR"/>
        </w:rPr>
        <w:t>είχαν</w:t>
      </w:r>
      <w:r w:rsidR="006F4C57" w:rsidRPr="00544348">
        <w:rPr>
          <w:rFonts w:eastAsia="Times New Roman" w:cstheme="minorHAnsi"/>
          <w:bCs/>
          <w:iCs/>
          <w:sz w:val="22"/>
          <w:szCs w:val="22"/>
          <w:lang w:val="el-GR" w:eastAsia="el-GR"/>
        </w:rPr>
        <w:t xml:space="preserve"> </w:t>
      </w:r>
      <w:r w:rsidR="006F4C57" w:rsidRPr="00A2492C">
        <w:rPr>
          <w:rFonts w:eastAsia="Times New Roman" w:cstheme="minorHAnsi"/>
          <w:bCs/>
          <w:iCs/>
          <w:sz w:val="22"/>
          <w:szCs w:val="22"/>
          <w:lang w:val="el-GR" w:eastAsia="el-GR"/>
        </w:rPr>
        <w:t>την</w:t>
      </w:r>
      <w:r w:rsidR="006F4C57" w:rsidRPr="00544348">
        <w:rPr>
          <w:rFonts w:eastAsia="Times New Roman" w:cstheme="minorHAnsi"/>
          <w:bCs/>
          <w:iCs/>
          <w:sz w:val="22"/>
          <w:szCs w:val="22"/>
          <w:lang w:val="el-GR" w:eastAsia="el-GR"/>
        </w:rPr>
        <w:t xml:space="preserve"> </w:t>
      </w:r>
      <w:r w:rsidR="006F4C57" w:rsidRPr="00A2492C">
        <w:rPr>
          <w:rFonts w:eastAsia="Times New Roman" w:cstheme="minorHAnsi"/>
          <w:bCs/>
          <w:iCs/>
          <w:sz w:val="22"/>
          <w:szCs w:val="22"/>
          <w:lang w:val="el-GR" w:eastAsia="el-GR"/>
        </w:rPr>
        <w:t>ευκαιρία</w:t>
      </w:r>
      <w:r w:rsidR="006F4C57" w:rsidRPr="00544348">
        <w:rPr>
          <w:rFonts w:eastAsia="Times New Roman" w:cstheme="minorHAnsi"/>
          <w:bCs/>
          <w:iCs/>
          <w:sz w:val="22"/>
          <w:szCs w:val="22"/>
          <w:lang w:val="el-GR" w:eastAsia="el-GR"/>
        </w:rPr>
        <w:t xml:space="preserve"> </w:t>
      </w:r>
      <w:r w:rsidR="006F4C57" w:rsidRPr="00A2492C">
        <w:rPr>
          <w:rFonts w:eastAsia="Times New Roman" w:cstheme="minorHAnsi"/>
          <w:bCs/>
          <w:iCs/>
          <w:sz w:val="22"/>
          <w:szCs w:val="22"/>
          <w:lang w:val="el-GR" w:eastAsia="el-GR"/>
        </w:rPr>
        <w:t>να</w:t>
      </w:r>
      <w:r w:rsidR="006F4C57" w:rsidRPr="00544348">
        <w:rPr>
          <w:rFonts w:eastAsia="Times New Roman" w:cstheme="minorHAnsi"/>
          <w:bCs/>
          <w:iCs/>
          <w:sz w:val="22"/>
          <w:szCs w:val="22"/>
          <w:lang w:val="el-GR" w:eastAsia="el-GR"/>
        </w:rPr>
        <w:t xml:space="preserve"> </w:t>
      </w:r>
      <w:r w:rsidR="006F4C57" w:rsidRPr="00A2492C">
        <w:rPr>
          <w:rFonts w:eastAsia="Times New Roman" w:cstheme="minorHAnsi"/>
          <w:bCs/>
          <w:iCs/>
          <w:sz w:val="22"/>
          <w:szCs w:val="22"/>
          <w:lang w:val="el-GR" w:eastAsia="el-GR"/>
        </w:rPr>
        <w:t>συμμετέχουν</w:t>
      </w:r>
      <w:r w:rsidR="006F4C57" w:rsidRPr="00544348">
        <w:rPr>
          <w:rFonts w:eastAsia="Times New Roman" w:cstheme="minorHAnsi"/>
          <w:bCs/>
          <w:iCs/>
          <w:sz w:val="22"/>
          <w:szCs w:val="22"/>
          <w:lang w:val="el-GR" w:eastAsia="el-GR"/>
        </w:rPr>
        <w:t xml:space="preserve"> </w:t>
      </w:r>
      <w:r w:rsidR="006F4C57" w:rsidRPr="00A2492C">
        <w:rPr>
          <w:rFonts w:eastAsia="Times New Roman" w:cstheme="minorHAnsi"/>
          <w:bCs/>
          <w:iCs/>
          <w:sz w:val="22"/>
          <w:szCs w:val="22"/>
          <w:lang w:val="el-GR" w:eastAsia="el-GR"/>
        </w:rPr>
        <w:t>ενεργά</w:t>
      </w:r>
      <w:r w:rsidR="006F4C57" w:rsidRPr="00544348">
        <w:rPr>
          <w:rFonts w:eastAsia="Times New Roman" w:cstheme="minorHAnsi"/>
          <w:bCs/>
          <w:iCs/>
          <w:sz w:val="22"/>
          <w:szCs w:val="22"/>
          <w:lang w:val="el-GR" w:eastAsia="el-GR"/>
        </w:rPr>
        <w:t xml:space="preserve"> </w:t>
      </w:r>
      <w:r w:rsidR="006F4C57" w:rsidRPr="00A2492C">
        <w:rPr>
          <w:rFonts w:eastAsia="Times New Roman" w:cstheme="minorHAnsi"/>
          <w:bCs/>
          <w:iCs/>
          <w:sz w:val="22"/>
          <w:szCs w:val="22"/>
          <w:lang w:val="el-GR" w:eastAsia="el-GR"/>
        </w:rPr>
        <w:t>στο</w:t>
      </w:r>
      <w:r w:rsidR="006F4C57" w:rsidRPr="00544348">
        <w:rPr>
          <w:rFonts w:eastAsia="Times New Roman" w:cstheme="minorHAnsi"/>
          <w:bCs/>
          <w:iCs/>
          <w:sz w:val="22"/>
          <w:szCs w:val="22"/>
          <w:lang w:val="el-GR" w:eastAsia="el-GR"/>
        </w:rPr>
        <w:t xml:space="preserve"> </w:t>
      </w:r>
      <w:r w:rsidR="006F4C57" w:rsidRPr="00E95F28">
        <w:rPr>
          <w:rFonts w:eastAsia="Times New Roman" w:cstheme="minorHAnsi"/>
          <w:b/>
          <w:iCs/>
          <w:sz w:val="22"/>
          <w:szCs w:val="22"/>
          <w:lang w:val="en-US" w:eastAsia="el-GR"/>
        </w:rPr>
        <w:t>workshop</w:t>
      </w:r>
      <w:r w:rsidR="006F4C57" w:rsidRPr="00544348">
        <w:rPr>
          <w:rFonts w:eastAsia="Times New Roman" w:cstheme="minorHAnsi"/>
          <w:bCs/>
          <w:iCs/>
          <w:sz w:val="22"/>
          <w:szCs w:val="22"/>
          <w:lang w:val="el-GR" w:eastAsia="el-GR"/>
        </w:rPr>
        <w:t xml:space="preserve"> </w:t>
      </w:r>
      <w:r w:rsidR="006F4C57" w:rsidRPr="00A2492C">
        <w:rPr>
          <w:rFonts w:eastAsia="Times New Roman" w:cstheme="minorHAnsi"/>
          <w:bCs/>
          <w:iCs/>
          <w:sz w:val="22"/>
          <w:szCs w:val="22"/>
          <w:lang w:val="el-GR" w:eastAsia="el-GR"/>
        </w:rPr>
        <w:t>με</w:t>
      </w:r>
      <w:r w:rsidR="006F4C57" w:rsidRPr="00544348">
        <w:rPr>
          <w:rFonts w:eastAsia="Times New Roman" w:cstheme="minorHAnsi"/>
          <w:bCs/>
          <w:iCs/>
          <w:sz w:val="22"/>
          <w:szCs w:val="22"/>
          <w:lang w:val="el-GR" w:eastAsia="el-GR"/>
        </w:rPr>
        <w:t xml:space="preserve"> </w:t>
      </w:r>
      <w:r w:rsidR="006F4C57" w:rsidRPr="00A2492C">
        <w:rPr>
          <w:rFonts w:eastAsia="Times New Roman" w:cstheme="minorHAnsi"/>
          <w:bCs/>
          <w:iCs/>
          <w:sz w:val="22"/>
          <w:szCs w:val="22"/>
          <w:lang w:val="el-GR" w:eastAsia="el-GR"/>
        </w:rPr>
        <w:t>τίτλο</w:t>
      </w:r>
      <w:r w:rsidR="006F4C57" w:rsidRPr="00544348">
        <w:rPr>
          <w:rFonts w:eastAsia="Times New Roman" w:cstheme="minorHAnsi"/>
          <w:bCs/>
          <w:iCs/>
          <w:sz w:val="22"/>
          <w:szCs w:val="22"/>
          <w:lang w:val="el-GR" w:eastAsia="el-GR"/>
        </w:rPr>
        <w:t xml:space="preserve"> </w:t>
      </w:r>
      <w:r w:rsidR="009E3999" w:rsidRPr="00295626">
        <w:rPr>
          <w:rFonts w:eastAsia="Times New Roman" w:cstheme="minorHAnsi"/>
          <w:b/>
          <w:iCs/>
          <w:sz w:val="22"/>
          <w:szCs w:val="22"/>
          <w:lang w:val="el-GR" w:eastAsia="el-GR"/>
        </w:rPr>
        <w:t>"</w:t>
      </w:r>
      <w:r w:rsidR="00A97C4F" w:rsidRPr="00295626">
        <w:rPr>
          <w:rFonts w:eastAsia="Times New Roman" w:cstheme="minorHAnsi"/>
          <w:b/>
          <w:iCs/>
          <w:sz w:val="22"/>
          <w:szCs w:val="22"/>
          <w:lang w:val="en-US" w:eastAsia="el-GR"/>
        </w:rPr>
        <w:t>Navigating</w:t>
      </w:r>
      <w:r w:rsidR="00A97C4F" w:rsidRPr="00295626">
        <w:rPr>
          <w:rFonts w:eastAsia="Times New Roman" w:cstheme="minorHAnsi"/>
          <w:b/>
          <w:iCs/>
          <w:sz w:val="22"/>
          <w:szCs w:val="22"/>
          <w:lang w:val="el-GR" w:eastAsia="el-GR"/>
        </w:rPr>
        <w:t xml:space="preserve"> </w:t>
      </w:r>
      <w:r w:rsidR="00A97C4F" w:rsidRPr="00295626">
        <w:rPr>
          <w:rFonts w:eastAsia="Times New Roman" w:cstheme="minorHAnsi"/>
          <w:b/>
          <w:iCs/>
          <w:sz w:val="22"/>
          <w:szCs w:val="22"/>
          <w:lang w:val="en-US" w:eastAsia="el-GR"/>
        </w:rPr>
        <w:t>Your</w:t>
      </w:r>
      <w:r w:rsidR="00A97C4F" w:rsidRPr="00295626">
        <w:rPr>
          <w:rFonts w:eastAsia="Times New Roman" w:cstheme="minorHAnsi"/>
          <w:b/>
          <w:iCs/>
          <w:sz w:val="22"/>
          <w:szCs w:val="22"/>
          <w:lang w:val="el-GR" w:eastAsia="el-GR"/>
        </w:rPr>
        <w:t xml:space="preserve"> </w:t>
      </w:r>
      <w:r w:rsidR="00A97C4F" w:rsidRPr="00295626">
        <w:rPr>
          <w:rFonts w:eastAsia="Times New Roman" w:cstheme="minorHAnsi"/>
          <w:b/>
          <w:iCs/>
          <w:sz w:val="22"/>
          <w:szCs w:val="22"/>
          <w:lang w:val="en-US" w:eastAsia="el-GR"/>
        </w:rPr>
        <w:t>Future</w:t>
      </w:r>
      <w:r w:rsidR="00A97C4F" w:rsidRPr="00295626">
        <w:rPr>
          <w:rFonts w:eastAsia="Times New Roman" w:cstheme="minorHAnsi"/>
          <w:b/>
          <w:iCs/>
          <w:sz w:val="22"/>
          <w:szCs w:val="22"/>
          <w:lang w:val="el-GR" w:eastAsia="el-GR"/>
        </w:rPr>
        <w:t xml:space="preserve"> </w:t>
      </w:r>
      <w:r w:rsidR="00A97C4F" w:rsidRPr="00295626">
        <w:rPr>
          <w:rFonts w:eastAsia="Times New Roman" w:cstheme="minorHAnsi"/>
          <w:b/>
          <w:iCs/>
          <w:sz w:val="22"/>
          <w:szCs w:val="22"/>
          <w:lang w:val="en-US" w:eastAsia="el-GR"/>
        </w:rPr>
        <w:t>Path</w:t>
      </w:r>
      <w:r w:rsidR="00A97C4F" w:rsidRPr="00295626">
        <w:rPr>
          <w:rFonts w:eastAsia="Times New Roman" w:cstheme="minorHAnsi"/>
          <w:b/>
          <w:iCs/>
          <w:sz w:val="22"/>
          <w:szCs w:val="22"/>
          <w:lang w:val="el-GR" w:eastAsia="el-GR"/>
        </w:rPr>
        <w:t xml:space="preserve">: </w:t>
      </w:r>
      <w:r w:rsidR="00A97C4F" w:rsidRPr="00295626">
        <w:rPr>
          <w:rFonts w:eastAsia="Times New Roman" w:cstheme="minorHAnsi"/>
          <w:b/>
          <w:iCs/>
          <w:sz w:val="22"/>
          <w:szCs w:val="22"/>
          <w:lang w:val="en-US" w:eastAsia="el-GR"/>
        </w:rPr>
        <w:t>A</w:t>
      </w:r>
      <w:r w:rsidR="00A97C4F" w:rsidRPr="00295626">
        <w:rPr>
          <w:rFonts w:eastAsia="Times New Roman" w:cstheme="minorHAnsi"/>
          <w:b/>
          <w:iCs/>
          <w:sz w:val="22"/>
          <w:szCs w:val="22"/>
          <w:lang w:val="el-GR" w:eastAsia="el-GR"/>
        </w:rPr>
        <w:t xml:space="preserve"> </w:t>
      </w:r>
      <w:r w:rsidR="00A97C4F" w:rsidRPr="00295626">
        <w:rPr>
          <w:rFonts w:eastAsia="Times New Roman" w:cstheme="minorHAnsi"/>
          <w:b/>
          <w:iCs/>
          <w:sz w:val="22"/>
          <w:szCs w:val="22"/>
          <w:lang w:val="en-US" w:eastAsia="el-GR"/>
        </w:rPr>
        <w:t>Roadmap</w:t>
      </w:r>
      <w:r w:rsidR="00A97C4F" w:rsidRPr="00295626">
        <w:rPr>
          <w:rFonts w:eastAsia="Times New Roman" w:cstheme="minorHAnsi"/>
          <w:b/>
          <w:iCs/>
          <w:sz w:val="22"/>
          <w:szCs w:val="22"/>
          <w:lang w:val="el-GR" w:eastAsia="el-GR"/>
        </w:rPr>
        <w:t xml:space="preserve"> </w:t>
      </w:r>
      <w:r w:rsidR="00A97C4F" w:rsidRPr="00295626">
        <w:rPr>
          <w:rFonts w:eastAsia="Times New Roman" w:cstheme="minorHAnsi"/>
          <w:b/>
          <w:iCs/>
          <w:sz w:val="22"/>
          <w:szCs w:val="22"/>
          <w:lang w:val="en-US" w:eastAsia="el-GR"/>
        </w:rPr>
        <w:t>to</w:t>
      </w:r>
      <w:r w:rsidR="00A97C4F" w:rsidRPr="00295626">
        <w:rPr>
          <w:rFonts w:eastAsia="Times New Roman" w:cstheme="minorHAnsi"/>
          <w:b/>
          <w:iCs/>
          <w:sz w:val="22"/>
          <w:szCs w:val="22"/>
          <w:lang w:val="el-GR" w:eastAsia="el-GR"/>
        </w:rPr>
        <w:t xml:space="preserve"> </w:t>
      </w:r>
      <w:r w:rsidR="00A97C4F" w:rsidRPr="00295626">
        <w:rPr>
          <w:rFonts w:eastAsia="Times New Roman" w:cstheme="minorHAnsi"/>
          <w:b/>
          <w:iCs/>
          <w:sz w:val="22"/>
          <w:szCs w:val="22"/>
          <w:lang w:val="en-US" w:eastAsia="el-GR"/>
        </w:rPr>
        <w:t>Professional</w:t>
      </w:r>
      <w:r w:rsidR="00A97C4F" w:rsidRPr="00295626">
        <w:rPr>
          <w:rFonts w:eastAsia="Times New Roman" w:cstheme="minorHAnsi"/>
          <w:b/>
          <w:iCs/>
          <w:sz w:val="22"/>
          <w:szCs w:val="22"/>
          <w:lang w:val="el-GR" w:eastAsia="el-GR"/>
        </w:rPr>
        <w:t xml:space="preserve"> </w:t>
      </w:r>
      <w:r w:rsidR="00A97C4F" w:rsidRPr="00295626">
        <w:rPr>
          <w:rFonts w:eastAsia="Times New Roman" w:cstheme="minorHAnsi"/>
          <w:b/>
          <w:iCs/>
          <w:sz w:val="22"/>
          <w:szCs w:val="22"/>
          <w:lang w:val="en-US" w:eastAsia="el-GR"/>
        </w:rPr>
        <w:t>Career</w:t>
      </w:r>
      <w:r w:rsidR="009E3999" w:rsidRPr="00295626">
        <w:rPr>
          <w:rFonts w:eastAsia="Times New Roman" w:cstheme="minorHAnsi"/>
          <w:b/>
          <w:iCs/>
          <w:sz w:val="22"/>
          <w:szCs w:val="22"/>
          <w:lang w:val="el-GR" w:eastAsia="el-GR"/>
        </w:rPr>
        <w:t>"</w:t>
      </w:r>
      <w:r w:rsidR="009E3999" w:rsidRPr="00544348">
        <w:rPr>
          <w:rFonts w:eastAsia="Times New Roman" w:cstheme="minorHAnsi"/>
          <w:bCs/>
          <w:iCs/>
          <w:sz w:val="22"/>
          <w:szCs w:val="22"/>
          <w:lang w:val="el-GR" w:eastAsia="el-GR"/>
        </w:rPr>
        <w:t xml:space="preserve"> </w:t>
      </w:r>
      <w:r w:rsidR="009E3999" w:rsidRPr="00A2492C">
        <w:rPr>
          <w:rFonts w:eastAsia="Times New Roman" w:cstheme="minorHAnsi"/>
          <w:bCs/>
          <w:iCs/>
          <w:sz w:val="22"/>
          <w:szCs w:val="22"/>
          <w:lang w:val="en-US" w:eastAsia="el-GR"/>
        </w:rPr>
        <w:t>by</w:t>
      </w:r>
      <w:r w:rsidR="009E3999" w:rsidRPr="00544348">
        <w:rPr>
          <w:rFonts w:eastAsia="Times New Roman" w:cstheme="minorHAnsi"/>
          <w:bCs/>
          <w:iCs/>
          <w:sz w:val="22"/>
          <w:szCs w:val="22"/>
          <w:lang w:val="el-GR" w:eastAsia="el-GR"/>
        </w:rPr>
        <w:t xml:space="preserve"> </w:t>
      </w:r>
      <w:proofErr w:type="spellStart"/>
      <w:r w:rsidR="009E3999" w:rsidRPr="00A2492C">
        <w:rPr>
          <w:rFonts w:eastAsia="Times New Roman" w:cstheme="minorHAnsi"/>
          <w:bCs/>
          <w:iCs/>
          <w:sz w:val="22"/>
          <w:szCs w:val="22"/>
          <w:lang w:val="en-US" w:eastAsia="el-GR"/>
        </w:rPr>
        <w:t>Globaltraining</w:t>
      </w:r>
      <w:proofErr w:type="spellEnd"/>
      <w:r w:rsidR="009E3999" w:rsidRPr="00544348">
        <w:rPr>
          <w:rFonts w:eastAsia="Times New Roman" w:cstheme="minorHAnsi"/>
          <w:bCs/>
          <w:iCs/>
          <w:sz w:val="22"/>
          <w:szCs w:val="22"/>
          <w:lang w:val="el-GR" w:eastAsia="el-GR"/>
        </w:rPr>
        <w:t xml:space="preserve"> </w:t>
      </w:r>
      <w:r w:rsidR="009E3999" w:rsidRPr="00A2492C">
        <w:rPr>
          <w:rFonts w:eastAsia="Times New Roman" w:cstheme="minorHAnsi"/>
          <w:bCs/>
          <w:iCs/>
          <w:sz w:val="22"/>
          <w:szCs w:val="22"/>
          <w:lang w:val="en-US" w:eastAsia="el-GR"/>
        </w:rPr>
        <w:t>Greece</w:t>
      </w:r>
      <w:r w:rsidR="006F4C57" w:rsidRPr="00544348">
        <w:rPr>
          <w:rFonts w:eastAsia="Times New Roman" w:cstheme="minorHAnsi"/>
          <w:bCs/>
          <w:iCs/>
          <w:sz w:val="22"/>
          <w:szCs w:val="22"/>
          <w:lang w:val="el-GR" w:eastAsia="el-GR"/>
        </w:rPr>
        <w:t>.</w:t>
      </w:r>
      <w:r>
        <w:rPr>
          <w:rFonts w:eastAsia="Times New Roman" w:cstheme="minorHAnsi"/>
          <w:bCs/>
          <w:iCs/>
          <w:sz w:val="22"/>
          <w:szCs w:val="22"/>
          <w:lang w:val="el-GR" w:eastAsia="el-GR"/>
        </w:rPr>
        <w:t xml:space="preserve"> Τέλος, οι φοιτητές/</w:t>
      </w:r>
      <w:proofErr w:type="spellStart"/>
      <w:r>
        <w:rPr>
          <w:rFonts w:eastAsia="Times New Roman" w:cstheme="minorHAnsi"/>
          <w:bCs/>
          <w:iCs/>
          <w:sz w:val="22"/>
          <w:szCs w:val="22"/>
          <w:lang w:val="el-GR" w:eastAsia="el-GR"/>
        </w:rPr>
        <w:t>τριες</w:t>
      </w:r>
      <w:proofErr w:type="spellEnd"/>
      <w:r>
        <w:rPr>
          <w:rFonts w:eastAsia="Times New Roman" w:cstheme="minorHAnsi"/>
          <w:bCs/>
          <w:iCs/>
          <w:sz w:val="22"/>
          <w:szCs w:val="22"/>
          <w:lang w:val="el-GR" w:eastAsia="el-GR"/>
        </w:rPr>
        <w:t xml:space="preserve"> είχαν τη δυνατότητα να </w:t>
      </w:r>
      <w:r w:rsidR="00B92D63">
        <w:rPr>
          <w:rFonts w:eastAsia="Times New Roman" w:cstheme="minorHAnsi"/>
          <w:bCs/>
          <w:iCs/>
          <w:sz w:val="22"/>
          <w:szCs w:val="22"/>
          <w:lang w:val="el-GR" w:eastAsia="el-GR"/>
        </w:rPr>
        <w:t xml:space="preserve">συμμετέχουν σε ένα </w:t>
      </w:r>
      <w:proofErr w:type="spellStart"/>
      <w:r w:rsidR="00B92D63">
        <w:rPr>
          <w:rFonts w:eastAsia="Times New Roman" w:cstheme="minorHAnsi"/>
          <w:bCs/>
          <w:iCs/>
          <w:sz w:val="22"/>
          <w:szCs w:val="22"/>
          <w:lang w:val="el-GR" w:eastAsia="el-GR"/>
        </w:rPr>
        <w:t>διαδραστικό</w:t>
      </w:r>
      <w:proofErr w:type="spellEnd"/>
      <w:r w:rsidR="00B92D63">
        <w:rPr>
          <w:rFonts w:eastAsia="Times New Roman" w:cstheme="minorHAnsi"/>
          <w:bCs/>
          <w:iCs/>
          <w:sz w:val="22"/>
          <w:szCs w:val="22"/>
          <w:lang w:val="el-GR" w:eastAsia="el-GR"/>
        </w:rPr>
        <w:t xml:space="preserve"> </w:t>
      </w:r>
      <w:r w:rsidR="00B92D63" w:rsidRPr="00295626">
        <w:rPr>
          <w:rFonts w:eastAsia="Times New Roman" w:cstheme="minorHAnsi"/>
          <w:b/>
          <w:iCs/>
          <w:sz w:val="22"/>
          <w:szCs w:val="22"/>
          <w:lang w:val="en-US" w:eastAsia="el-GR"/>
        </w:rPr>
        <w:t>ESG</w:t>
      </w:r>
      <w:r w:rsidR="00B92D63" w:rsidRPr="00295626">
        <w:rPr>
          <w:rFonts w:eastAsia="Times New Roman" w:cstheme="minorHAnsi"/>
          <w:b/>
          <w:iCs/>
          <w:sz w:val="22"/>
          <w:szCs w:val="22"/>
          <w:lang w:val="el-GR" w:eastAsia="el-GR"/>
        </w:rPr>
        <w:t xml:space="preserve"> </w:t>
      </w:r>
      <w:r w:rsidR="00B92D63" w:rsidRPr="00295626">
        <w:rPr>
          <w:rFonts w:eastAsia="Times New Roman" w:cstheme="minorHAnsi"/>
          <w:b/>
          <w:iCs/>
          <w:sz w:val="22"/>
          <w:szCs w:val="22"/>
          <w:lang w:val="en-US" w:eastAsia="el-GR"/>
        </w:rPr>
        <w:t>Game</w:t>
      </w:r>
      <w:r w:rsidR="00B92D63" w:rsidRPr="00B92D63">
        <w:rPr>
          <w:rFonts w:eastAsia="Times New Roman" w:cstheme="minorHAnsi"/>
          <w:bCs/>
          <w:iCs/>
          <w:sz w:val="22"/>
          <w:szCs w:val="22"/>
          <w:lang w:val="el-GR" w:eastAsia="el-GR"/>
        </w:rPr>
        <w:t>,</w:t>
      </w:r>
      <w:r w:rsidR="00B92D63">
        <w:rPr>
          <w:rFonts w:eastAsia="Times New Roman" w:cstheme="minorHAnsi"/>
          <w:bCs/>
          <w:iCs/>
          <w:sz w:val="22"/>
          <w:szCs w:val="22"/>
          <w:lang w:val="el-GR" w:eastAsia="el-GR"/>
        </w:rPr>
        <w:t xml:space="preserve"> κατανοώντας με </w:t>
      </w:r>
      <w:r w:rsidR="0010648F">
        <w:rPr>
          <w:rFonts w:eastAsia="Times New Roman" w:cstheme="minorHAnsi"/>
          <w:bCs/>
          <w:iCs/>
          <w:sz w:val="22"/>
          <w:szCs w:val="22"/>
          <w:lang w:val="el-GR" w:eastAsia="el-GR"/>
        </w:rPr>
        <w:t xml:space="preserve">διασκεδαστικό τρόπο </w:t>
      </w:r>
      <w:r w:rsidR="00B75CB3">
        <w:rPr>
          <w:rFonts w:eastAsia="Times New Roman" w:cstheme="minorHAnsi"/>
          <w:bCs/>
          <w:iCs/>
          <w:sz w:val="22"/>
          <w:szCs w:val="22"/>
          <w:lang w:val="el-GR" w:eastAsia="el-GR"/>
        </w:rPr>
        <w:t>τις επιδράσεις των επιχειρηματικών αποφάσεων στο περιβάλλον, την κοινωνία και την οικονομία</w:t>
      </w:r>
      <w:r w:rsidR="0041166D">
        <w:rPr>
          <w:rFonts w:eastAsia="Times New Roman" w:cstheme="minorHAnsi"/>
          <w:bCs/>
          <w:iCs/>
          <w:sz w:val="22"/>
          <w:szCs w:val="22"/>
          <w:lang w:val="el-GR" w:eastAsia="el-GR"/>
        </w:rPr>
        <w:t>.</w:t>
      </w:r>
    </w:p>
    <w:p w14:paraId="44F733E9" w14:textId="77777777" w:rsidR="009E3999" w:rsidRPr="00544348" w:rsidRDefault="009E3999" w:rsidP="009E3999">
      <w:pPr>
        <w:spacing w:line="360" w:lineRule="auto"/>
        <w:ind w:firstLine="720"/>
        <w:jc w:val="both"/>
        <w:rPr>
          <w:rFonts w:ascii="Calibri" w:eastAsia="Times New Roman" w:hAnsi="Calibri" w:cs="Calibri"/>
          <w:sz w:val="22"/>
          <w:szCs w:val="22"/>
          <w:lang w:val="el-GR" w:eastAsia="el-GR"/>
        </w:rPr>
      </w:pPr>
    </w:p>
    <w:p w14:paraId="1E328795" w14:textId="0935949D" w:rsidR="000400AE" w:rsidRDefault="000400AE" w:rsidP="008D6176">
      <w:pPr>
        <w:spacing w:line="360" w:lineRule="auto"/>
        <w:jc w:val="both"/>
        <w:rPr>
          <w:rFonts w:ascii="Calibri" w:hAnsi="Calibri" w:cs="Calibri"/>
          <w:b/>
          <w:bCs/>
          <w:sz w:val="22"/>
          <w:szCs w:val="22"/>
          <w:lang w:val="el-GR"/>
        </w:rPr>
      </w:pPr>
      <w:r w:rsidRPr="008D6176">
        <w:rPr>
          <w:rFonts w:ascii="Calibri" w:hAnsi="Calibri" w:cs="Calibri"/>
          <w:b/>
          <w:bCs/>
          <w:sz w:val="22"/>
          <w:szCs w:val="22"/>
          <w:lang w:val="el-GR"/>
        </w:rPr>
        <w:t>Κεντρικά Στοιχεία της Εκδήλωσης:</w:t>
      </w:r>
    </w:p>
    <w:p w14:paraId="55F924FD" w14:textId="6FC69186" w:rsidR="00C0448E" w:rsidRPr="00C0448E" w:rsidRDefault="00C0448E" w:rsidP="00C0448E">
      <w:pPr>
        <w:pStyle w:val="a8"/>
        <w:numPr>
          <w:ilvl w:val="0"/>
          <w:numId w:val="10"/>
        </w:numPr>
        <w:spacing w:line="360" w:lineRule="auto"/>
        <w:jc w:val="both"/>
        <w:rPr>
          <w:rFonts w:ascii="Calibri" w:hAnsi="Calibri" w:cs="Calibri"/>
          <w:bCs/>
          <w:sz w:val="22"/>
          <w:szCs w:val="22"/>
          <w:lang w:val="el-GR"/>
        </w:rPr>
      </w:pPr>
      <w:r w:rsidRPr="00C0448E">
        <w:rPr>
          <w:rFonts w:ascii="Calibri" w:hAnsi="Calibri" w:cs="Calibri"/>
          <w:b/>
          <w:bCs/>
          <w:sz w:val="22"/>
          <w:szCs w:val="22"/>
          <w:lang w:val="el-GR"/>
        </w:rPr>
        <w:t>Προσωπική επαφή με σημαντικούς εργοδότες:</w:t>
      </w:r>
      <w:r w:rsidRPr="00C0448E">
        <w:rPr>
          <w:rFonts w:ascii="Calibri" w:hAnsi="Calibri" w:cs="Calibri"/>
          <w:bCs/>
          <w:sz w:val="22"/>
          <w:szCs w:val="22"/>
          <w:lang w:val="el-GR"/>
        </w:rPr>
        <w:t xml:space="preserve"> Απευθείας συνεντεύξεις και δικτύωση με κορυφαίους οργανισμούς</w:t>
      </w:r>
    </w:p>
    <w:p w14:paraId="520CEB61" w14:textId="5AC07741" w:rsidR="00C0448E" w:rsidRPr="00C0448E" w:rsidRDefault="00C0448E" w:rsidP="00C0448E">
      <w:pPr>
        <w:pStyle w:val="a8"/>
        <w:numPr>
          <w:ilvl w:val="0"/>
          <w:numId w:val="10"/>
        </w:numPr>
        <w:spacing w:line="360" w:lineRule="auto"/>
        <w:jc w:val="both"/>
        <w:rPr>
          <w:rFonts w:ascii="Calibri" w:hAnsi="Calibri" w:cs="Calibri"/>
          <w:bCs/>
          <w:sz w:val="22"/>
          <w:szCs w:val="22"/>
          <w:lang w:val="el-GR"/>
        </w:rPr>
      </w:pPr>
      <w:r w:rsidRPr="00C0448E">
        <w:rPr>
          <w:rFonts w:ascii="Calibri" w:hAnsi="Calibri" w:cs="Calibri"/>
          <w:b/>
          <w:bCs/>
          <w:sz w:val="22"/>
          <w:szCs w:val="22"/>
          <w:lang w:val="el-GR"/>
        </w:rPr>
        <w:t xml:space="preserve">Εξειδικευμένη πληροφόρηση για την Πιστοποίηση JES: </w:t>
      </w:r>
      <w:r w:rsidRPr="00C0448E">
        <w:rPr>
          <w:rFonts w:ascii="Calibri" w:hAnsi="Calibri" w:cs="Calibri"/>
          <w:bCs/>
          <w:sz w:val="22"/>
          <w:szCs w:val="22"/>
          <w:lang w:val="el-GR"/>
        </w:rPr>
        <w:t>Παρουσίαση των ευκαιριών που προσφέρει ο κοινός τίτλος ACCA/SOEL</w:t>
      </w:r>
    </w:p>
    <w:p w14:paraId="67930A33" w14:textId="64417461" w:rsidR="00C0448E" w:rsidRDefault="00C0448E" w:rsidP="00C0448E">
      <w:pPr>
        <w:pStyle w:val="a8"/>
        <w:numPr>
          <w:ilvl w:val="0"/>
          <w:numId w:val="10"/>
        </w:numPr>
        <w:spacing w:line="360" w:lineRule="auto"/>
        <w:jc w:val="both"/>
        <w:rPr>
          <w:rFonts w:ascii="Calibri" w:hAnsi="Calibri" w:cs="Calibri"/>
          <w:bCs/>
          <w:sz w:val="22"/>
          <w:szCs w:val="22"/>
          <w:lang w:val="el-GR"/>
        </w:rPr>
      </w:pPr>
      <w:r w:rsidRPr="00C0448E">
        <w:rPr>
          <w:rFonts w:ascii="Calibri" w:hAnsi="Calibri" w:cs="Calibri"/>
          <w:b/>
          <w:bCs/>
          <w:sz w:val="22"/>
          <w:szCs w:val="22"/>
          <w:lang w:val="el-GR"/>
        </w:rPr>
        <w:t>Ομιλίες και συμβουλές καριέρας:</w:t>
      </w:r>
      <w:r w:rsidRPr="00C0448E">
        <w:rPr>
          <w:rFonts w:ascii="Calibri" w:hAnsi="Calibri" w:cs="Calibri"/>
          <w:bCs/>
          <w:sz w:val="22"/>
          <w:szCs w:val="22"/>
          <w:lang w:val="el-GR"/>
        </w:rPr>
        <w:t xml:space="preserve"> Καθοδήγηση </w:t>
      </w:r>
      <w:r w:rsidR="007B43DB">
        <w:rPr>
          <w:rFonts w:ascii="Calibri" w:hAnsi="Calibri" w:cs="Calibri"/>
          <w:bCs/>
          <w:sz w:val="22"/>
          <w:szCs w:val="22"/>
          <w:lang w:val="el-GR"/>
        </w:rPr>
        <w:t>των νέων</w:t>
      </w:r>
      <w:r w:rsidRPr="00C0448E">
        <w:rPr>
          <w:rFonts w:ascii="Calibri" w:hAnsi="Calibri" w:cs="Calibri"/>
          <w:bCs/>
          <w:sz w:val="22"/>
          <w:szCs w:val="22"/>
          <w:lang w:val="el-GR"/>
        </w:rPr>
        <w:t xml:space="preserve"> από επαγγελματίες του κλάδου</w:t>
      </w:r>
    </w:p>
    <w:p w14:paraId="7A0618C5" w14:textId="14E3CD38" w:rsidR="00715A13" w:rsidRPr="00E95F28" w:rsidRDefault="00715A13" w:rsidP="00C0448E">
      <w:pPr>
        <w:pStyle w:val="a8"/>
        <w:numPr>
          <w:ilvl w:val="0"/>
          <w:numId w:val="10"/>
        </w:numPr>
        <w:spacing w:line="360" w:lineRule="auto"/>
        <w:jc w:val="both"/>
        <w:rPr>
          <w:rFonts w:ascii="Calibri" w:hAnsi="Calibri" w:cs="Calibri"/>
          <w:bCs/>
          <w:sz w:val="22"/>
          <w:szCs w:val="22"/>
          <w:lang w:val="en-US"/>
        </w:rPr>
      </w:pPr>
      <w:proofErr w:type="spellStart"/>
      <w:r>
        <w:rPr>
          <w:rFonts w:ascii="Calibri" w:hAnsi="Calibri" w:cs="Calibri"/>
          <w:b/>
          <w:bCs/>
          <w:sz w:val="22"/>
          <w:szCs w:val="22"/>
          <w:lang w:val="el-GR"/>
        </w:rPr>
        <w:t>Διαδραστικά</w:t>
      </w:r>
      <w:proofErr w:type="spellEnd"/>
      <w:r w:rsidRPr="00E95F28">
        <w:rPr>
          <w:rFonts w:ascii="Calibri" w:hAnsi="Calibri" w:cs="Calibri"/>
          <w:b/>
          <w:bCs/>
          <w:sz w:val="22"/>
          <w:szCs w:val="22"/>
          <w:lang w:val="en-US"/>
        </w:rPr>
        <w:t xml:space="preserve"> </w:t>
      </w:r>
      <w:r w:rsidR="0026026B">
        <w:rPr>
          <w:rFonts w:ascii="Calibri" w:hAnsi="Calibri" w:cs="Calibri"/>
          <w:b/>
          <w:bCs/>
          <w:sz w:val="22"/>
          <w:szCs w:val="22"/>
          <w:lang w:val="en-US"/>
        </w:rPr>
        <w:t xml:space="preserve">workshop </w:t>
      </w:r>
      <w:r w:rsidR="006A4375">
        <w:rPr>
          <w:rFonts w:ascii="Calibri" w:hAnsi="Calibri" w:cs="Calibri"/>
          <w:b/>
          <w:bCs/>
          <w:sz w:val="22"/>
          <w:szCs w:val="22"/>
          <w:lang w:val="el-GR"/>
        </w:rPr>
        <w:t>και</w:t>
      </w:r>
      <w:r w:rsidR="006A4375" w:rsidRPr="00E95F28">
        <w:rPr>
          <w:rFonts w:ascii="Calibri" w:hAnsi="Calibri" w:cs="Calibri"/>
          <w:b/>
          <w:bCs/>
          <w:sz w:val="22"/>
          <w:szCs w:val="22"/>
          <w:lang w:val="en-US"/>
        </w:rPr>
        <w:t xml:space="preserve"> </w:t>
      </w:r>
      <w:r w:rsidR="0026026B">
        <w:rPr>
          <w:rFonts w:ascii="Calibri" w:hAnsi="Calibri" w:cs="Calibri"/>
          <w:b/>
          <w:bCs/>
          <w:sz w:val="22"/>
          <w:szCs w:val="22"/>
          <w:lang w:val="en-US"/>
        </w:rPr>
        <w:t>business game</w:t>
      </w:r>
      <w:r w:rsidR="0026026B">
        <w:rPr>
          <w:rFonts w:ascii="Calibri" w:hAnsi="Calibri" w:cs="Calibri"/>
          <w:bCs/>
          <w:sz w:val="22"/>
          <w:szCs w:val="22"/>
          <w:lang w:val="en-US"/>
        </w:rPr>
        <w:t xml:space="preserve"> </w:t>
      </w:r>
    </w:p>
    <w:p w14:paraId="53E92729" w14:textId="77777777" w:rsidR="00B14D19" w:rsidRPr="00E95F28" w:rsidRDefault="00B14D19" w:rsidP="00F7147B">
      <w:pPr>
        <w:spacing w:line="360" w:lineRule="auto"/>
        <w:rPr>
          <w:rFonts w:ascii="Calibri" w:eastAsia="Times New Roman" w:hAnsi="Calibri" w:cs="Calibri"/>
          <w:sz w:val="22"/>
          <w:szCs w:val="22"/>
          <w:lang w:val="en-US" w:eastAsia="el-GR"/>
        </w:rPr>
      </w:pPr>
    </w:p>
    <w:p w14:paraId="532C1A78" w14:textId="02C912B3" w:rsidR="008263D3" w:rsidRDefault="00B14D19" w:rsidP="00B14D19">
      <w:pPr>
        <w:spacing w:line="360" w:lineRule="auto"/>
        <w:ind w:firstLine="720"/>
        <w:jc w:val="both"/>
        <w:rPr>
          <w:rFonts w:ascii="Calibri" w:eastAsia="Times New Roman" w:hAnsi="Calibri" w:cs="Calibri"/>
          <w:sz w:val="22"/>
          <w:szCs w:val="22"/>
          <w:lang w:val="en-US" w:eastAsia="el-GR"/>
        </w:rPr>
      </w:pPr>
      <w:r w:rsidRPr="00B14D19">
        <w:rPr>
          <w:rFonts w:ascii="Calibri" w:eastAsia="Times New Roman" w:hAnsi="Calibri" w:cs="Calibri"/>
          <w:sz w:val="22"/>
          <w:szCs w:val="22"/>
          <w:lang w:val="el-GR" w:eastAsia="el-GR"/>
        </w:rPr>
        <w:t xml:space="preserve">Η διοργάνωση της «ACCA/SOEL </w:t>
      </w:r>
      <w:proofErr w:type="spellStart"/>
      <w:r w:rsidRPr="00B14D19">
        <w:rPr>
          <w:rFonts w:ascii="Calibri" w:eastAsia="Times New Roman" w:hAnsi="Calibri" w:cs="Calibri"/>
          <w:sz w:val="22"/>
          <w:szCs w:val="22"/>
          <w:lang w:val="el-GR" w:eastAsia="el-GR"/>
        </w:rPr>
        <w:t>Career</w:t>
      </w:r>
      <w:proofErr w:type="spellEnd"/>
      <w:r w:rsidRPr="00B14D19">
        <w:rPr>
          <w:rFonts w:ascii="Calibri" w:eastAsia="Times New Roman" w:hAnsi="Calibri" w:cs="Calibri"/>
          <w:sz w:val="22"/>
          <w:szCs w:val="22"/>
          <w:lang w:val="el-GR" w:eastAsia="el-GR"/>
        </w:rPr>
        <w:t xml:space="preserve"> </w:t>
      </w:r>
      <w:proofErr w:type="spellStart"/>
      <w:r w:rsidRPr="00B14D19">
        <w:rPr>
          <w:rFonts w:ascii="Calibri" w:eastAsia="Times New Roman" w:hAnsi="Calibri" w:cs="Calibri"/>
          <w:sz w:val="22"/>
          <w:szCs w:val="22"/>
          <w:lang w:val="el-GR" w:eastAsia="el-GR"/>
        </w:rPr>
        <w:t>Day</w:t>
      </w:r>
      <w:proofErr w:type="spellEnd"/>
      <w:r w:rsidRPr="00B14D19">
        <w:rPr>
          <w:rFonts w:ascii="Calibri" w:eastAsia="Times New Roman" w:hAnsi="Calibri" w:cs="Calibri"/>
          <w:sz w:val="22"/>
          <w:szCs w:val="22"/>
          <w:lang w:val="el-GR" w:eastAsia="el-GR"/>
        </w:rPr>
        <w:t xml:space="preserve">» ενισχύει τη δέσμευση τόσο των </w:t>
      </w:r>
      <w:r w:rsidRPr="00A3661B">
        <w:rPr>
          <w:rFonts w:ascii="Calibri" w:eastAsia="Times New Roman" w:hAnsi="Calibri" w:cs="Calibri"/>
          <w:b/>
          <w:bCs/>
          <w:sz w:val="22"/>
          <w:szCs w:val="22"/>
          <w:lang w:val="el-GR" w:eastAsia="el-GR"/>
        </w:rPr>
        <w:t>Πανεπιστημίων Πελοποννήσου</w:t>
      </w:r>
      <w:r w:rsidR="00E95F28">
        <w:rPr>
          <w:rFonts w:ascii="Calibri" w:eastAsia="Times New Roman" w:hAnsi="Calibri" w:cs="Calibri"/>
          <w:b/>
          <w:bCs/>
          <w:sz w:val="22"/>
          <w:szCs w:val="22"/>
          <w:lang w:val="el-GR" w:eastAsia="el-GR"/>
        </w:rPr>
        <w:t xml:space="preserve"> </w:t>
      </w:r>
      <w:r w:rsidR="00E95F28" w:rsidRPr="00A3661B">
        <w:rPr>
          <w:rFonts w:ascii="Calibri" w:eastAsia="Times New Roman" w:hAnsi="Calibri" w:cs="Calibri"/>
          <w:b/>
          <w:bCs/>
          <w:sz w:val="22"/>
          <w:szCs w:val="22"/>
          <w:lang w:val="el-GR" w:eastAsia="el-GR"/>
        </w:rPr>
        <w:t>και</w:t>
      </w:r>
      <w:r w:rsidR="00E95F28" w:rsidRPr="00A3661B">
        <w:rPr>
          <w:rFonts w:ascii="Calibri" w:eastAsia="Times New Roman" w:hAnsi="Calibri" w:cs="Calibri"/>
          <w:b/>
          <w:bCs/>
          <w:sz w:val="22"/>
          <w:szCs w:val="22"/>
          <w:lang w:val="el-GR" w:eastAsia="el-GR"/>
        </w:rPr>
        <w:t xml:space="preserve"> </w:t>
      </w:r>
      <w:r w:rsidR="00E95F28" w:rsidRPr="00A3661B">
        <w:rPr>
          <w:rFonts w:ascii="Calibri" w:eastAsia="Times New Roman" w:hAnsi="Calibri" w:cs="Calibri"/>
          <w:b/>
          <w:bCs/>
          <w:sz w:val="22"/>
          <w:szCs w:val="22"/>
          <w:lang w:val="el-GR" w:eastAsia="el-GR"/>
        </w:rPr>
        <w:t>Πατρών</w:t>
      </w:r>
      <w:r w:rsidRPr="00B14D19">
        <w:rPr>
          <w:rFonts w:ascii="Calibri" w:eastAsia="Times New Roman" w:hAnsi="Calibri" w:cs="Calibri"/>
          <w:sz w:val="22"/>
          <w:szCs w:val="22"/>
          <w:lang w:val="el-GR" w:eastAsia="el-GR"/>
        </w:rPr>
        <w:t xml:space="preserve">, όσο και των </w:t>
      </w:r>
      <w:proofErr w:type="spellStart"/>
      <w:r w:rsidRPr="00B14D19">
        <w:rPr>
          <w:rFonts w:ascii="Calibri" w:eastAsia="Times New Roman" w:hAnsi="Calibri" w:cs="Calibri"/>
          <w:sz w:val="22"/>
          <w:szCs w:val="22"/>
          <w:lang w:val="el-GR" w:eastAsia="el-GR"/>
        </w:rPr>
        <w:t>συνδιοργανωτών</w:t>
      </w:r>
      <w:proofErr w:type="spellEnd"/>
      <w:r w:rsidRPr="00B14D19">
        <w:rPr>
          <w:rFonts w:ascii="Calibri" w:eastAsia="Times New Roman" w:hAnsi="Calibri" w:cs="Calibri"/>
          <w:sz w:val="22"/>
          <w:szCs w:val="22"/>
          <w:lang w:val="el-GR" w:eastAsia="el-GR"/>
        </w:rPr>
        <w:t xml:space="preserve"> τους στην υποστήριξη των νέων που εισέρχονται στην αγορά εργασίας. Επίσης, ανοίγει τον δρόμο για μελλοντικές συνεργασίες και πρωτοβουλίες που υποστηρίζουν τους νέους επαγγελματίες στον τομέα </w:t>
      </w:r>
      <w:r w:rsidRPr="00B53BCC">
        <w:rPr>
          <w:rFonts w:ascii="Calibri" w:eastAsia="Times New Roman" w:hAnsi="Calibri" w:cs="Calibri"/>
          <w:sz w:val="22"/>
          <w:szCs w:val="22"/>
          <w:lang w:val="el-GR" w:eastAsia="el-GR"/>
        </w:rPr>
        <w:t>της Ελεγκτικής, της Λογιστικής και Χρηματοοικονομικής</w:t>
      </w:r>
      <w:r w:rsidRPr="00B14D19">
        <w:rPr>
          <w:rFonts w:ascii="Calibri" w:eastAsia="Times New Roman" w:hAnsi="Calibri" w:cs="Calibri"/>
          <w:sz w:val="22"/>
          <w:szCs w:val="22"/>
          <w:lang w:val="el-GR" w:eastAsia="el-GR"/>
        </w:rPr>
        <w:t>. Μέσω της αλληλεπίδρασης με επαγγελματίες και της πρόσβασης σε πολύτιμες πληροφορίες, η εκδήλωση αυτή προσέφερε στους φοιτητές την απαραίτητη προετοιμασία για να ανταποκριθούν στις προκλήσεις της σύγχρονης αγοράς εργασίας.</w:t>
      </w:r>
    </w:p>
    <w:p w14:paraId="7A0432C6" w14:textId="77777777" w:rsidR="00E53B96" w:rsidRDefault="00E53B96" w:rsidP="00B14D19">
      <w:pPr>
        <w:spacing w:line="360" w:lineRule="auto"/>
        <w:ind w:firstLine="720"/>
        <w:jc w:val="both"/>
        <w:rPr>
          <w:rFonts w:ascii="Calibri" w:eastAsia="Times New Roman" w:hAnsi="Calibri" w:cs="Calibri"/>
          <w:sz w:val="22"/>
          <w:szCs w:val="22"/>
          <w:lang w:val="en-US" w:eastAsia="el-GR"/>
        </w:rPr>
      </w:pPr>
    </w:p>
    <w:p w14:paraId="024FD3B0" w14:textId="5A23AFD5" w:rsidR="00E53B96" w:rsidRDefault="00E53B96" w:rsidP="00E53B96">
      <w:pPr>
        <w:spacing w:line="360" w:lineRule="auto"/>
        <w:ind w:firstLine="720"/>
        <w:jc w:val="center"/>
        <w:rPr>
          <w:rFonts w:ascii="Calibri" w:eastAsia="Times New Roman" w:hAnsi="Calibri" w:cs="Calibri"/>
          <w:sz w:val="22"/>
          <w:szCs w:val="22"/>
          <w:lang w:val="en-US" w:eastAsia="el-GR"/>
        </w:rPr>
      </w:pPr>
    </w:p>
    <w:p w14:paraId="7B4CC5EF" w14:textId="77777777" w:rsidR="00E53B96" w:rsidRPr="00E53B96" w:rsidRDefault="00E53B96" w:rsidP="00E53B96">
      <w:pPr>
        <w:spacing w:line="360" w:lineRule="auto"/>
        <w:ind w:firstLine="720"/>
        <w:jc w:val="center"/>
        <w:rPr>
          <w:rFonts w:ascii="Calibri" w:eastAsia="Times New Roman" w:hAnsi="Calibri" w:cs="Calibri"/>
          <w:sz w:val="22"/>
          <w:szCs w:val="22"/>
          <w:lang w:val="en-US" w:eastAsia="el-GR"/>
        </w:rPr>
      </w:pPr>
    </w:p>
    <w:p w14:paraId="0FA50882" w14:textId="5524BDAE" w:rsidR="00681B2E" w:rsidRDefault="00681B2E" w:rsidP="00C46299">
      <w:pPr>
        <w:spacing w:line="360" w:lineRule="auto"/>
        <w:ind w:firstLine="720"/>
        <w:jc w:val="center"/>
        <w:rPr>
          <w:rFonts w:ascii="Calibri" w:eastAsia="Times New Roman" w:hAnsi="Calibri" w:cs="Calibri"/>
          <w:sz w:val="22"/>
          <w:szCs w:val="22"/>
          <w:lang w:val="en-US" w:eastAsia="el-GR"/>
        </w:rPr>
      </w:pPr>
      <w:r>
        <w:rPr>
          <w:rFonts w:ascii="Calibri" w:eastAsia="Times New Roman" w:hAnsi="Calibri" w:cs="Calibri"/>
          <w:noProof/>
          <w:sz w:val="22"/>
          <w:szCs w:val="22"/>
          <w:lang w:val="en-US" w:eastAsia="el-GR"/>
        </w:rPr>
        <w:lastRenderedPageBreak/>
        <w:drawing>
          <wp:inline distT="0" distB="0" distL="0" distR="0" wp14:anchorId="7D8DAA94" wp14:editId="0043B810">
            <wp:extent cx="5086613" cy="3390900"/>
            <wp:effectExtent l="0" t="0" r="0" b="0"/>
            <wp:docPr id="576184868" name="Εικόνα 5" descr="Εικόνα που περιέχει ρουχισμός, άτομο, άνδρας, Κοινό&#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84868" name="Εικόνα 5" descr="Εικόνα που περιέχει ρουχισμός, άτομο, άνδρας, Κοινό&#10;&#10;Το περιεχόμενο που δημιουργείται από AI ενδέχεται να είναι εσφαλμένο."/>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10810" cy="3407031"/>
                    </a:xfrm>
                    <a:prstGeom prst="rect">
                      <a:avLst/>
                    </a:prstGeom>
                  </pic:spPr>
                </pic:pic>
              </a:graphicData>
            </a:graphic>
          </wp:inline>
        </w:drawing>
      </w:r>
    </w:p>
    <w:p w14:paraId="15FE5050" w14:textId="069DD6A3" w:rsidR="00681B2E" w:rsidRDefault="003D0314" w:rsidP="00C46299">
      <w:pPr>
        <w:spacing w:line="360" w:lineRule="auto"/>
        <w:ind w:firstLine="720"/>
        <w:jc w:val="center"/>
        <w:rPr>
          <w:rFonts w:ascii="Calibri" w:eastAsia="Times New Roman" w:hAnsi="Calibri" w:cs="Calibri"/>
          <w:sz w:val="22"/>
          <w:szCs w:val="22"/>
          <w:lang w:val="en-US" w:eastAsia="el-GR"/>
        </w:rPr>
      </w:pPr>
      <w:r>
        <w:rPr>
          <w:rFonts w:ascii="Calibri" w:eastAsia="Times New Roman" w:hAnsi="Calibri" w:cs="Calibri"/>
          <w:sz w:val="22"/>
          <w:szCs w:val="22"/>
          <w:lang w:val="el-GR" w:eastAsia="el-GR"/>
        </w:rPr>
        <w:t xml:space="preserve">Εικ.1 </w:t>
      </w:r>
      <w:r w:rsidR="00C46299" w:rsidRPr="00C46299">
        <w:rPr>
          <w:rFonts w:ascii="Calibri" w:eastAsia="Times New Roman" w:hAnsi="Calibri" w:cs="Calibri"/>
          <w:sz w:val="22"/>
          <w:szCs w:val="22"/>
          <w:lang w:val="el-GR" w:eastAsia="el-GR"/>
        </w:rPr>
        <w:t xml:space="preserve">Στιγμιότυπο από το εσωτερικό της αίθουσας κατά τη διάρκεια του </w:t>
      </w:r>
      <w:proofErr w:type="spellStart"/>
      <w:r w:rsidR="00C46299" w:rsidRPr="00C46299">
        <w:rPr>
          <w:rFonts w:ascii="Calibri" w:eastAsia="Times New Roman" w:hAnsi="Calibri" w:cs="Calibri"/>
          <w:sz w:val="22"/>
          <w:szCs w:val="22"/>
          <w:lang w:val="el-GR" w:eastAsia="el-GR"/>
        </w:rPr>
        <w:t>workshop</w:t>
      </w:r>
      <w:proofErr w:type="spellEnd"/>
      <w:r w:rsidR="00C46299" w:rsidRPr="00C46299">
        <w:rPr>
          <w:rFonts w:ascii="Calibri" w:eastAsia="Times New Roman" w:hAnsi="Calibri" w:cs="Calibri"/>
          <w:sz w:val="22"/>
          <w:szCs w:val="22"/>
          <w:lang w:val="el-GR" w:eastAsia="el-GR"/>
        </w:rPr>
        <w:t>.</w:t>
      </w:r>
    </w:p>
    <w:p w14:paraId="6B5B4511" w14:textId="77777777" w:rsidR="005C7F41" w:rsidRPr="005C7F41" w:rsidRDefault="005C7F41" w:rsidP="00C46299">
      <w:pPr>
        <w:spacing w:line="360" w:lineRule="auto"/>
        <w:ind w:firstLine="720"/>
        <w:jc w:val="center"/>
        <w:rPr>
          <w:rFonts w:ascii="Calibri" w:eastAsia="Times New Roman" w:hAnsi="Calibri" w:cs="Calibri"/>
          <w:sz w:val="22"/>
          <w:szCs w:val="22"/>
          <w:lang w:val="en-US" w:eastAsia="el-GR"/>
        </w:rPr>
      </w:pPr>
    </w:p>
    <w:p w14:paraId="2985A7DC" w14:textId="21DD3264" w:rsidR="00C46299" w:rsidRDefault="00C46299" w:rsidP="00C46299">
      <w:pPr>
        <w:spacing w:line="360" w:lineRule="auto"/>
        <w:ind w:firstLine="720"/>
        <w:jc w:val="center"/>
        <w:rPr>
          <w:rFonts w:ascii="Calibri" w:eastAsia="Times New Roman" w:hAnsi="Calibri" w:cs="Calibri"/>
          <w:sz w:val="22"/>
          <w:szCs w:val="22"/>
          <w:lang w:val="el-GR" w:eastAsia="el-GR"/>
        </w:rPr>
      </w:pPr>
      <w:r>
        <w:rPr>
          <w:rFonts w:ascii="Calibri" w:eastAsia="Times New Roman" w:hAnsi="Calibri" w:cs="Calibri"/>
          <w:noProof/>
          <w:sz w:val="22"/>
          <w:szCs w:val="22"/>
          <w:lang w:val="el-GR" w:eastAsia="el-GR"/>
        </w:rPr>
        <w:drawing>
          <wp:inline distT="0" distB="0" distL="0" distR="0" wp14:anchorId="3DE2F59A" wp14:editId="08C1721F">
            <wp:extent cx="5129530" cy="3419509"/>
            <wp:effectExtent l="0" t="0" r="0" b="9525"/>
            <wp:docPr id="882867320" name="Εικόνα 6" descr="Εικόνα που περιέχει ρουχισμός, παπούτσια, άνθρωποι, άτομ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67320" name="Εικόνα 6" descr="Εικόνα που περιέχει ρουχισμός, παπούτσια, άνθρωποι, άτομο&#10;&#10;Το περιεχόμενο που δημιουργείται από AI ενδέχεται να είναι εσφαλμένο."/>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0618" cy="3420234"/>
                    </a:xfrm>
                    <a:prstGeom prst="rect">
                      <a:avLst/>
                    </a:prstGeom>
                  </pic:spPr>
                </pic:pic>
              </a:graphicData>
            </a:graphic>
          </wp:inline>
        </w:drawing>
      </w:r>
    </w:p>
    <w:p w14:paraId="4CDFA1A1" w14:textId="7F3838D2" w:rsidR="00C46299" w:rsidRDefault="00C46299" w:rsidP="00C46299">
      <w:pPr>
        <w:spacing w:line="360" w:lineRule="auto"/>
        <w:ind w:firstLine="720"/>
        <w:jc w:val="center"/>
        <w:rPr>
          <w:rFonts w:ascii="Calibri" w:eastAsia="Times New Roman" w:hAnsi="Calibri" w:cs="Calibri"/>
          <w:sz w:val="22"/>
          <w:szCs w:val="22"/>
          <w:lang w:val="el-GR" w:eastAsia="el-GR"/>
        </w:rPr>
      </w:pPr>
      <w:r>
        <w:rPr>
          <w:rFonts w:ascii="Calibri" w:eastAsia="Times New Roman" w:hAnsi="Calibri" w:cs="Calibri"/>
          <w:sz w:val="22"/>
          <w:szCs w:val="22"/>
          <w:lang w:val="el-GR" w:eastAsia="el-GR"/>
        </w:rPr>
        <w:t xml:space="preserve">Εικ.2 </w:t>
      </w:r>
      <w:r w:rsidR="002A56A5" w:rsidRPr="002A56A5">
        <w:rPr>
          <w:rFonts w:ascii="Calibri" w:eastAsia="Times New Roman" w:hAnsi="Calibri" w:cs="Calibri"/>
          <w:sz w:val="22"/>
          <w:szCs w:val="22"/>
          <w:lang w:val="el-GR" w:eastAsia="el-GR"/>
        </w:rPr>
        <w:t>Στιγμιότυπο από τ</w:t>
      </w:r>
      <w:r w:rsidR="002A56A5">
        <w:rPr>
          <w:rFonts w:ascii="Calibri" w:eastAsia="Times New Roman" w:hAnsi="Calibri" w:cs="Calibri"/>
          <w:sz w:val="22"/>
          <w:szCs w:val="22"/>
          <w:lang w:val="el-GR" w:eastAsia="el-GR"/>
        </w:rPr>
        <w:t xml:space="preserve">η δικτύωση </w:t>
      </w:r>
      <w:r w:rsidR="002A56A5" w:rsidRPr="002A56A5">
        <w:rPr>
          <w:rFonts w:ascii="Calibri" w:eastAsia="Times New Roman" w:hAnsi="Calibri" w:cs="Calibri"/>
          <w:sz w:val="22"/>
          <w:szCs w:val="22"/>
          <w:lang w:val="el-GR" w:eastAsia="el-GR"/>
        </w:rPr>
        <w:t>στον χώρο των παρευρισκόμενων επιχειρήσεων.</w:t>
      </w:r>
    </w:p>
    <w:p w14:paraId="616CD772" w14:textId="2B0A357B" w:rsidR="00F6306F" w:rsidRDefault="00F6306F" w:rsidP="00C46299">
      <w:pPr>
        <w:spacing w:line="360" w:lineRule="auto"/>
        <w:ind w:firstLine="720"/>
        <w:jc w:val="center"/>
        <w:rPr>
          <w:rFonts w:ascii="Calibri" w:eastAsia="Times New Roman" w:hAnsi="Calibri" w:cs="Calibri"/>
          <w:sz w:val="22"/>
          <w:szCs w:val="22"/>
          <w:lang w:val="el-GR" w:eastAsia="el-GR"/>
        </w:rPr>
      </w:pPr>
      <w:r>
        <w:rPr>
          <w:rFonts w:ascii="Calibri" w:eastAsia="Times New Roman" w:hAnsi="Calibri" w:cs="Calibri"/>
          <w:noProof/>
          <w:sz w:val="22"/>
          <w:szCs w:val="22"/>
          <w:lang w:val="el-GR" w:eastAsia="el-GR"/>
        </w:rPr>
        <w:lastRenderedPageBreak/>
        <w:drawing>
          <wp:inline distT="0" distB="0" distL="0" distR="0" wp14:anchorId="41B28567" wp14:editId="11DC9099">
            <wp:extent cx="5579110" cy="2510542"/>
            <wp:effectExtent l="0" t="0" r="2540" b="4445"/>
            <wp:docPr id="1959313629" name="Εικόνα 7" descr="Εικόνα που περιέχει ρουχισμός, σκηνή, άτομο, άνδρας&#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313629" name="Εικόνα 7" descr="Εικόνα που περιέχει ρουχισμός, σκηνή, άτομο, άνδρας&#10;&#10;Το περιεχόμενο που δημιουργείται από AI ενδέχεται να είναι εσφαλμένο."/>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5504" cy="2513419"/>
                    </a:xfrm>
                    <a:prstGeom prst="rect">
                      <a:avLst/>
                    </a:prstGeom>
                  </pic:spPr>
                </pic:pic>
              </a:graphicData>
            </a:graphic>
          </wp:inline>
        </w:drawing>
      </w:r>
    </w:p>
    <w:p w14:paraId="2468B6B5" w14:textId="69DD0011" w:rsidR="00F6306F" w:rsidRDefault="00F6306F" w:rsidP="00F6306F">
      <w:pPr>
        <w:spacing w:line="360" w:lineRule="auto"/>
        <w:ind w:firstLine="720"/>
        <w:jc w:val="center"/>
        <w:rPr>
          <w:rFonts w:ascii="Calibri" w:eastAsia="Times New Roman" w:hAnsi="Calibri" w:cs="Calibri"/>
          <w:sz w:val="22"/>
          <w:szCs w:val="22"/>
          <w:lang w:val="en-US" w:eastAsia="el-GR"/>
        </w:rPr>
      </w:pPr>
      <w:r>
        <w:rPr>
          <w:rFonts w:ascii="Calibri" w:eastAsia="Times New Roman" w:hAnsi="Calibri" w:cs="Calibri"/>
          <w:sz w:val="22"/>
          <w:szCs w:val="22"/>
          <w:lang w:val="el-GR" w:eastAsia="el-GR"/>
        </w:rPr>
        <w:t>Εικ.</w:t>
      </w:r>
      <w:r>
        <w:rPr>
          <w:rFonts w:ascii="Calibri" w:eastAsia="Times New Roman" w:hAnsi="Calibri" w:cs="Calibri"/>
          <w:sz w:val="22"/>
          <w:szCs w:val="22"/>
          <w:lang w:val="el-GR" w:eastAsia="el-GR"/>
        </w:rPr>
        <w:t>3</w:t>
      </w:r>
      <w:r>
        <w:rPr>
          <w:rFonts w:ascii="Calibri" w:eastAsia="Times New Roman" w:hAnsi="Calibri" w:cs="Calibri"/>
          <w:sz w:val="22"/>
          <w:szCs w:val="22"/>
          <w:lang w:val="el-GR" w:eastAsia="el-GR"/>
        </w:rPr>
        <w:t xml:space="preserve"> </w:t>
      </w:r>
      <w:r w:rsidRPr="002A56A5">
        <w:rPr>
          <w:rFonts w:ascii="Calibri" w:eastAsia="Times New Roman" w:hAnsi="Calibri" w:cs="Calibri"/>
          <w:sz w:val="22"/>
          <w:szCs w:val="22"/>
          <w:lang w:val="el-GR" w:eastAsia="el-GR"/>
        </w:rPr>
        <w:t>Στιγμιότυπο από τ</w:t>
      </w:r>
      <w:r>
        <w:rPr>
          <w:rFonts w:ascii="Calibri" w:eastAsia="Times New Roman" w:hAnsi="Calibri" w:cs="Calibri"/>
          <w:sz w:val="22"/>
          <w:szCs w:val="22"/>
          <w:lang w:val="el-GR" w:eastAsia="el-GR"/>
        </w:rPr>
        <w:t xml:space="preserve">η δικτύωση </w:t>
      </w:r>
      <w:r w:rsidRPr="002A56A5">
        <w:rPr>
          <w:rFonts w:ascii="Calibri" w:eastAsia="Times New Roman" w:hAnsi="Calibri" w:cs="Calibri"/>
          <w:sz w:val="22"/>
          <w:szCs w:val="22"/>
          <w:lang w:val="el-GR" w:eastAsia="el-GR"/>
        </w:rPr>
        <w:t>στον χώρο των παρευρισκόμενων επιχειρήσεων.</w:t>
      </w:r>
    </w:p>
    <w:p w14:paraId="6354C451" w14:textId="77777777" w:rsidR="005C7F41" w:rsidRPr="005C7F41" w:rsidRDefault="005C7F41" w:rsidP="00F6306F">
      <w:pPr>
        <w:spacing w:line="360" w:lineRule="auto"/>
        <w:ind w:firstLine="720"/>
        <w:jc w:val="center"/>
        <w:rPr>
          <w:rFonts w:ascii="Calibri" w:eastAsia="Times New Roman" w:hAnsi="Calibri" w:cs="Calibri"/>
          <w:sz w:val="22"/>
          <w:szCs w:val="22"/>
          <w:lang w:val="en-US" w:eastAsia="el-GR"/>
        </w:rPr>
      </w:pPr>
    </w:p>
    <w:p w14:paraId="0561BEAC" w14:textId="065FDDDC" w:rsidR="00F6306F" w:rsidRDefault="00A6239F" w:rsidP="00F6306F">
      <w:pPr>
        <w:spacing w:line="360" w:lineRule="auto"/>
        <w:ind w:firstLine="720"/>
        <w:jc w:val="center"/>
        <w:rPr>
          <w:rFonts w:ascii="Calibri" w:eastAsia="Times New Roman" w:hAnsi="Calibri" w:cs="Calibri"/>
          <w:sz w:val="22"/>
          <w:szCs w:val="22"/>
          <w:lang w:val="el-GR" w:eastAsia="el-GR"/>
        </w:rPr>
      </w:pPr>
      <w:r>
        <w:rPr>
          <w:rFonts w:ascii="Calibri" w:eastAsia="Times New Roman" w:hAnsi="Calibri" w:cs="Calibri"/>
          <w:noProof/>
          <w:sz w:val="22"/>
          <w:szCs w:val="22"/>
          <w:lang w:val="en-US" w:eastAsia="el-GR"/>
        </w:rPr>
        <w:drawing>
          <wp:inline distT="0" distB="0" distL="0" distR="0" wp14:anchorId="26CEF1B4" wp14:editId="6C1B4361">
            <wp:extent cx="5091383" cy="3394080"/>
            <wp:effectExtent l="0" t="0" r="0" b="0"/>
            <wp:docPr id="202950024" name="Εικόνα 10" descr="Εικόνα που περιέχει ρουχισμός, άτομο, άνθρωποι, παπούτσι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0024" name="Εικόνα 10" descr="Εικόνα που περιέχει ρουχισμός, άτομο, άνθρωποι, παπούτσια&#10;&#10;Το περιεχόμενο που δημιουργείται από AI ενδέχεται να είναι εσφαλμένο."/>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03997" cy="3402489"/>
                    </a:xfrm>
                    <a:prstGeom prst="rect">
                      <a:avLst/>
                    </a:prstGeom>
                  </pic:spPr>
                </pic:pic>
              </a:graphicData>
            </a:graphic>
          </wp:inline>
        </w:drawing>
      </w:r>
    </w:p>
    <w:p w14:paraId="347472F4" w14:textId="14F2925A" w:rsidR="009378A9" w:rsidRDefault="009378A9" w:rsidP="009378A9">
      <w:pPr>
        <w:spacing w:line="360" w:lineRule="auto"/>
        <w:ind w:firstLine="720"/>
        <w:jc w:val="center"/>
        <w:rPr>
          <w:rFonts w:ascii="Calibri" w:eastAsia="Times New Roman" w:hAnsi="Calibri" w:cs="Calibri"/>
          <w:sz w:val="22"/>
          <w:szCs w:val="22"/>
          <w:lang w:val="el-GR" w:eastAsia="el-GR"/>
        </w:rPr>
      </w:pPr>
      <w:r>
        <w:rPr>
          <w:rFonts w:ascii="Calibri" w:eastAsia="Times New Roman" w:hAnsi="Calibri" w:cs="Calibri"/>
          <w:sz w:val="22"/>
          <w:szCs w:val="22"/>
          <w:lang w:val="el-GR" w:eastAsia="el-GR"/>
        </w:rPr>
        <w:t>Εικ.</w:t>
      </w:r>
      <w:r>
        <w:rPr>
          <w:rFonts w:ascii="Calibri" w:eastAsia="Times New Roman" w:hAnsi="Calibri" w:cs="Calibri"/>
          <w:sz w:val="22"/>
          <w:szCs w:val="22"/>
          <w:lang w:val="el-GR" w:eastAsia="el-GR"/>
        </w:rPr>
        <w:t>4</w:t>
      </w:r>
      <w:r>
        <w:rPr>
          <w:rFonts w:ascii="Calibri" w:eastAsia="Times New Roman" w:hAnsi="Calibri" w:cs="Calibri"/>
          <w:sz w:val="22"/>
          <w:szCs w:val="22"/>
          <w:lang w:val="el-GR" w:eastAsia="el-GR"/>
        </w:rPr>
        <w:t xml:space="preserve"> </w:t>
      </w:r>
      <w:r w:rsidRPr="002A56A5">
        <w:rPr>
          <w:rFonts w:ascii="Calibri" w:eastAsia="Times New Roman" w:hAnsi="Calibri" w:cs="Calibri"/>
          <w:sz w:val="22"/>
          <w:szCs w:val="22"/>
          <w:lang w:val="el-GR" w:eastAsia="el-GR"/>
        </w:rPr>
        <w:t>Στιγμιότυπο από τ</w:t>
      </w:r>
      <w:r>
        <w:rPr>
          <w:rFonts w:ascii="Calibri" w:eastAsia="Times New Roman" w:hAnsi="Calibri" w:cs="Calibri"/>
          <w:sz w:val="22"/>
          <w:szCs w:val="22"/>
          <w:lang w:val="el-GR" w:eastAsia="el-GR"/>
        </w:rPr>
        <w:t xml:space="preserve">η δικτύωση </w:t>
      </w:r>
      <w:r w:rsidRPr="002A56A5">
        <w:rPr>
          <w:rFonts w:ascii="Calibri" w:eastAsia="Times New Roman" w:hAnsi="Calibri" w:cs="Calibri"/>
          <w:sz w:val="22"/>
          <w:szCs w:val="22"/>
          <w:lang w:val="el-GR" w:eastAsia="el-GR"/>
        </w:rPr>
        <w:t>στον χώρο των παρευρισκόμενων επιχειρήσεων.</w:t>
      </w:r>
    </w:p>
    <w:p w14:paraId="42D65AB6" w14:textId="77777777" w:rsidR="009378A9" w:rsidRDefault="009378A9" w:rsidP="009378A9">
      <w:pPr>
        <w:spacing w:line="360" w:lineRule="auto"/>
        <w:ind w:firstLine="720"/>
        <w:jc w:val="center"/>
        <w:rPr>
          <w:rFonts w:ascii="Calibri" w:eastAsia="Times New Roman" w:hAnsi="Calibri" w:cs="Calibri"/>
          <w:sz w:val="22"/>
          <w:szCs w:val="22"/>
          <w:lang w:val="el-GR" w:eastAsia="el-GR"/>
        </w:rPr>
      </w:pPr>
    </w:p>
    <w:p w14:paraId="4FB5A350" w14:textId="77777777" w:rsidR="009378A9" w:rsidRDefault="009378A9" w:rsidP="009378A9">
      <w:pPr>
        <w:spacing w:line="360" w:lineRule="auto"/>
        <w:ind w:firstLine="720"/>
        <w:jc w:val="center"/>
        <w:rPr>
          <w:rFonts w:ascii="Calibri" w:eastAsia="Times New Roman" w:hAnsi="Calibri" w:cs="Calibri"/>
          <w:sz w:val="22"/>
          <w:szCs w:val="22"/>
          <w:lang w:val="el-GR" w:eastAsia="el-GR"/>
        </w:rPr>
      </w:pPr>
    </w:p>
    <w:p w14:paraId="5C5C2135" w14:textId="77777777" w:rsidR="009378A9" w:rsidRDefault="009378A9" w:rsidP="009378A9">
      <w:pPr>
        <w:spacing w:line="360" w:lineRule="auto"/>
        <w:ind w:firstLine="720"/>
        <w:jc w:val="center"/>
        <w:rPr>
          <w:rFonts w:ascii="Calibri" w:eastAsia="Times New Roman" w:hAnsi="Calibri" w:cs="Calibri"/>
          <w:sz w:val="22"/>
          <w:szCs w:val="22"/>
          <w:lang w:val="el-GR" w:eastAsia="el-GR"/>
        </w:rPr>
      </w:pPr>
    </w:p>
    <w:p w14:paraId="311C7F40" w14:textId="77777777" w:rsidR="009378A9" w:rsidRDefault="009378A9" w:rsidP="009378A9">
      <w:pPr>
        <w:spacing w:line="360" w:lineRule="auto"/>
        <w:ind w:firstLine="720"/>
        <w:jc w:val="center"/>
        <w:rPr>
          <w:rFonts w:ascii="Calibri" w:eastAsia="Times New Roman" w:hAnsi="Calibri" w:cs="Calibri"/>
          <w:sz w:val="22"/>
          <w:szCs w:val="22"/>
          <w:lang w:val="el-GR" w:eastAsia="el-GR"/>
        </w:rPr>
      </w:pPr>
    </w:p>
    <w:p w14:paraId="527E8D49" w14:textId="4495BEEC" w:rsidR="009378A9" w:rsidRDefault="009378A9" w:rsidP="009378A9">
      <w:pPr>
        <w:spacing w:line="360" w:lineRule="auto"/>
        <w:rPr>
          <w:rFonts w:ascii="Calibri" w:eastAsia="Times New Roman" w:hAnsi="Calibri" w:cs="Calibri"/>
          <w:sz w:val="22"/>
          <w:szCs w:val="22"/>
          <w:lang w:val="el-GR" w:eastAsia="el-GR"/>
        </w:rPr>
      </w:pPr>
      <w:r>
        <w:rPr>
          <w:rFonts w:ascii="Calibri" w:eastAsia="Times New Roman" w:hAnsi="Calibri" w:cs="Calibri"/>
          <w:noProof/>
          <w:sz w:val="22"/>
          <w:szCs w:val="22"/>
          <w:lang w:val="el-GR" w:eastAsia="el-GR"/>
        </w:rPr>
        <w:lastRenderedPageBreak/>
        <w:drawing>
          <wp:anchor distT="0" distB="0" distL="114300" distR="114300" simplePos="0" relativeHeight="251659264" behindDoc="1" locked="0" layoutInCell="1" allowOverlap="1" wp14:anchorId="0DB55271" wp14:editId="1E1993B6">
            <wp:simplePos x="0" y="0"/>
            <wp:positionH relativeFrom="column">
              <wp:posOffset>0</wp:posOffset>
            </wp:positionH>
            <wp:positionV relativeFrom="paragraph">
              <wp:posOffset>250825</wp:posOffset>
            </wp:positionV>
            <wp:extent cx="6120130" cy="2753995"/>
            <wp:effectExtent l="0" t="0" r="0" b="8255"/>
            <wp:wrapTight wrapText="bothSides">
              <wp:wrapPolygon edited="0">
                <wp:start x="0" y="0"/>
                <wp:lineTo x="0" y="21515"/>
                <wp:lineTo x="21515" y="21515"/>
                <wp:lineTo x="21515" y="0"/>
                <wp:lineTo x="0" y="0"/>
              </wp:wrapPolygon>
            </wp:wrapTight>
            <wp:docPr id="1361772274" name="Εικόνα 9" descr="Εικόνα που περιέχει ρουχισμός, άτομο, γυναίκα, εσωτερικός χώρος&#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72274" name="Εικόνα 9" descr="Εικόνα που περιέχει ρουχισμός, άτομο, γυναίκα, εσωτερικός χώρος&#10;&#10;Το περιεχόμενο που δημιουργείται από AI ενδέχεται να είναι εσφαλμένο."/>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2753995"/>
                    </a:xfrm>
                    <a:prstGeom prst="rect">
                      <a:avLst/>
                    </a:prstGeom>
                  </pic:spPr>
                </pic:pic>
              </a:graphicData>
            </a:graphic>
          </wp:anchor>
        </w:drawing>
      </w:r>
    </w:p>
    <w:p w14:paraId="6016FEC4" w14:textId="649DA8C1" w:rsidR="009378A9" w:rsidRDefault="009378A9" w:rsidP="009378A9">
      <w:pPr>
        <w:spacing w:line="360" w:lineRule="auto"/>
        <w:ind w:firstLine="720"/>
        <w:jc w:val="center"/>
        <w:rPr>
          <w:rFonts w:ascii="Calibri" w:eastAsia="Times New Roman" w:hAnsi="Calibri" w:cs="Calibri"/>
          <w:sz w:val="22"/>
          <w:szCs w:val="22"/>
          <w:lang w:val="el-GR" w:eastAsia="el-GR"/>
        </w:rPr>
      </w:pPr>
      <w:r>
        <w:rPr>
          <w:rFonts w:ascii="Calibri" w:eastAsia="Times New Roman" w:hAnsi="Calibri" w:cs="Calibri"/>
          <w:sz w:val="22"/>
          <w:szCs w:val="22"/>
          <w:lang w:val="el-GR" w:eastAsia="el-GR"/>
        </w:rPr>
        <w:t>Εικ.</w:t>
      </w:r>
      <w:r>
        <w:rPr>
          <w:rFonts w:ascii="Calibri" w:eastAsia="Times New Roman" w:hAnsi="Calibri" w:cs="Calibri"/>
          <w:sz w:val="22"/>
          <w:szCs w:val="22"/>
          <w:lang w:val="el-GR" w:eastAsia="el-GR"/>
        </w:rPr>
        <w:t>5</w:t>
      </w:r>
      <w:r>
        <w:rPr>
          <w:rFonts w:ascii="Calibri" w:eastAsia="Times New Roman" w:hAnsi="Calibri" w:cs="Calibri"/>
          <w:sz w:val="22"/>
          <w:szCs w:val="22"/>
          <w:lang w:val="el-GR" w:eastAsia="el-GR"/>
        </w:rPr>
        <w:t xml:space="preserve"> </w:t>
      </w:r>
      <w:r w:rsidRPr="002A56A5">
        <w:rPr>
          <w:rFonts w:ascii="Calibri" w:eastAsia="Times New Roman" w:hAnsi="Calibri" w:cs="Calibri"/>
          <w:sz w:val="22"/>
          <w:szCs w:val="22"/>
          <w:lang w:val="el-GR" w:eastAsia="el-GR"/>
        </w:rPr>
        <w:t>Στιγμιότυπο από τ</w:t>
      </w:r>
      <w:r w:rsidR="005C7F41">
        <w:rPr>
          <w:rFonts w:ascii="Calibri" w:eastAsia="Times New Roman" w:hAnsi="Calibri" w:cs="Calibri"/>
          <w:sz w:val="22"/>
          <w:szCs w:val="22"/>
          <w:lang w:val="el-GR" w:eastAsia="el-GR"/>
        </w:rPr>
        <w:t xml:space="preserve">ο </w:t>
      </w:r>
      <w:r w:rsidR="005C7F41">
        <w:rPr>
          <w:rFonts w:ascii="Calibri" w:eastAsia="Times New Roman" w:hAnsi="Calibri" w:cs="Calibri"/>
          <w:sz w:val="22"/>
          <w:szCs w:val="22"/>
          <w:lang w:val="en-US" w:eastAsia="el-GR"/>
        </w:rPr>
        <w:t>ESG</w:t>
      </w:r>
      <w:r w:rsidR="005C7F41" w:rsidRPr="005C7F41">
        <w:rPr>
          <w:rFonts w:ascii="Calibri" w:eastAsia="Times New Roman" w:hAnsi="Calibri" w:cs="Calibri"/>
          <w:sz w:val="22"/>
          <w:szCs w:val="22"/>
          <w:lang w:val="el-GR" w:eastAsia="el-GR"/>
        </w:rPr>
        <w:t xml:space="preserve"> </w:t>
      </w:r>
      <w:r w:rsidR="005C7F41">
        <w:rPr>
          <w:rFonts w:ascii="Calibri" w:eastAsia="Times New Roman" w:hAnsi="Calibri" w:cs="Calibri"/>
          <w:sz w:val="22"/>
          <w:szCs w:val="22"/>
          <w:lang w:val="en-US" w:eastAsia="el-GR"/>
        </w:rPr>
        <w:t>Game</w:t>
      </w:r>
      <w:r w:rsidRPr="002A56A5">
        <w:rPr>
          <w:rFonts w:ascii="Calibri" w:eastAsia="Times New Roman" w:hAnsi="Calibri" w:cs="Calibri"/>
          <w:sz w:val="22"/>
          <w:szCs w:val="22"/>
          <w:lang w:val="el-GR" w:eastAsia="el-GR"/>
        </w:rPr>
        <w:t>.</w:t>
      </w:r>
    </w:p>
    <w:p w14:paraId="01C2ACB8" w14:textId="77777777" w:rsidR="00F6306F" w:rsidRPr="003D0314" w:rsidRDefault="00F6306F" w:rsidP="00E95F28">
      <w:pPr>
        <w:spacing w:line="360" w:lineRule="auto"/>
        <w:rPr>
          <w:rFonts w:ascii="Calibri" w:eastAsia="Times New Roman" w:hAnsi="Calibri" w:cs="Calibri"/>
          <w:sz w:val="22"/>
          <w:szCs w:val="22"/>
          <w:lang w:val="el-GR" w:eastAsia="el-GR"/>
        </w:rPr>
      </w:pPr>
    </w:p>
    <w:sectPr w:rsidR="00F6306F" w:rsidRPr="003D0314" w:rsidSect="00C27354">
      <w:headerReference w:type="default" r:id="rId1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B2612" w14:textId="77777777" w:rsidR="00294165" w:rsidRDefault="00294165" w:rsidP="00AE19FE">
      <w:r>
        <w:separator/>
      </w:r>
    </w:p>
  </w:endnote>
  <w:endnote w:type="continuationSeparator" w:id="0">
    <w:p w14:paraId="4389A77B" w14:textId="77777777" w:rsidR="00294165" w:rsidRDefault="00294165" w:rsidP="00AE1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E4E8C" w14:textId="77777777" w:rsidR="00294165" w:rsidRDefault="00294165" w:rsidP="00AE19FE">
      <w:r>
        <w:separator/>
      </w:r>
    </w:p>
  </w:footnote>
  <w:footnote w:type="continuationSeparator" w:id="0">
    <w:p w14:paraId="2C196729" w14:textId="77777777" w:rsidR="00294165" w:rsidRDefault="00294165" w:rsidP="00AE19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C3D95" w14:textId="7EF0EB47" w:rsidR="0041604A" w:rsidRDefault="0041604A" w:rsidP="00681B2E">
    <w:pPr>
      <w:pStyle w:val="a9"/>
      <w:ind w:left="-227" w:right="-227"/>
      <w:jc w:val="center"/>
    </w:pPr>
    <w:r>
      <w:rPr>
        <w:noProof/>
      </w:rPr>
      <w:drawing>
        <wp:inline distT="0" distB="0" distL="0" distR="0" wp14:anchorId="5ADAC2B2" wp14:editId="69A97C7C">
          <wp:extent cx="2061952" cy="356123"/>
          <wp:effectExtent l="0" t="0" r="0" b="6350"/>
          <wp:docPr id="1251775714" name="Εικόνα 1" descr="Τμήμα Λογιστικής και Χρηματοοικονομικ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μήμα Λογιστικής και Χρηματοοικονομικής"/>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2656" cy="370061"/>
                  </a:xfrm>
                  <a:prstGeom prst="rect">
                    <a:avLst/>
                  </a:prstGeom>
                  <a:noFill/>
                  <a:ln>
                    <a:noFill/>
                  </a:ln>
                </pic:spPr>
              </pic:pic>
            </a:graphicData>
          </a:graphic>
        </wp:inline>
      </w:drawing>
    </w:r>
    <w:r w:rsidR="00404631">
      <w:rPr>
        <w:noProof/>
      </w:rPr>
      <w:drawing>
        <wp:inline distT="0" distB="0" distL="0" distR="0" wp14:anchorId="6239361F" wp14:editId="2E511971">
          <wp:extent cx="2531110" cy="359261"/>
          <wp:effectExtent l="0" t="0" r="0" b="3175"/>
          <wp:docPr id="367667251" name="Εικόνα 3" descr="Εικόνα που περιέχει στιγμιότυπο οθόνης, νύχτ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67251" name="Εικόνα 3" descr="Εικόνα που περιέχει στιγμιότυπο οθόνης, νύχτα&#10;&#10;Το περιεχόμενο που δημιουργείται από AI ενδέχεται να είναι εσφαλμένο."/>
                  <pic:cNvPicPr/>
                </pic:nvPicPr>
                <pic:blipFill>
                  <a:blip r:embed="rId2">
                    <a:extLst>
                      <a:ext uri="{28A0092B-C50C-407E-A947-70E740481C1C}">
                        <a14:useLocalDpi xmlns:a14="http://schemas.microsoft.com/office/drawing/2010/main" val="0"/>
                      </a:ext>
                    </a:extLst>
                  </a:blip>
                  <a:stretch>
                    <a:fillRect/>
                  </a:stretch>
                </pic:blipFill>
                <pic:spPr>
                  <a:xfrm>
                    <a:off x="0" y="0"/>
                    <a:ext cx="2621659" cy="372113"/>
                  </a:xfrm>
                  <a:prstGeom prst="rect">
                    <a:avLst/>
                  </a:prstGeom>
                </pic:spPr>
              </pic:pic>
            </a:graphicData>
          </a:graphic>
        </wp:inline>
      </w:drawing>
    </w:r>
    <w:r w:rsidR="00681B2E">
      <w:rPr>
        <w:noProof/>
      </w:rPr>
      <w:drawing>
        <wp:inline distT="0" distB="0" distL="0" distR="0" wp14:anchorId="0DCAC797" wp14:editId="67C87B7B">
          <wp:extent cx="1599369" cy="427472"/>
          <wp:effectExtent l="0" t="0" r="0" b="0"/>
          <wp:docPr id="1839462002" name="Εικόνα 4" descr="Εικόνα που περιέχει κείμενο, γραμματοσειρά, στιγμιότυπο οθόνης, επαγγελματική κάρτ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62002" name="Εικόνα 4" descr="Εικόνα που περιέχει κείμενο, γραμματοσειρά, στιγμιότυπο οθόνης, επαγγελματική κάρτα&#10;&#10;Το περιεχόμενο που δημιουργείται από AI ενδέχεται να είναι εσφαλμένο."/>
                  <pic:cNvPicPr/>
                </pic:nvPicPr>
                <pic:blipFill>
                  <a:blip r:embed="rId3">
                    <a:extLst>
                      <a:ext uri="{28A0092B-C50C-407E-A947-70E740481C1C}">
                        <a14:useLocalDpi xmlns:a14="http://schemas.microsoft.com/office/drawing/2010/main" val="0"/>
                      </a:ext>
                    </a:extLst>
                  </a:blip>
                  <a:stretch>
                    <a:fillRect/>
                  </a:stretch>
                </pic:blipFill>
                <pic:spPr>
                  <a:xfrm>
                    <a:off x="0" y="0"/>
                    <a:ext cx="1647735" cy="440399"/>
                  </a:xfrm>
                  <a:prstGeom prst="rect">
                    <a:avLst/>
                  </a:prstGeom>
                </pic:spPr>
              </pic:pic>
            </a:graphicData>
          </a:graphic>
        </wp:inline>
      </w:drawing>
    </w:r>
  </w:p>
  <w:p w14:paraId="40DCF72E" w14:textId="77777777" w:rsidR="00681B2E" w:rsidRDefault="00681B2E" w:rsidP="00681B2E">
    <w:pPr>
      <w:pStyle w:val="a9"/>
      <w:ind w:left="-227" w:right="-22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D248D"/>
    <w:multiLevelType w:val="multilevel"/>
    <w:tmpl w:val="C7464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510B0D"/>
    <w:multiLevelType w:val="hybridMultilevel"/>
    <w:tmpl w:val="69569EA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15:restartNumberingAfterBreak="0">
    <w:nsid w:val="2D776022"/>
    <w:multiLevelType w:val="hybridMultilevel"/>
    <w:tmpl w:val="0F301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5E7B0F"/>
    <w:multiLevelType w:val="hybridMultilevel"/>
    <w:tmpl w:val="7DACC5B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15:restartNumberingAfterBreak="0">
    <w:nsid w:val="319141E6"/>
    <w:multiLevelType w:val="hybridMultilevel"/>
    <w:tmpl w:val="CE120F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73B65BA"/>
    <w:multiLevelType w:val="hybridMultilevel"/>
    <w:tmpl w:val="A4D292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51D93216"/>
    <w:multiLevelType w:val="hybridMultilevel"/>
    <w:tmpl w:val="455C45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5FF874DD"/>
    <w:multiLevelType w:val="multilevel"/>
    <w:tmpl w:val="22265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6F17588"/>
    <w:multiLevelType w:val="multilevel"/>
    <w:tmpl w:val="7CA43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6F0FB2"/>
    <w:multiLevelType w:val="multilevel"/>
    <w:tmpl w:val="9DEA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AD25F9"/>
    <w:multiLevelType w:val="multilevel"/>
    <w:tmpl w:val="032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77017B"/>
    <w:multiLevelType w:val="hybridMultilevel"/>
    <w:tmpl w:val="B400F7A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209876366">
    <w:abstractNumId w:val="2"/>
  </w:num>
  <w:num w:numId="2" w16cid:durableId="6757045">
    <w:abstractNumId w:val="6"/>
  </w:num>
  <w:num w:numId="3" w16cid:durableId="1018627580">
    <w:abstractNumId w:val="4"/>
  </w:num>
  <w:num w:numId="4" w16cid:durableId="2024822956">
    <w:abstractNumId w:val="11"/>
  </w:num>
  <w:num w:numId="5" w16cid:durableId="1432893329">
    <w:abstractNumId w:val="7"/>
  </w:num>
  <w:num w:numId="6" w16cid:durableId="921376312">
    <w:abstractNumId w:val="9"/>
  </w:num>
  <w:num w:numId="7" w16cid:durableId="295725161">
    <w:abstractNumId w:val="8"/>
  </w:num>
  <w:num w:numId="8" w16cid:durableId="694960608">
    <w:abstractNumId w:val="0"/>
  </w:num>
  <w:num w:numId="9" w16cid:durableId="542130696">
    <w:abstractNumId w:val="10"/>
  </w:num>
  <w:num w:numId="10" w16cid:durableId="1132554035">
    <w:abstractNumId w:val="5"/>
  </w:num>
  <w:num w:numId="11" w16cid:durableId="303900698">
    <w:abstractNumId w:val="1"/>
  </w:num>
  <w:num w:numId="12" w16cid:durableId="2522014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MwMTU2NbS0MLEwN7BQ0lEKTi0uzszPAykwrgUAJcGBjCwAAAA="/>
  </w:docVars>
  <w:rsids>
    <w:rsidRoot w:val="00923ADE"/>
    <w:rsid w:val="00004985"/>
    <w:rsid w:val="000212E9"/>
    <w:rsid w:val="000400AE"/>
    <w:rsid w:val="000752A6"/>
    <w:rsid w:val="000771AD"/>
    <w:rsid w:val="00083250"/>
    <w:rsid w:val="00092E55"/>
    <w:rsid w:val="00094D6A"/>
    <w:rsid w:val="00096926"/>
    <w:rsid w:val="000971C3"/>
    <w:rsid w:val="000A6AE1"/>
    <w:rsid w:val="00101F6B"/>
    <w:rsid w:val="0010648F"/>
    <w:rsid w:val="00111007"/>
    <w:rsid w:val="00125EC9"/>
    <w:rsid w:val="00131321"/>
    <w:rsid w:val="0013163E"/>
    <w:rsid w:val="00132D61"/>
    <w:rsid w:val="0013394F"/>
    <w:rsid w:val="00136051"/>
    <w:rsid w:val="00136136"/>
    <w:rsid w:val="00136BD5"/>
    <w:rsid w:val="001612E3"/>
    <w:rsid w:val="001651DF"/>
    <w:rsid w:val="0017004B"/>
    <w:rsid w:val="00173B18"/>
    <w:rsid w:val="00175ECF"/>
    <w:rsid w:val="00182104"/>
    <w:rsid w:val="0019652B"/>
    <w:rsid w:val="001A2727"/>
    <w:rsid w:val="001B20D7"/>
    <w:rsid w:val="001B6A35"/>
    <w:rsid w:val="001C473F"/>
    <w:rsid w:val="001C4C04"/>
    <w:rsid w:val="001D49CB"/>
    <w:rsid w:val="001D771C"/>
    <w:rsid w:val="001E0277"/>
    <w:rsid w:val="001E09D1"/>
    <w:rsid w:val="002043E0"/>
    <w:rsid w:val="00231B48"/>
    <w:rsid w:val="0024376F"/>
    <w:rsid w:val="0026026B"/>
    <w:rsid w:val="002771D8"/>
    <w:rsid w:val="00293979"/>
    <w:rsid w:val="00294165"/>
    <w:rsid w:val="00295626"/>
    <w:rsid w:val="002A3D24"/>
    <w:rsid w:val="002A56A5"/>
    <w:rsid w:val="002C58BD"/>
    <w:rsid w:val="002F436C"/>
    <w:rsid w:val="00306841"/>
    <w:rsid w:val="00312641"/>
    <w:rsid w:val="0031616D"/>
    <w:rsid w:val="00325353"/>
    <w:rsid w:val="00333F97"/>
    <w:rsid w:val="003501C1"/>
    <w:rsid w:val="00350735"/>
    <w:rsid w:val="00376758"/>
    <w:rsid w:val="003952E2"/>
    <w:rsid w:val="003A40EA"/>
    <w:rsid w:val="003B07D2"/>
    <w:rsid w:val="003B11A7"/>
    <w:rsid w:val="003B2192"/>
    <w:rsid w:val="003B6A89"/>
    <w:rsid w:val="003D0314"/>
    <w:rsid w:val="003D598E"/>
    <w:rsid w:val="003F1BFA"/>
    <w:rsid w:val="003F5992"/>
    <w:rsid w:val="00404631"/>
    <w:rsid w:val="00406BBB"/>
    <w:rsid w:val="0041166D"/>
    <w:rsid w:val="0041604A"/>
    <w:rsid w:val="00424D6B"/>
    <w:rsid w:val="00431EE1"/>
    <w:rsid w:val="00445422"/>
    <w:rsid w:val="00445FE4"/>
    <w:rsid w:val="00456829"/>
    <w:rsid w:val="00474B9C"/>
    <w:rsid w:val="00494376"/>
    <w:rsid w:val="004A41A1"/>
    <w:rsid w:val="004A7468"/>
    <w:rsid w:val="004B6FC8"/>
    <w:rsid w:val="004C2FF9"/>
    <w:rsid w:val="004E61E9"/>
    <w:rsid w:val="004F2DEB"/>
    <w:rsid w:val="004F3EE3"/>
    <w:rsid w:val="005212A1"/>
    <w:rsid w:val="00535B0D"/>
    <w:rsid w:val="005403C0"/>
    <w:rsid w:val="00544348"/>
    <w:rsid w:val="00566F5D"/>
    <w:rsid w:val="00571406"/>
    <w:rsid w:val="00577661"/>
    <w:rsid w:val="00582E5F"/>
    <w:rsid w:val="0058340B"/>
    <w:rsid w:val="00594136"/>
    <w:rsid w:val="005A0538"/>
    <w:rsid w:val="005C6477"/>
    <w:rsid w:val="005C7F41"/>
    <w:rsid w:val="005D1FD8"/>
    <w:rsid w:val="005D3DD7"/>
    <w:rsid w:val="005E36BF"/>
    <w:rsid w:val="005F2278"/>
    <w:rsid w:val="00602EA8"/>
    <w:rsid w:val="006202D1"/>
    <w:rsid w:val="0062271C"/>
    <w:rsid w:val="006315B6"/>
    <w:rsid w:val="00636525"/>
    <w:rsid w:val="00645E33"/>
    <w:rsid w:val="00666B71"/>
    <w:rsid w:val="00681B2E"/>
    <w:rsid w:val="00692C13"/>
    <w:rsid w:val="00695F53"/>
    <w:rsid w:val="006965EB"/>
    <w:rsid w:val="006A1802"/>
    <w:rsid w:val="006A4375"/>
    <w:rsid w:val="006C33D1"/>
    <w:rsid w:val="006E3DCC"/>
    <w:rsid w:val="006F4C57"/>
    <w:rsid w:val="006F6D4E"/>
    <w:rsid w:val="00702D13"/>
    <w:rsid w:val="0070639F"/>
    <w:rsid w:val="0070757F"/>
    <w:rsid w:val="00711010"/>
    <w:rsid w:val="00715A13"/>
    <w:rsid w:val="00720091"/>
    <w:rsid w:val="00733173"/>
    <w:rsid w:val="00735A83"/>
    <w:rsid w:val="0074076C"/>
    <w:rsid w:val="00740A20"/>
    <w:rsid w:val="00755447"/>
    <w:rsid w:val="007576A4"/>
    <w:rsid w:val="007624D2"/>
    <w:rsid w:val="007634BA"/>
    <w:rsid w:val="00764090"/>
    <w:rsid w:val="0078481C"/>
    <w:rsid w:val="007A6D9E"/>
    <w:rsid w:val="007B2DA9"/>
    <w:rsid w:val="007B43DB"/>
    <w:rsid w:val="007B7BDC"/>
    <w:rsid w:val="007C0597"/>
    <w:rsid w:val="007C5A10"/>
    <w:rsid w:val="007E5211"/>
    <w:rsid w:val="007E6FF9"/>
    <w:rsid w:val="00814E6B"/>
    <w:rsid w:val="00821ACF"/>
    <w:rsid w:val="008263D3"/>
    <w:rsid w:val="00851AF4"/>
    <w:rsid w:val="00853D4C"/>
    <w:rsid w:val="00861B36"/>
    <w:rsid w:val="00887827"/>
    <w:rsid w:val="00894141"/>
    <w:rsid w:val="008B42D3"/>
    <w:rsid w:val="008C633E"/>
    <w:rsid w:val="008D40B6"/>
    <w:rsid w:val="008D6176"/>
    <w:rsid w:val="008E7C32"/>
    <w:rsid w:val="0092302C"/>
    <w:rsid w:val="00923ADE"/>
    <w:rsid w:val="009378A9"/>
    <w:rsid w:val="0095209F"/>
    <w:rsid w:val="009602A4"/>
    <w:rsid w:val="00991454"/>
    <w:rsid w:val="009A09A6"/>
    <w:rsid w:val="009A450F"/>
    <w:rsid w:val="009A666A"/>
    <w:rsid w:val="009B127A"/>
    <w:rsid w:val="009B4A10"/>
    <w:rsid w:val="009C58EE"/>
    <w:rsid w:val="009D0131"/>
    <w:rsid w:val="009E3999"/>
    <w:rsid w:val="00A02A74"/>
    <w:rsid w:val="00A0454B"/>
    <w:rsid w:val="00A11087"/>
    <w:rsid w:val="00A20E42"/>
    <w:rsid w:val="00A220E0"/>
    <w:rsid w:val="00A2492C"/>
    <w:rsid w:val="00A2615C"/>
    <w:rsid w:val="00A3661B"/>
    <w:rsid w:val="00A5112B"/>
    <w:rsid w:val="00A543DA"/>
    <w:rsid w:val="00A57A53"/>
    <w:rsid w:val="00A60FCC"/>
    <w:rsid w:val="00A6239F"/>
    <w:rsid w:val="00A719CF"/>
    <w:rsid w:val="00A9317A"/>
    <w:rsid w:val="00A93FAA"/>
    <w:rsid w:val="00A97C4F"/>
    <w:rsid w:val="00AA24D5"/>
    <w:rsid w:val="00AA38D5"/>
    <w:rsid w:val="00AA7915"/>
    <w:rsid w:val="00AC07DB"/>
    <w:rsid w:val="00AD05DB"/>
    <w:rsid w:val="00AD6685"/>
    <w:rsid w:val="00AD6A03"/>
    <w:rsid w:val="00AE19FE"/>
    <w:rsid w:val="00AF362C"/>
    <w:rsid w:val="00AF3AFC"/>
    <w:rsid w:val="00B00A54"/>
    <w:rsid w:val="00B14D19"/>
    <w:rsid w:val="00B209F3"/>
    <w:rsid w:val="00B22D34"/>
    <w:rsid w:val="00B33A42"/>
    <w:rsid w:val="00B33ABE"/>
    <w:rsid w:val="00B33CC9"/>
    <w:rsid w:val="00B37CFB"/>
    <w:rsid w:val="00B420E1"/>
    <w:rsid w:val="00B45C7E"/>
    <w:rsid w:val="00B53BCC"/>
    <w:rsid w:val="00B70182"/>
    <w:rsid w:val="00B75CB3"/>
    <w:rsid w:val="00B772A8"/>
    <w:rsid w:val="00B9022D"/>
    <w:rsid w:val="00B92D63"/>
    <w:rsid w:val="00B92EDE"/>
    <w:rsid w:val="00B97AD1"/>
    <w:rsid w:val="00BA40A5"/>
    <w:rsid w:val="00BD0CAF"/>
    <w:rsid w:val="00BD3C99"/>
    <w:rsid w:val="00BD3F30"/>
    <w:rsid w:val="00BE2BE1"/>
    <w:rsid w:val="00BE39F4"/>
    <w:rsid w:val="00BE4129"/>
    <w:rsid w:val="00BF13B4"/>
    <w:rsid w:val="00C0448E"/>
    <w:rsid w:val="00C27354"/>
    <w:rsid w:val="00C3553C"/>
    <w:rsid w:val="00C46299"/>
    <w:rsid w:val="00C659CC"/>
    <w:rsid w:val="00C72631"/>
    <w:rsid w:val="00C812F3"/>
    <w:rsid w:val="00C9227B"/>
    <w:rsid w:val="00CD200A"/>
    <w:rsid w:val="00CD6D8D"/>
    <w:rsid w:val="00CE4E6D"/>
    <w:rsid w:val="00CE7292"/>
    <w:rsid w:val="00D01059"/>
    <w:rsid w:val="00D04359"/>
    <w:rsid w:val="00D12898"/>
    <w:rsid w:val="00D26D37"/>
    <w:rsid w:val="00D30E9D"/>
    <w:rsid w:val="00D44977"/>
    <w:rsid w:val="00D47F2D"/>
    <w:rsid w:val="00D5089D"/>
    <w:rsid w:val="00D552F1"/>
    <w:rsid w:val="00D715D1"/>
    <w:rsid w:val="00D715D6"/>
    <w:rsid w:val="00D71DC3"/>
    <w:rsid w:val="00D95684"/>
    <w:rsid w:val="00DA71C6"/>
    <w:rsid w:val="00DB0632"/>
    <w:rsid w:val="00DB1925"/>
    <w:rsid w:val="00DD02F0"/>
    <w:rsid w:val="00E013A3"/>
    <w:rsid w:val="00E019EB"/>
    <w:rsid w:val="00E14134"/>
    <w:rsid w:val="00E218A5"/>
    <w:rsid w:val="00E23829"/>
    <w:rsid w:val="00E374ED"/>
    <w:rsid w:val="00E429C3"/>
    <w:rsid w:val="00E53B96"/>
    <w:rsid w:val="00E62DC5"/>
    <w:rsid w:val="00E66BB1"/>
    <w:rsid w:val="00E70D6B"/>
    <w:rsid w:val="00E750F3"/>
    <w:rsid w:val="00E85AB7"/>
    <w:rsid w:val="00E95F28"/>
    <w:rsid w:val="00EB4B89"/>
    <w:rsid w:val="00EB68E0"/>
    <w:rsid w:val="00EB6BF7"/>
    <w:rsid w:val="00EC01D9"/>
    <w:rsid w:val="00EC1CDF"/>
    <w:rsid w:val="00EC577F"/>
    <w:rsid w:val="00EF2A14"/>
    <w:rsid w:val="00F16A8A"/>
    <w:rsid w:val="00F20597"/>
    <w:rsid w:val="00F219C5"/>
    <w:rsid w:val="00F24335"/>
    <w:rsid w:val="00F36B58"/>
    <w:rsid w:val="00F60938"/>
    <w:rsid w:val="00F6306F"/>
    <w:rsid w:val="00F7147B"/>
    <w:rsid w:val="00F740E7"/>
    <w:rsid w:val="00F77E0D"/>
    <w:rsid w:val="00F93515"/>
    <w:rsid w:val="00FA1DF9"/>
    <w:rsid w:val="00FE12C4"/>
    <w:rsid w:val="00FE6AD3"/>
    <w:rsid w:val="00FE6B64"/>
    <w:rsid w:val="00FE7EA8"/>
    <w:rsid w:val="00FF7DEF"/>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1C7D22"/>
  <w15:docId w15:val="{2DD5D258-BB2E-4F81-8B52-884231F16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00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173B18"/>
    <w:rPr>
      <w:sz w:val="16"/>
      <w:szCs w:val="16"/>
    </w:rPr>
  </w:style>
  <w:style w:type="paragraph" w:styleId="a4">
    <w:name w:val="annotation text"/>
    <w:basedOn w:val="a"/>
    <w:link w:val="Char"/>
    <w:uiPriority w:val="99"/>
    <w:semiHidden/>
    <w:unhideWhenUsed/>
    <w:rsid w:val="00173B18"/>
    <w:rPr>
      <w:sz w:val="20"/>
      <w:szCs w:val="20"/>
    </w:rPr>
  </w:style>
  <w:style w:type="character" w:customStyle="1" w:styleId="Char">
    <w:name w:val="Κείμενο σχολίου Char"/>
    <w:basedOn w:val="a0"/>
    <w:link w:val="a4"/>
    <w:uiPriority w:val="99"/>
    <w:semiHidden/>
    <w:rsid w:val="00173B18"/>
    <w:rPr>
      <w:sz w:val="20"/>
      <w:szCs w:val="20"/>
    </w:rPr>
  </w:style>
  <w:style w:type="paragraph" w:styleId="a5">
    <w:name w:val="annotation subject"/>
    <w:basedOn w:val="a4"/>
    <w:next w:val="a4"/>
    <w:link w:val="Char0"/>
    <w:uiPriority w:val="99"/>
    <w:semiHidden/>
    <w:unhideWhenUsed/>
    <w:rsid w:val="00173B18"/>
    <w:rPr>
      <w:b/>
      <w:bCs/>
    </w:rPr>
  </w:style>
  <w:style w:type="character" w:customStyle="1" w:styleId="Char0">
    <w:name w:val="Θέμα σχολίου Char"/>
    <w:basedOn w:val="Char"/>
    <w:link w:val="a5"/>
    <w:uiPriority w:val="99"/>
    <w:semiHidden/>
    <w:rsid w:val="00173B18"/>
    <w:rPr>
      <w:b/>
      <w:bCs/>
      <w:sz w:val="20"/>
      <w:szCs w:val="20"/>
    </w:rPr>
  </w:style>
  <w:style w:type="paragraph" w:styleId="a6">
    <w:name w:val="Balloon Text"/>
    <w:basedOn w:val="a"/>
    <w:link w:val="Char1"/>
    <w:uiPriority w:val="99"/>
    <w:semiHidden/>
    <w:unhideWhenUsed/>
    <w:rsid w:val="003F5992"/>
    <w:rPr>
      <w:rFonts w:ascii="Segoe UI" w:hAnsi="Segoe UI" w:cs="Segoe UI"/>
      <w:sz w:val="18"/>
      <w:szCs w:val="18"/>
    </w:rPr>
  </w:style>
  <w:style w:type="character" w:customStyle="1" w:styleId="Char1">
    <w:name w:val="Κείμενο πλαισίου Char"/>
    <w:basedOn w:val="a0"/>
    <w:link w:val="a6"/>
    <w:uiPriority w:val="99"/>
    <w:semiHidden/>
    <w:rsid w:val="003F5992"/>
    <w:rPr>
      <w:rFonts w:ascii="Segoe UI" w:hAnsi="Segoe UI" w:cs="Segoe UI"/>
      <w:sz w:val="18"/>
      <w:szCs w:val="18"/>
    </w:rPr>
  </w:style>
  <w:style w:type="paragraph" w:styleId="a7">
    <w:name w:val="Revision"/>
    <w:hidden/>
    <w:uiPriority w:val="99"/>
    <w:semiHidden/>
    <w:rsid w:val="002C58BD"/>
  </w:style>
  <w:style w:type="character" w:styleId="-">
    <w:name w:val="Hyperlink"/>
    <w:basedOn w:val="a0"/>
    <w:uiPriority w:val="99"/>
    <w:unhideWhenUsed/>
    <w:rsid w:val="00C9227B"/>
    <w:rPr>
      <w:color w:val="0000FF"/>
      <w:u w:val="single"/>
    </w:rPr>
  </w:style>
  <w:style w:type="character" w:styleId="-0">
    <w:name w:val="FollowedHyperlink"/>
    <w:basedOn w:val="a0"/>
    <w:uiPriority w:val="99"/>
    <w:semiHidden/>
    <w:unhideWhenUsed/>
    <w:rsid w:val="00132D61"/>
    <w:rPr>
      <w:color w:val="954F72" w:themeColor="followedHyperlink"/>
      <w:u w:val="single"/>
    </w:rPr>
  </w:style>
  <w:style w:type="paragraph" w:styleId="a8">
    <w:name w:val="List Paragraph"/>
    <w:basedOn w:val="a"/>
    <w:uiPriority w:val="34"/>
    <w:qFormat/>
    <w:rsid w:val="00132D61"/>
    <w:pPr>
      <w:ind w:left="720"/>
      <w:contextualSpacing/>
    </w:pPr>
  </w:style>
  <w:style w:type="character" w:customStyle="1" w:styleId="1">
    <w:name w:val="Ανεπίλυτη αναφορά1"/>
    <w:basedOn w:val="a0"/>
    <w:uiPriority w:val="99"/>
    <w:semiHidden/>
    <w:unhideWhenUsed/>
    <w:rsid w:val="00132D61"/>
    <w:rPr>
      <w:color w:val="605E5C"/>
      <w:shd w:val="clear" w:color="auto" w:fill="E1DFDD"/>
    </w:rPr>
  </w:style>
  <w:style w:type="paragraph" w:styleId="a9">
    <w:name w:val="header"/>
    <w:basedOn w:val="a"/>
    <w:link w:val="Char2"/>
    <w:uiPriority w:val="99"/>
    <w:unhideWhenUsed/>
    <w:rsid w:val="00132D61"/>
    <w:pPr>
      <w:tabs>
        <w:tab w:val="center" w:pos="4513"/>
        <w:tab w:val="right" w:pos="9026"/>
      </w:tabs>
    </w:pPr>
  </w:style>
  <w:style w:type="character" w:customStyle="1" w:styleId="Char2">
    <w:name w:val="Κεφαλίδα Char"/>
    <w:basedOn w:val="a0"/>
    <w:link w:val="a9"/>
    <w:uiPriority w:val="99"/>
    <w:rsid w:val="00132D61"/>
  </w:style>
  <w:style w:type="paragraph" w:styleId="aa">
    <w:name w:val="footer"/>
    <w:basedOn w:val="a"/>
    <w:link w:val="Char3"/>
    <w:uiPriority w:val="99"/>
    <w:unhideWhenUsed/>
    <w:rsid w:val="00132D61"/>
    <w:pPr>
      <w:tabs>
        <w:tab w:val="center" w:pos="4513"/>
        <w:tab w:val="right" w:pos="9026"/>
      </w:tabs>
    </w:pPr>
  </w:style>
  <w:style w:type="character" w:customStyle="1" w:styleId="Char3">
    <w:name w:val="Υποσέλιδο Char"/>
    <w:basedOn w:val="a0"/>
    <w:link w:val="aa"/>
    <w:uiPriority w:val="99"/>
    <w:rsid w:val="00132D61"/>
  </w:style>
  <w:style w:type="paragraph" w:styleId="Web">
    <w:name w:val="Normal (Web)"/>
    <w:basedOn w:val="a"/>
    <w:uiPriority w:val="99"/>
    <w:unhideWhenUsed/>
    <w:rsid w:val="001B20D7"/>
    <w:pPr>
      <w:spacing w:before="100" w:beforeAutospacing="1" w:after="100" w:afterAutospacing="1"/>
    </w:pPr>
    <w:rPr>
      <w:rFonts w:ascii="Times New Roman" w:eastAsia="Times New Roman" w:hAnsi="Times New Roman" w:cs="Times New Roman"/>
      <w:lang w:val="el-GR" w:eastAsia="el-GR"/>
    </w:rPr>
  </w:style>
  <w:style w:type="character" w:styleId="ab">
    <w:name w:val="Intense Emphasis"/>
    <w:basedOn w:val="a0"/>
    <w:uiPriority w:val="21"/>
    <w:qFormat/>
    <w:rsid w:val="008B42D3"/>
    <w:rPr>
      <w:i/>
      <w:iCs/>
      <w:color w:val="4472C4" w:themeColor="accent1"/>
    </w:rPr>
  </w:style>
  <w:style w:type="character" w:styleId="ac">
    <w:name w:val="Strong"/>
    <w:basedOn w:val="a0"/>
    <w:uiPriority w:val="22"/>
    <w:qFormat/>
    <w:rsid w:val="00A249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03110">
      <w:bodyDiv w:val="1"/>
      <w:marLeft w:val="0"/>
      <w:marRight w:val="0"/>
      <w:marTop w:val="0"/>
      <w:marBottom w:val="0"/>
      <w:divBdr>
        <w:top w:val="none" w:sz="0" w:space="0" w:color="auto"/>
        <w:left w:val="none" w:sz="0" w:space="0" w:color="auto"/>
        <w:bottom w:val="none" w:sz="0" w:space="0" w:color="auto"/>
        <w:right w:val="none" w:sz="0" w:space="0" w:color="auto"/>
      </w:divBdr>
    </w:div>
    <w:div w:id="617218154">
      <w:bodyDiv w:val="1"/>
      <w:marLeft w:val="0"/>
      <w:marRight w:val="0"/>
      <w:marTop w:val="0"/>
      <w:marBottom w:val="0"/>
      <w:divBdr>
        <w:top w:val="none" w:sz="0" w:space="0" w:color="auto"/>
        <w:left w:val="none" w:sz="0" w:space="0" w:color="auto"/>
        <w:bottom w:val="none" w:sz="0" w:space="0" w:color="auto"/>
        <w:right w:val="none" w:sz="0" w:space="0" w:color="auto"/>
      </w:divBdr>
    </w:div>
    <w:div w:id="718699636">
      <w:bodyDiv w:val="1"/>
      <w:marLeft w:val="0"/>
      <w:marRight w:val="0"/>
      <w:marTop w:val="0"/>
      <w:marBottom w:val="0"/>
      <w:divBdr>
        <w:top w:val="none" w:sz="0" w:space="0" w:color="auto"/>
        <w:left w:val="none" w:sz="0" w:space="0" w:color="auto"/>
        <w:bottom w:val="none" w:sz="0" w:space="0" w:color="auto"/>
        <w:right w:val="none" w:sz="0" w:space="0" w:color="auto"/>
      </w:divBdr>
    </w:div>
    <w:div w:id="985670573">
      <w:bodyDiv w:val="1"/>
      <w:marLeft w:val="0"/>
      <w:marRight w:val="0"/>
      <w:marTop w:val="0"/>
      <w:marBottom w:val="0"/>
      <w:divBdr>
        <w:top w:val="none" w:sz="0" w:space="0" w:color="auto"/>
        <w:left w:val="none" w:sz="0" w:space="0" w:color="auto"/>
        <w:bottom w:val="none" w:sz="0" w:space="0" w:color="auto"/>
        <w:right w:val="none" w:sz="0" w:space="0" w:color="auto"/>
      </w:divBdr>
    </w:div>
    <w:div w:id="1007564185">
      <w:bodyDiv w:val="1"/>
      <w:marLeft w:val="0"/>
      <w:marRight w:val="0"/>
      <w:marTop w:val="0"/>
      <w:marBottom w:val="0"/>
      <w:divBdr>
        <w:top w:val="none" w:sz="0" w:space="0" w:color="auto"/>
        <w:left w:val="none" w:sz="0" w:space="0" w:color="auto"/>
        <w:bottom w:val="none" w:sz="0" w:space="0" w:color="auto"/>
        <w:right w:val="none" w:sz="0" w:space="0" w:color="auto"/>
      </w:divBdr>
    </w:div>
    <w:div w:id="1356157666">
      <w:bodyDiv w:val="1"/>
      <w:marLeft w:val="0"/>
      <w:marRight w:val="0"/>
      <w:marTop w:val="0"/>
      <w:marBottom w:val="0"/>
      <w:divBdr>
        <w:top w:val="none" w:sz="0" w:space="0" w:color="auto"/>
        <w:left w:val="none" w:sz="0" w:space="0" w:color="auto"/>
        <w:bottom w:val="none" w:sz="0" w:space="0" w:color="auto"/>
        <w:right w:val="none" w:sz="0" w:space="0" w:color="auto"/>
      </w:divBdr>
    </w:div>
    <w:div w:id="1700013388">
      <w:bodyDiv w:val="1"/>
      <w:marLeft w:val="0"/>
      <w:marRight w:val="0"/>
      <w:marTop w:val="0"/>
      <w:marBottom w:val="0"/>
      <w:divBdr>
        <w:top w:val="none" w:sz="0" w:space="0" w:color="auto"/>
        <w:left w:val="none" w:sz="0" w:space="0" w:color="auto"/>
        <w:bottom w:val="none" w:sz="0" w:space="0" w:color="auto"/>
        <w:right w:val="none" w:sz="0" w:space="0" w:color="auto"/>
      </w:divBdr>
    </w:div>
    <w:div w:id="1713190122">
      <w:bodyDiv w:val="1"/>
      <w:marLeft w:val="0"/>
      <w:marRight w:val="0"/>
      <w:marTop w:val="0"/>
      <w:marBottom w:val="0"/>
      <w:divBdr>
        <w:top w:val="none" w:sz="0" w:space="0" w:color="auto"/>
        <w:left w:val="none" w:sz="0" w:space="0" w:color="auto"/>
        <w:bottom w:val="none" w:sz="0" w:space="0" w:color="auto"/>
        <w:right w:val="none" w:sz="0" w:space="0" w:color="auto"/>
      </w:divBdr>
    </w:div>
    <w:div w:id="174745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F6669-263C-4AD7-8E40-D0966FCD6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5</Pages>
  <Words>576</Words>
  <Characters>3889</Characters>
  <Application>Microsoft Office Word</Application>
  <DocSecurity>0</DocSecurity>
  <Lines>81</Lines>
  <Paragraphs>26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Vasso Angeletou</dc:creator>
  <cp:lastModifiedBy>VASILEIOS GIANNOPOULOS</cp:lastModifiedBy>
  <cp:revision>70</cp:revision>
  <cp:lastPrinted>2024-10-21T11:21:00Z</cp:lastPrinted>
  <dcterms:created xsi:type="dcterms:W3CDTF">2024-11-11T17:50:00Z</dcterms:created>
  <dcterms:modified xsi:type="dcterms:W3CDTF">2025-11-13T07:14:00Z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22d36f6188a8ef0873b5bab01c5918115d93bc0eb920fd1743fd76dd37e1ba52</vt:lpwstr>
  </property>
</Properties>
</file>