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951A2D" w14:textId="36ADED1F" w:rsidR="000E3938" w:rsidRPr="00DD21AA" w:rsidRDefault="002C227B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color w:val="2F5496" w:themeColor="accent1" w:themeShade="BF"/>
          <w:sz w:val="21"/>
          <w:szCs w:val="21"/>
          <w:lang w:val="el-GR"/>
        </w:rPr>
      </w:pPr>
      <w:bookmarkStart w:id="0" w:name="_Toc4358"/>
      <w:bookmarkStart w:id="1" w:name="_Toc216350791"/>
      <w:r w:rsidRPr="00DD21AA">
        <w:rPr>
          <w:rFonts w:ascii="Calibri" w:hAnsi="Calibri" w:cs="Calibri"/>
          <w:color w:val="2F5496" w:themeColor="accent1" w:themeShade="BF"/>
          <w:sz w:val="21"/>
          <w:szCs w:val="21"/>
          <w:lang w:val="el-GR"/>
        </w:rPr>
        <w:t xml:space="preserve">ΠΑΡΑΡΤΗΜΑ VIΙ – Πίνακες </w:t>
      </w:r>
      <w:r w:rsidR="00440FE5" w:rsidRPr="00DD21AA">
        <w:rPr>
          <w:rFonts w:ascii="Calibri" w:hAnsi="Calibri" w:cs="Calibri"/>
          <w:color w:val="2F5496" w:themeColor="accent1" w:themeShade="BF"/>
          <w:sz w:val="21"/>
          <w:szCs w:val="21"/>
          <w:lang w:val="el-GR"/>
        </w:rPr>
        <w:t xml:space="preserve">- </w:t>
      </w:r>
      <w:r w:rsidRPr="00DD21AA">
        <w:rPr>
          <w:rFonts w:ascii="Calibri" w:hAnsi="Calibri" w:cs="Calibri"/>
          <w:color w:val="2F5496" w:themeColor="accent1" w:themeShade="BF"/>
          <w:sz w:val="21"/>
          <w:szCs w:val="21"/>
          <w:lang w:val="el-GR"/>
        </w:rPr>
        <w:t>Υπόδειγμα Οικονομικής Προσφοράς</w:t>
      </w:r>
      <w:bookmarkEnd w:id="1"/>
      <w:r w:rsidRPr="00DD21AA">
        <w:rPr>
          <w:rFonts w:ascii="Calibri" w:hAnsi="Calibri" w:cs="Calibri"/>
          <w:color w:val="2F5496" w:themeColor="accent1" w:themeShade="BF"/>
          <w:sz w:val="21"/>
          <w:szCs w:val="21"/>
          <w:lang w:val="el-GR"/>
        </w:rPr>
        <w:t xml:space="preserve"> </w:t>
      </w:r>
      <w:bookmarkEnd w:id="0"/>
    </w:p>
    <w:p w14:paraId="4319F788" w14:textId="77777777" w:rsidR="000E3938" w:rsidRPr="00DD21AA" w:rsidRDefault="000E3938">
      <w:pPr>
        <w:spacing w:before="57" w:after="57"/>
        <w:rPr>
          <w:sz w:val="21"/>
          <w:szCs w:val="21"/>
          <w:lang w:val="el-GR"/>
        </w:rPr>
      </w:pPr>
    </w:p>
    <w:p w14:paraId="5639E54F" w14:textId="73DA2FC8" w:rsidR="000E3938" w:rsidRPr="00DD21AA" w:rsidRDefault="002C227B">
      <w:pPr>
        <w:spacing w:before="57" w:after="57"/>
        <w:rPr>
          <w:rFonts w:eastAsia="SimSun"/>
          <w:sz w:val="21"/>
          <w:szCs w:val="21"/>
          <w:lang w:val="el-GR"/>
        </w:rPr>
      </w:pPr>
      <w:r w:rsidRPr="00DD21AA">
        <w:rPr>
          <w:rFonts w:eastAsia="SimSun"/>
          <w:sz w:val="21"/>
          <w:szCs w:val="21"/>
          <w:lang w:val="el-GR"/>
        </w:rPr>
        <w:t>Η οικονομική προσφορά πέραν των λοιπών που συμπληρώνονται και παράγονται κατά την ηλεκτρονική υποβολή στην πλατφόρμα του ΕΣΗΔΗΣ, θα πρέπει να περιλαμβάνει και αρχείο .</w:t>
      </w:r>
      <w:proofErr w:type="spellStart"/>
      <w:r w:rsidRPr="00DD21AA">
        <w:rPr>
          <w:rFonts w:eastAsia="SimSun"/>
          <w:sz w:val="21"/>
          <w:szCs w:val="21"/>
        </w:rPr>
        <w:t>xls</w:t>
      </w:r>
      <w:proofErr w:type="spellEnd"/>
      <w:r w:rsidRPr="00DD21AA">
        <w:rPr>
          <w:rFonts w:eastAsia="SimSun"/>
          <w:sz w:val="21"/>
          <w:szCs w:val="21"/>
          <w:lang w:val="el-GR"/>
        </w:rPr>
        <w:t xml:space="preserve"> </w:t>
      </w:r>
      <w:r w:rsidR="00446F83">
        <w:rPr>
          <w:rFonts w:eastAsia="SimSun"/>
          <w:sz w:val="21"/>
          <w:szCs w:val="21"/>
          <w:lang w:val="el-GR"/>
        </w:rPr>
        <w:t xml:space="preserve">ψηφιακά υπογεγραμμένο, </w:t>
      </w:r>
      <w:r w:rsidRPr="00DD21AA">
        <w:rPr>
          <w:rFonts w:eastAsia="SimSun"/>
          <w:sz w:val="21"/>
          <w:szCs w:val="21"/>
          <w:lang w:val="el-GR"/>
        </w:rPr>
        <w:t>σύμφωνα με το υπόδειγμα που ακολουθεί.</w:t>
      </w:r>
    </w:p>
    <w:p w14:paraId="061EFDCA" w14:textId="40868B59" w:rsidR="000E3938" w:rsidRPr="00DD21AA" w:rsidRDefault="002C227B">
      <w:pPr>
        <w:spacing w:before="57" w:after="57"/>
        <w:rPr>
          <w:sz w:val="21"/>
          <w:szCs w:val="21"/>
          <w:lang w:val="el-GR"/>
        </w:rPr>
      </w:pPr>
      <w:r w:rsidRPr="00DD21AA">
        <w:rPr>
          <w:rFonts w:eastAsia="SimSun"/>
          <w:sz w:val="21"/>
          <w:szCs w:val="21"/>
          <w:lang w:val="el-GR"/>
        </w:rPr>
        <w:t>Το αρχείο .</w:t>
      </w:r>
      <w:proofErr w:type="spellStart"/>
      <w:r w:rsidRPr="00DD21AA">
        <w:rPr>
          <w:rFonts w:eastAsia="SimSun"/>
          <w:sz w:val="21"/>
          <w:szCs w:val="21"/>
        </w:rPr>
        <w:t>xls</w:t>
      </w:r>
      <w:proofErr w:type="spellEnd"/>
      <w:r w:rsidRPr="00DD21AA">
        <w:rPr>
          <w:rFonts w:eastAsia="SimSun"/>
          <w:sz w:val="21"/>
          <w:szCs w:val="21"/>
          <w:lang w:val="el-GR"/>
        </w:rPr>
        <w:t xml:space="preserve"> «ΟΙΚΟΝΟΜΙΚΗ ΠΡΟΣΦΟΡΑ» θα υποβληθεί μαζί με όλα τα υπόλοιπα δικαιολογητικά κατά την ηλεκτρονική υποβολή στο ΕΣΗΔΗΣ. Προς διευκόλυνση των υποψηφίων οικονομικών φορέων, η Αναθέτουσα αρχή έχει δημιουργήσει το αρχείο «ΥΠΟΔΕΙΓΜΑΤΑ ΟΙΚΟΝΟΜΙΚΗΣ ΠΡΟΣΦΟΡΑΣ».</w:t>
      </w:r>
      <w:proofErr w:type="spellStart"/>
      <w:r w:rsidRPr="00DD21AA">
        <w:rPr>
          <w:rFonts w:eastAsia="SimSun"/>
          <w:sz w:val="21"/>
          <w:szCs w:val="21"/>
        </w:rPr>
        <w:t>xls</w:t>
      </w:r>
      <w:proofErr w:type="spellEnd"/>
      <w:r w:rsidRPr="00DD21AA">
        <w:rPr>
          <w:rFonts w:eastAsia="SimSun"/>
          <w:sz w:val="21"/>
          <w:szCs w:val="21"/>
          <w:lang w:val="el-GR"/>
        </w:rPr>
        <w:t xml:space="preserve">, το οποίο αποτελεί μέρος των εγγράφων της παρούσας σύμβασης και έχει αναρτηθεί τόσο στο ΕΣΗΔΗΣ όσο και στην ιστοσελίδα του Πανεπιστημίου </w:t>
      </w:r>
      <w:hyperlink r:id="rId9" w:history="1">
        <w:r w:rsidR="00446F83" w:rsidRPr="006F5B4A">
          <w:rPr>
            <w:rStyle w:val="-0"/>
            <w:rFonts w:eastAsia="SimSun"/>
            <w:sz w:val="21"/>
            <w:szCs w:val="21"/>
          </w:rPr>
          <w:t>www</w:t>
        </w:r>
        <w:r w:rsidR="00446F83" w:rsidRPr="006F5B4A">
          <w:rPr>
            <w:rStyle w:val="-0"/>
            <w:rFonts w:eastAsia="SimSun"/>
            <w:sz w:val="21"/>
            <w:szCs w:val="21"/>
            <w:lang w:val="el-GR"/>
          </w:rPr>
          <w:t>.</w:t>
        </w:r>
        <w:proofErr w:type="spellStart"/>
        <w:r w:rsidR="00446F83" w:rsidRPr="006F5B4A">
          <w:rPr>
            <w:rStyle w:val="-0"/>
            <w:rFonts w:eastAsia="SimSun"/>
            <w:sz w:val="21"/>
            <w:szCs w:val="21"/>
          </w:rPr>
          <w:t>uop</w:t>
        </w:r>
        <w:proofErr w:type="spellEnd"/>
        <w:r w:rsidR="00446F83" w:rsidRPr="006F5B4A">
          <w:rPr>
            <w:rStyle w:val="-0"/>
            <w:rFonts w:eastAsia="SimSun"/>
            <w:sz w:val="21"/>
            <w:szCs w:val="21"/>
            <w:lang w:val="el-GR"/>
          </w:rPr>
          <w:t>.</w:t>
        </w:r>
        <w:r w:rsidR="00446F83" w:rsidRPr="006F5B4A">
          <w:rPr>
            <w:rStyle w:val="-0"/>
            <w:rFonts w:eastAsia="SimSun"/>
            <w:sz w:val="21"/>
            <w:szCs w:val="21"/>
          </w:rPr>
          <w:t>gr</w:t>
        </w:r>
      </w:hyperlink>
      <w:r w:rsidRPr="00DD21AA">
        <w:rPr>
          <w:rFonts w:eastAsia="SimSun"/>
          <w:sz w:val="21"/>
          <w:szCs w:val="21"/>
          <w:lang w:val="el-GR"/>
        </w:rPr>
        <w:t>.</w:t>
      </w:r>
      <w:r w:rsidR="00446F83">
        <w:rPr>
          <w:rFonts w:eastAsia="SimSun"/>
          <w:sz w:val="21"/>
          <w:szCs w:val="21"/>
          <w:lang w:val="el-GR"/>
        </w:rPr>
        <w:t xml:space="preserve"> </w:t>
      </w:r>
    </w:p>
    <w:p w14:paraId="6DFAEC0C" w14:textId="77777777" w:rsidR="000E3938" w:rsidRPr="00DD21AA" w:rsidRDefault="000E3938">
      <w:pPr>
        <w:spacing w:before="57" w:after="57"/>
        <w:rPr>
          <w:color w:val="FF0000"/>
          <w:sz w:val="21"/>
          <w:szCs w:val="21"/>
          <w:lang w:val="el-GR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512"/>
        <w:gridCol w:w="2584"/>
        <w:gridCol w:w="1417"/>
        <w:gridCol w:w="1560"/>
        <w:gridCol w:w="1559"/>
        <w:gridCol w:w="850"/>
        <w:gridCol w:w="1701"/>
      </w:tblGrid>
      <w:tr w:rsidR="00C11747" w:rsidRPr="00A20978" w14:paraId="540ECCD8" w14:textId="77777777" w:rsidTr="00C11747">
        <w:trPr>
          <w:trHeight w:val="765"/>
        </w:trPr>
        <w:tc>
          <w:tcPr>
            <w:tcW w:w="10183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A9D08E"/>
            <w:hideMark/>
          </w:tcPr>
          <w:p w14:paraId="0AC21E3D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ΟΜΑΔΑ Ι</w:t>
            </w:r>
            <w:r w:rsidRPr="00C11747">
              <w:rPr>
                <w:color w:val="000000"/>
                <w:sz w:val="18"/>
                <w:szCs w:val="18"/>
                <w:lang w:val="el-GR" w:eastAsia="el-GR"/>
              </w:rPr>
              <w:t xml:space="preserve"> CPV: 42512200-0 Κλιματιστικά μηχανήματα προσαρμοζόμενα επί τοίχου</w:t>
            </w:r>
            <w:r w:rsidRPr="00C11747">
              <w:rPr>
                <w:color w:val="000000"/>
                <w:sz w:val="18"/>
                <w:szCs w:val="18"/>
                <w:lang w:val="el-GR" w:eastAsia="el-GR"/>
              </w:rPr>
              <w:br/>
              <w:t>ΚΛΙΜΑΤΙΣΤΙΚΕΣ ΜΟΝΑΔΕΣ ΠΑΤΡΑΣ</w:t>
            </w:r>
          </w:p>
        </w:tc>
      </w:tr>
      <w:tr w:rsidR="00C11747" w:rsidRPr="00A20978" w14:paraId="37A6C8E5" w14:textId="77777777" w:rsidTr="00C11747">
        <w:trPr>
          <w:trHeight w:val="600"/>
        </w:trPr>
        <w:tc>
          <w:tcPr>
            <w:tcW w:w="51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6DA2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C0A8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Περιγραφή Είδους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E0F3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Μονάδες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7DAE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Κόστος μονάδας χωρίς ΦΠΑ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46EA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Συνολική τιμή  άνευ ΦΠΑ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5C84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 xml:space="preserve">% ΦΠΑ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D99282B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 xml:space="preserve">Συνολική τιμή </w:t>
            </w:r>
            <w:proofErr w:type="spellStart"/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συμ</w:t>
            </w:r>
            <w:proofErr w:type="spellEnd"/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/νου ΦΠΑ</w:t>
            </w:r>
          </w:p>
        </w:tc>
      </w:tr>
      <w:tr w:rsidR="00C11747" w:rsidRPr="00C11747" w14:paraId="133CC025" w14:textId="77777777" w:rsidTr="00C11747">
        <w:trPr>
          <w:trHeight w:val="1500"/>
        </w:trPr>
        <w:tc>
          <w:tcPr>
            <w:tcW w:w="51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5D9C7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5FF1" w14:textId="77777777" w:rsidR="00C11747" w:rsidRPr="00C11747" w:rsidRDefault="00C11747" w:rsidP="00C11747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Κλιματιστικό τύπου A</w:t>
            </w: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br/>
            </w: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br/>
              <w:t>Κλιματιστικό ονομαστικής απόδοσης ψύξης 9000Btu/h</w:t>
            </w:r>
            <w:r w:rsidRPr="00C11747">
              <w:rPr>
                <w:sz w:val="18"/>
                <w:szCs w:val="18"/>
                <w:lang w:val="el-GR" w:eastAsia="el-GR"/>
              </w:rPr>
              <w:t>, επώνυμης μάρκας κατασκευαστή διεθνούς εμβέλειας, εγγύηση 10 έτη.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D6051" w14:textId="74AEF95A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4</w:t>
            </w:r>
            <w:r w:rsidR="008C7C4F">
              <w:rPr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4CD01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8771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B8FE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F3EB1EE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</w:tr>
      <w:tr w:rsidR="00C11747" w:rsidRPr="00C11747" w14:paraId="238ECE39" w14:textId="77777777" w:rsidTr="00C11747">
        <w:trPr>
          <w:trHeight w:val="1815"/>
        </w:trPr>
        <w:tc>
          <w:tcPr>
            <w:tcW w:w="51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CA40643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2</w:t>
            </w:r>
          </w:p>
        </w:tc>
        <w:tc>
          <w:tcPr>
            <w:tcW w:w="25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bottom"/>
            <w:hideMark/>
          </w:tcPr>
          <w:p w14:paraId="5B91025E" w14:textId="77777777" w:rsidR="00C11747" w:rsidRPr="00C11747" w:rsidRDefault="00C11747" w:rsidP="00C11747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 xml:space="preserve">Κλιματιστικό τύπου Β </w:t>
            </w: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br/>
            </w: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br/>
              <w:t>Κλιματιστικό ονομαστικής απόδοσης ψύξης 12000Btu/h</w:t>
            </w:r>
            <w:r w:rsidRPr="00C11747">
              <w:rPr>
                <w:sz w:val="18"/>
                <w:szCs w:val="18"/>
                <w:lang w:val="el-GR" w:eastAsia="el-GR"/>
              </w:rPr>
              <w:t>, επώνυμης μάρκας κατασκευαστή διεθνούς εμβέλειας, εγγύηση 10 έτη.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514BBAB" w14:textId="7358E2B7" w:rsidR="00C11747" w:rsidRPr="00C11747" w:rsidRDefault="008C7C4F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70820F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23A6BB7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6432564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8FE6C56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</w:tr>
    </w:tbl>
    <w:p w14:paraId="4D8279A9" w14:textId="77777777" w:rsidR="00C11747" w:rsidRDefault="00C11747">
      <w:pPr>
        <w:spacing w:before="57" w:after="57"/>
        <w:rPr>
          <w:color w:val="FF0000"/>
          <w:sz w:val="21"/>
          <w:szCs w:val="21"/>
          <w:lang w:val="el-GR"/>
        </w:rPr>
      </w:pPr>
    </w:p>
    <w:p w14:paraId="1BA4043A" w14:textId="77777777" w:rsidR="00C11747" w:rsidRDefault="00C11747">
      <w:pPr>
        <w:spacing w:before="57" w:after="57"/>
        <w:rPr>
          <w:color w:val="FF0000"/>
          <w:sz w:val="21"/>
          <w:szCs w:val="21"/>
          <w:lang w:val="el-GR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512"/>
        <w:gridCol w:w="2584"/>
        <w:gridCol w:w="1417"/>
        <w:gridCol w:w="1560"/>
        <w:gridCol w:w="1559"/>
        <w:gridCol w:w="850"/>
        <w:gridCol w:w="1701"/>
      </w:tblGrid>
      <w:tr w:rsidR="00C11747" w:rsidRPr="00A20978" w14:paraId="48085B33" w14:textId="77777777" w:rsidTr="00C11747">
        <w:trPr>
          <w:trHeight w:val="780"/>
        </w:trPr>
        <w:tc>
          <w:tcPr>
            <w:tcW w:w="10183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A9D08E"/>
            <w:hideMark/>
          </w:tcPr>
          <w:p w14:paraId="0F54ECAD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color w:val="000000"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ΟΜΑΔΑ ΙΙ</w:t>
            </w:r>
            <w:r w:rsidRPr="00C11747">
              <w:rPr>
                <w:color w:val="000000"/>
                <w:sz w:val="18"/>
                <w:szCs w:val="18"/>
                <w:lang w:val="el-GR" w:eastAsia="el-GR"/>
              </w:rPr>
              <w:t xml:space="preserve"> CPV: 42512200-0 Κλιματιστικά μηχανήματα προσαρμοζόμενα επί τοίχου</w:t>
            </w:r>
            <w:r w:rsidRPr="00C11747">
              <w:rPr>
                <w:color w:val="000000"/>
                <w:sz w:val="18"/>
                <w:szCs w:val="18"/>
                <w:lang w:val="el-GR" w:eastAsia="el-GR"/>
              </w:rPr>
              <w:br/>
              <w:t>ΚΛΙΜΑΤΙΣΤΙΚΕΣ ΜΟΝΑΔΕΣ ΚΑΛΑΜΑΤΑΣ</w:t>
            </w:r>
          </w:p>
        </w:tc>
      </w:tr>
      <w:tr w:rsidR="00C11747" w:rsidRPr="00A20978" w14:paraId="019C65A9" w14:textId="77777777" w:rsidTr="00C11747">
        <w:trPr>
          <w:trHeight w:val="1260"/>
        </w:trPr>
        <w:tc>
          <w:tcPr>
            <w:tcW w:w="51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8FC5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1CAF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Περιγραφή Είδους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2E2F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Μονάδες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74EC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Κόστος μονάδας χωρίς ΦΠΑ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763F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Συνολική τιμή άνευ ΦΠΑ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3A08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 xml:space="preserve">% ΦΠΑ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5B23B5E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 xml:space="preserve">Συνολική τιμή </w:t>
            </w:r>
            <w:proofErr w:type="spellStart"/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συμ</w:t>
            </w:r>
            <w:proofErr w:type="spellEnd"/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/νου ΦΠΑ</w:t>
            </w:r>
          </w:p>
        </w:tc>
      </w:tr>
      <w:tr w:rsidR="00C11747" w:rsidRPr="00C11747" w14:paraId="47E6DA3B" w14:textId="77777777" w:rsidTr="00C11747">
        <w:trPr>
          <w:trHeight w:val="2205"/>
        </w:trPr>
        <w:tc>
          <w:tcPr>
            <w:tcW w:w="51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612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9BACA" w14:textId="77777777" w:rsidR="00C11747" w:rsidRPr="00C11747" w:rsidRDefault="00C11747" w:rsidP="00C11747">
            <w:pPr>
              <w:suppressAutoHyphens w:val="0"/>
              <w:spacing w:after="0"/>
              <w:jc w:val="left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t>Κλιματιστικό τύπου A</w:t>
            </w: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br/>
            </w:r>
            <w:r w:rsidRPr="00C11747">
              <w:rPr>
                <w:b/>
                <w:bCs/>
                <w:sz w:val="18"/>
                <w:szCs w:val="18"/>
                <w:lang w:val="el-GR" w:eastAsia="el-GR"/>
              </w:rPr>
              <w:br/>
              <w:t>Κλιματιστικό ονομαστικής απόδοσης ψύξης 9000Btu/h</w:t>
            </w:r>
            <w:r w:rsidRPr="00C11747">
              <w:rPr>
                <w:sz w:val="18"/>
                <w:szCs w:val="18"/>
                <w:lang w:val="el-GR" w:eastAsia="el-GR"/>
              </w:rPr>
              <w:t>, επώνυμης μάρκας κατασκευαστή διεθνούς εμβέλειας, εγγύηση 10 έτη.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AC0D" w14:textId="41122C03" w:rsidR="00C11747" w:rsidRPr="00C11747" w:rsidRDefault="008C7C4F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524D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3D2D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9BBA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4F27E0C6" w14:textId="77777777" w:rsidR="00C11747" w:rsidRPr="00C11747" w:rsidRDefault="00C11747" w:rsidP="00C11747">
            <w:pPr>
              <w:suppressAutoHyphens w:val="0"/>
              <w:spacing w:after="0"/>
              <w:jc w:val="center"/>
              <w:rPr>
                <w:sz w:val="18"/>
                <w:szCs w:val="18"/>
                <w:lang w:val="el-GR" w:eastAsia="el-GR"/>
              </w:rPr>
            </w:pPr>
            <w:r w:rsidRPr="00C11747">
              <w:rPr>
                <w:sz w:val="18"/>
                <w:szCs w:val="18"/>
                <w:lang w:val="el-GR" w:eastAsia="el-GR"/>
              </w:rPr>
              <w:t> </w:t>
            </w:r>
          </w:p>
        </w:tc>
      </w:tr>
    </w:tbl>
    <w:p w14:paraId="66EF74A5" w14:textId="04FFDEAA" w:rsidR="00482B40" w:rsidRPr="00DD21AA" w:rsidRDefault="00482B40" w:rsidP="00A20978">
      <w:pPr>
        <w:spacing w:before="57" w:after="57"/>
        <w:rPr>
          <w:color w:val="FF0000"/>
          <w:sz w:val="21"/>
          <w:szCs w:val="21"/>
          <w:lang w:val="el-GR"/>
        </w:rPr>
      </w:pPr>
    </w:p>
    <w:sectPr w:rsidR="00482B40" w:rsidRPr="00DD21AA" w:rsidSect="00577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077" w:bottom="1440" w:left="1077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8CEB" w14:textId="77777777" w:rsidR="00366263" w:rsidRDefault="00366263">
      <w:pPr>
        <w:spacing w:after="0"/>
      </w:pPr>
      <w:r>
        <w:separator/>
      </w:r>
    </w:p>
  </w:endnote>
  <w:endnote w:type="continuationSeparator" w:id="0">
    <w:p w14:paraId="6D7F3C39" w14:textId="77777777" w:rsidR="00366263" w:rsidRDefault="00366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G Times">
    <w:altName w:val="Times New Roman"/>
    <w:charset w:val="A1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8CAB" w14:textId="77777777" w:rsidR="000E3938" w:rsidRDefault="000E39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DFB4" w14:textId="77777777" w:rsidR="000E3938" w:rsidRDefault="000E3938">
    <w:pPr>
      <w:pStyle w:val="ac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568BDC5F" w14:textId="77777777" w:rsidR="000E3938" w:rsidRDefault="002C227B">
    <w:pPr>
      <w:pStyle w:val="ac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EE20" w14:textId="77777777" w:rsidR="000E3938" w:rsidRDefault="000E39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6C83" w14:textId="77777777" w:rsidR="00366263" w:rsidRDefault="00366263">
      <w:pPr>
        <w:spacing w:after="0"/>
      </w:pPr>
      <w:r>
        <w:separator/>
      </w:r>
    </w:p>
  </w:footnote>
  <w:footnote w:type="continuationSeparator" w:id="0">
    <w:p w14:paraId="27EF40E0" w14:textId="77777777" w:rsidR="00366263" w:rsidRDefault="003662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099F" w14:textId="77777777" w:rsidR="000E3938" w:rsidRDefault="000E39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4D09" w14:textId="77777777" w:rsidR="000E3938" w:rsidRDefault="000E39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3B3B" w14:textId="77777777" w:rsidR="000E3938" w:rsidRDefault="000E39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789C7A"/>
    <w:multiLevelType w:val="singleLevel"/>
    <w:tmpl w:val="F0789C7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857"/>
        </w:tabs>
        <w:ind w:left="857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1001"/>
        </w:tabs>
        <w:ind w:left="1001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1145"/>
        </w:tabs>
        <w:ind w:left="1145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1289"/>
        </w:tabs>
        <w:ind w:left="1289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left" w:pos="3475"/>
        </w:tabs>
        <w:ind w:left="3475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left" w:pos="1577"/>
        </w:tabs>
        <w:ind w:left="1577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721"/>
        </w:tabs>
        <w:ind w:left="1721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865"/>
        </w:tabs>
        <w:ind w:left="1865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2009"/>
        </w:tabs>
        <w:ind w:left="2009" w:hanging="1584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pStyle w:val="21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3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lang w:val="el-GR"/>
      </w:rPr>
    </w:lvl>
  </w:abstractNum>
  <w:abstractNum w:abstractNumId="4" w15:restartNumberingAfterBreak="0">
    <w:nsid w:val="00000004"/>
    <w:multiLevelType w:val="singleLevel"/>
    <w:tmpl w:val="00000004"/>
    <w:lvl w:ilvl="0">
      <w:start w:val="1"/>
      <w:numFmt w:val="bullet"/>
      <w:pStyle w:val="Bullet"/>
      <w:lvlText w:val=""/>
      <w:lvlJc w:val="left"/>
      <w:pPr>
        <w:tabs>
          <w:tab w:val="left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8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9" w15:restartNumberingAfterBreak="0">
    <w:nsid w:val="00BF41FC"/>
    <w:multiLevelType w:val="hybridMultilevel"/>
    <w:tmpl w:val="2EAE11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D62D81"/>
    <w:multiLevelType w:val="hybridMultilevel"/>
    <w:tmpl w:val="C9A68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83F0E"/>
    <w:multiLevelType w:val="hybridMultilevel"/>
    <w:tmpl w:val="8AD452D6"/>
    <w:lvl w:ilvl="0" w:tplc="63DE9D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6B3421"/>
    <w:multiLevelType w:val="hybridMultilevel"/>
    <w:tmpl w:val="31BA3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693E57"/>
    <w:multiLevelType w:val="hybridMultilevel"/>
    <w:tmpl w:val="B1C2DA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901F1"/>
    <w:multiLevelType w:val="multilevel"/>
    <w:tmpl w:val="0CD901F1"/>
    <w:lvl w:ilvl="0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2957AE"/>
    <w:multiLevelType w:val="hybridMultilevel"/>
    <w:tmpl w:val="0022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E0D03"/>
    <w:multiLevelType w:val="hybridMultilevel"/>
    <w:tmpl w:val="D2940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31260"/>
    <w:multiLevelType w:val="hybridMultilevel"/>
    <w:tmpl w:val="41C81016"/>
    <w:lvl w:ilvl="0" w:tplc="95CE6522">
      <w:numFmt w:val="bullet"/>
      <w:lvlText w:val="•"/>
      <w:lvlJc w:val="left"/>
      <w:pPr>
        <w:ind w:left="79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2F2D52"/>
    <w:multiLevelType w:val="hybridMultilevel"/>
    <w:tmpl w:val="B242F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C65412"/>
    <w:multiLevelType w:val="hybridMultilevel"/>
    <w:tmpl w:val="1766E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01D11"/>
    <w:multiLevelType w:val="hybridMultilevel"/>
    <w:tmpl w:val="8F042B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36A64"/>
    <w:multiLevelType w:val="hybridMultilevel"/>
    <w:tmpl w:val="A0A46494"/>
    <w:lvl w:ilvl="0" w:tplc="0408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2" w15:restartNumberingAfterBreak="0">
    <w:nsid w:val="1EC8205E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7B3A7C"/>
    <w:multiLevelType w:val="hybridMultilevel"/>
    <w:tmpl w:val="BA9694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7668D7"/>
    <w:multiLevelType w:val="hybridMultilevel"/>
    <w:tmpl w:val="AEEC45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0B49F9"/>
    <w:multiLevelType w:val="multilevel"/>
    <w:tmpl w:val="A57AA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5540" w:hanging="720"/>
      </w:pPr>
      <w:rPr>
        <w:rFonts w:hint="default"/>
        <w:color w:val="EE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286149DB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604CF9"/>
    <w:multiLevelType w:val="hybridMultilevel"/>
    <w:tmpl w:val="40ECF8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A829B5"/>
    <w:multiLevelType w:val="hybridMultilevel"/>
    <w:tmpl w:val="790402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70607"/>
    <w:multiLevelType w:val="hybridMultilevel"/>
    <w:tmpl w:val="DEBC9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3288F"/>
    <w:multiLevelType w:val="hybridMultilevel"/>
    <w:tmpl w:val="6E6CBE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CD6E5C"/>
    <w:multiLevelType w:val="hybridMultilevel"/>
    <w:tmpl w:val="2C924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6A0252"/>
    <w:multiLevelType w:val="hybridMultilevel"/>
    <w:tmpl w:val="4D52C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9137FF"/>
    <w:multiLevelType w:val="hybridMultilevel"/>
    <w:tmpl w:val="E8627D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E60DC"/>
    <w:multiLevelType w:val="hybridMultilevel"/>
    <w:tmpl w:val="434287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741E46"/>
    <w:multiLevelType w:val="hybridMultilevel"/>
    <w:tmpl w:val="72FC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F8730E"/>
    <w:multiLevelType w:val="hybridMultilevel"/>
    <w:tmpl w:val="61CC3C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0E4BF0"/>
    <w:multiLevelType w:val="hybridMultilevel"/>
    <w:tmpl w:val="87926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133FF"/>
    <w:multiLevelType w:val="hybridMultilevel"/>
    <w:tmpl w:val="F84E8C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D70A70"/>
    <w:multiLevelType w:val="hybridMultilevel"/>
    <w:tmpl w:val="329E63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601276"/>
    <w:multiLevelType w:val="hybridMultilevel"/>
    <w:tmpl w:val="BB704CF6"/>
    <w:lvl w:ilvl="0" w:tplc="95CE6522">
      <w:numFmt w:val="bullet"/>
      <w:lvlText w:val="•"/>
      <w:lvlJc w:val="left"/>
      <w:pPr>
        <w:ind w:left="79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357CFB"/>
    <w:multiLevelType w:val="hybridMultilevel"/>
    <w:tmpl w:val="2C924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8C5365"/>
    <w:multiLevelType w:val="hybridMultilevel"/>
    <w:tmpl w:val="01989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F76026"/>
    <w:multiLevelType w:val="hybridMultilevel"/>
    <w:tmpl w:val="87926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ED327F"/>
    <w:multiLevelType w:val="hybridMultilevel"/>
    <w:tmpl w:val="CC00D2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F5399A"/>
    <w:multiLevelType w:val="hybridMultilevel"/>
    <w:tmpl w:val="33E40D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F804A2"/>
    <w:multiLevelType w:val="hybridMultilevel"/>
    <w:tmpl w:val="BD8631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6C5893"/>
    <w:multiLevelType w:val="multilevel"/>
    <w:tmpl w:val="647A1AC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BB1A3E"/>
    <w:multiLevelType w:val="hybridMultilevel"/>
    <w:tmpl w:val="4ED00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585417"/>
    <w:multiLevelType w:val="multilevel"/>
    <w:tmpl w:val="68585417"/>
    <w:lvl w:ilvl="0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1" w15:restartNumberingAfterBreak="0">
    <w:nsid w:val="6D5E710C"/>
    <w:multiLevelType w:val="hybridMultilevel"/>
    <w:tmpl w:val="262A9A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7B5F13"/>
    <w:multiLevelType w:val="hybridMultilevel"/>
    <w:tmpl w:val="37D44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A322DC"/>
    <w:multiLevelType w:val="multilevel"/>
    <w:tmpl w:val="6EA32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397C8A"/>
    <w:multiLevelType w:val="hybridMultilevel"/>
    <w:tmpl w:val="0348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C74A97"/>
    <w:multiLevelType w:val="hybridMultilevel"/>
    <w:tmpl w:val="9B60181A"/>
    <w:lvl w:ilvl="0" w:tplc="95CE6522">
      <w:numFmt w:val="bullet"/>
      <w:lvlText w:val="•"/>
      <w:lvlJc w:val="left"/>
      <w:pPr>
        <w:ind w:left="79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725793"/>
    <w:multiLevelType w:val="hybridMultilevel"/>
    <w:tmpl w:val="FAC86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3B28F8"/>
    <w:multiLevelType w:val="hybridMultilevel"/>
    <w:tmpl w:val="BDFA97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353ED1"/>
    <w:multiLevelType w:val="hybridMultilevel"/>
    <w:tmpl w:val="87926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12274A"/>
    <w:multiLevelType w:val="hybridMultilevel"/>
    <w:tmpl w:val="08B8B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10177">
    <w:abstractNumId w:val="1"/>
  </w:num>
  <w:num w:numId="2" w16cid:durableId="474100618">
    <w:abstractNumId w:val="4"/>
  </w:num>
  <w:num w:numId="3" w16cid:durableId="1456486903">
    <w:abstractNumId w:val="2"/>
  </w:num>
  <w:num w:numId="4" w16cid:durableId="1380940187">
    <w:abstractNumId w:val="3"/>
  </w:num>
  <w:num w:numId="5" w16cid:durableId="1454518442">
    <w:abstractNumId w:val="14"/>
  </w:num>
  <w:num w:numId="6" w16cid:durableId="1454515142">
    <w:abstractNumId w:val="0"/>
  </w:num>
  <w:num w:numId="7" w16cid:durableId="479999054">
    <w:abstractNumId w:val="53"/>
  </w:num>
  <w:num w:numId="8" w16cid:durableId="780959730">
    <w:abstractNumId w:val="8"/>
  </w:num>
  <w:num w:numId="9" w16cid:durableId="762530947">
    <w:abstractNumId w:val="7"/>
  </w:num>
  <w:num w:numId="10" w16cid:durableId="118838198">
    <w:abstractNumId w:val="50"/>
  </w:num>
  <w:num w:numId="11" w16cid:durableId="1311984915">
    <w:abstractNumId w:val="25"/>
  </w:num>
  <w:num w:numId="12" w16cid:durableId="1285576254">
    <w:abstractNumId w:val="32"/>
  </w:num>
  <w:num w:numId="13" w16cid:durableId="1740131000">
    <w:abstractNumId w:val="22"/>
  </w:num>
  <w:num w:numId="14" w16cid:durableId="1123503020">
    <w:abstractNumId w:val="41"/>
  </w:num>
  <w:num w:numId="15" w16cid:durableId="1461337511">
    <w:abstractNumId w:val="55"/>
  </w:num>
  <w:num w:numId="16" w16cid:durableId="306126369">
    <w:abstractNumId w:val="17"/>
  </w:num>
  <w:num w:numId="17" w16cid:durableId="922834183">
    <w:abstractNumId w:val="38"/>
  </w:num>
  <w:num w:numId="18" w16cid:durableId="1662000965">
    <w:abstractNumId w:val="36"/>
  </w:num>
  <w:num w:numId="19" w16cid:durableId="73162801">
    <w:abstractNumId w:val="15"/>
  </w:num>
  <w:num w:numId="20" w16cid:durableId="296179565">
    <w:abstractNumId w:val="33"/>
  </w:num>
  <w:num w:numId="21" w16cid:durableId="1632050474">
    <w:abstractNumId w:val="27"/>
  </w:num>
  <w:num w:numId="22" w16cid:durableId="2080011049">
    <w:abstractNumId w:val="39"/>
  </w:num>
  <w:num w:numId="23" w16cid:durableId="1259947079">
    <w:abstractNumId w:val="13"/>
  </w:num>
  <w:num w:numId="24" w16cid:durableId="2121028027">
    <w:abstractNumId w:val="21"/>
  </w:num>
  <w:num w:numId="25" w16cid:durableId="1607931350">
    <w:abstractNumId w:val="52"/>
  </w:num>
  <w:num w:numId="26" w16cid:durableId="655769665">
    <w:abstractNumId w:val="24"/>
  </w:num>
  <w:num w:numId="27" w16cid:durableId="1466582947">
    <w:abstractNumId w:val="59"/>
  </w:num>
  <w:num w:numId="28" w16cid:durableId="1949238497">
    <w:abstractNumId w:val="18"/>
  </w:num>
  <w:num w:numId="29" w16cid:durableId="1053231829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74789">
    <w:abstractNumId w:val="20"/>
  </w:num>
  <w:num w:numId="31" w16cid:durableId="653919470">
    <w:abstractNumId w:val="31"/>
  </w:num>
  <w:num w:numId="32" w16cid:durableId="351805500">
    <w:abstractNumId w:val="46"/>
  </w:num>
  <w:num w:numId="33" w16cid:durableId="1206138112">
    <w:abstractNumId w:val="56"/>
  </w:num>
  <w:num w:numId="34" w16cid:durableId="1734162589">
    <w:abstractNumId w:val="9"/>
  </w:num>
  <w:num w:numId="35" w16cid:durableId="1673101010">
    <w:abstractNumId w:val="23"/>
  </w:num>
  <w:num w:numId="36" w16cid:durableId="1794984229">
    <w:abstractNumId w:val="40"/>
  </w:num>
  <w:num w:numId="37" w16cid:durableId="697655756">
    <w:abstractNumId w:val="43"/>
  </w:num>
  <w:num w:numId="38" w16cid:durableId="1904097838">
    <w:abstractNumId w:val="34"/>
  </w:num>
  <w:num w:numId="39" w16cid:durableId="2130083664">
    <w:abstractNumId w:val="12"/>
  </w:num>
  <w:num w:numId="40" w16cid:durableId="813985868">
    <w:abstractNumId w:val="45"/>
  </w:num>
  <w:num w:numId="41" w16cid:durableId="1216427897">
    <w:abstractNumId w:val="16"/>
  </w:num>
  <w:num w:numId="42" w16cid:durableId="1559130915">
    <w:abstractNumId w:val="37"/>
  </w:num>
  <w:num w:numId="43" w16cid:durableId="2060937396">
    <w:abstractNumId w:val="10"/>
  </w:num>
  <w:num w:numId="44" w16cid:durableId="1580483898">
    <w:abstractNumId w:val="19"/>
  </w:num>
  <w:num w:numId="45" w16cid:durableId="1341541641">
    <w:abstractNumId w:val="30"/>
  </w:num>
  <w:num w:numId="46" w16cid:durableId="1057628322">
    <w:abstractNumId w:val="57"/>
  </w:num>
  <w:num w:numId="47" w16cid:durableId="1380474750">
    <w:abstractNumId w:val="35"/>
  </w:num>
  <w:num w:numId="48" w16cid:durableId="1083256033">
    <w:abstractNumId w:val="48"/>
  </w:num>
  <w:num w:numId="49" w16cid:durableId="354580039">
    <w:abstractNumId w:val="58"/>
  </w:num>
  <w:num w:numId="50" w16cid:durableId="1400129134">
    <w:abstractNumId w:val="44"/>
  </w:num>
  <w:num w:numId="51" w16cid:durableId="6099576">
    <w:abstractNumId w:val="49"/>
  </w:num>
  <w:num w:numId="52" w16cid:durableId="1910379009">
    <w:abstractNumId w:val="42"/>
  </w:num>
  <w:num w:numId="53" w16cid:durableId="1391198361">
    <w:abstractNumId w:val="28"/>
  </w:num>
  <w:num w:numId="54" w16cid:durableId="733164666">
    <w:abstractNumId w:val="54"/>
  </w:num>
  <w:num w:numId="55" w16cid:durableId="1492021430">
    <w:abstractNumId w:val="29"/>
  </w:num>
  <w:num w:numId="56" w16cid:durableId="497500336">
    <w:abstractNumId w:val="26"/>
  </w:num>
  <w:num w:numId="57" w16cid:durableId="1527865752">
    <w:abstractNumId w:val="47"/>
  </w:num>
  <w:num w:numId="58" w16cid:durableId="938097994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C5E"/>
    <w:rsid w:val="000012EE"/>
    <w:rsid w:val="00002476"/>
    <w:rsid w:val="00002D00"/>
    <w:rsid w:val="00002F5B"/>
    <w:rsid w:val="000030D0"/>
    <w:rsid w:val="0000375D"/>
    <w:rsid w:val="000040FD"/>
    <w:rsid w:val="00004465"/>
    <w:rsid w:val="0000464B"/>
    <w:rsid w:val="000059DB"/>
    <w:rsid w:val="0000656D"/>
    <w:rsid w:val="000067BD"/>
    <w:rsid w:val="00006CEC"/>
    <w:rsid w:val="00007149"/>
    <w:rsid w:val="000072DB"/>
    <w:rsid w:val="00007CCA"/>
    <w:rsid w:val="000124A5"/>
    <w:rsid w:val="0001267E"/>
    <w:rsid w:val="00012792"/>
    <w:rsid w:val="00012C08"/>
    <w:rsid w:val="000130D0"/>
    <w:rsid w:val="00013C26"/>
    <w:rsid w:val="00014B4B"/>
    <w:rsid w:val="00014FA1"/>
    <w:rsid w:val="000150D4"/>
    <w:rsid w:val="00017743"/>
    <w:rsid w:val="00017EB3"/>
    <w:rsid w:val="00017F5D"/>
    <w:rsid w:val="00017FB0"/>
    <w:rsid w:val="0002094F"/>
    <w:rsid w:val="00020A89"/>
    <w:rsid w:val="00020B6A"/>
    <w:rsid w:val="00020DCF"/>
    <w:rsid w:val="000215D3"/>
    <w:rsid w:val="000216BD"/>
    <w:rsid w:val="00022572"/>
    <w:rsid w:val="0002320C"/>
    <w:rsid w:val="0002332A"/>
    <w:rsid w:val="00023862"/>
    <w:rsid w:val="00023BEC"/>
    <w:rsid w:val="00024CFD"/>
    <w:rsid w:val="00026B4E"/>
    <w:rsid w:val="00026C53"/>
    <w:rsid w:val="00026E2E"/>
    <w:rsid w:val="000273D4"/>
    <w:rsid w:val="0002791C"/>
    <w:rsid w:val="0003014F"/>
    <w:rsid w:val="00030E23"/>
    <w:rsid w:val="000313DF"/>
    <w:rsid w:val="000313EC"/>
    <w:rsid w:val="000319DF"/>
    <w:rsid w:val="000325E7"/>
    <w:rsid w:val="00032770"/>
    <w:rsid w:val="00032BAF"/>
    <w:rsid w:val="000334B0"/>
    <w:rsid w:val="00034ABD"/>
    <w:rsid w:val="00036F85"/>
    <w:rsid w:val="00037801"/>
    <w:rsid w:val="0004187C"/>
    <w:rsid w:val="000421F7"/>
    <w:rsid w:val="00043016"/>
    <w:rsid w:val="00043E26"/>
    <w:rsid w:val="00044CD0"/>
    <w:rsid w:val="00045253"/>
    <w:rsid w:val="000457F6"/>
    <w:rsid w:val="000466B6"/>
    <w:rsid w:val="00047387"/>
    <w:rsid w:val="000500DC"/>
    <w:rsid w:val="00051777"/>
    <w:rsid w:val="000521DC"/>
    <w:rsid w:val="00052A3B"/>
    <w:rsid w:val="00052C3D"/>
    <w:rsid w:val="00052D56"/>
    <w:rsid w:val="000537FD"/>
    <w:rsid w:val="00053CB2"/>
    <w:rsid w:val="000544B3"/>
    <w:rsid w:val="00054FED"/>
    <w:rsid w:val="00055E45"/>
    <w:rsid w:val="000561E7"/>
    <w:rsid w:val="00057051"/>
    <w:rsid w:val="00057534"/>
    <w:rsid w:val="000606A0"/>
    <w:rsid w:val="000609B8"/>
    <w:rsid w:val="00060A38"/>
    <w:rsid w:val="000616C7"/>
    <w:rsid w:val="00061E62"/>
    <w:rsid w:val="000620B3"/>
    <w:rsid w:val="00062BB2"/>
    <w:rsid w:val="00063B20"/>
    <w:rsid w:val="00064648"/>
    <w:rsid w:val="00064699"/>
    <w:rsid w:val="000649DF"/>
    <w:rsid w:val="00065002"/>
    <w:rsid w:val="00065672"/>
    <w:rsid w:val="00066171"/>
    <w:rsid w:val="00066F4F"/>
    <w:rsid w:val="00070508"/>
    <w:rsid w:val="000715C3"/>
    <w:rsid w:val="0007311D"/>
    <w:rsid w:val="000737CC"/>
    <w:rsid w:val="00073FFE"/>
    <w:rsid w:val="00076C9E"/>
    <w:rsid w:val="00077DFF"/>
    <w:rsid w:val="00080FAE"/>
    <w:rsid w:val="0008133F"/>
    <w:rsid w:val="000819A2"/>
    <w:rsid w:val="00085585"/>
    <w:rsid w:val="000866F5"/>
    <w:rsid w:val="00087B4D"/>
    <w:rsid w:val="00087B79"/>
    <w:rsid w:val="00092DA0"/>
    <w:rsid w:val="00092E0A"/>
    <w:rsid w:val="00093027"/>
    <w:rsid w:val="000933D8"/>
    <w:rsid w:val="00095E41"/>
    <w:rsid w:val="00096856"/>
    <w:rsid w:val="00097F3B"/>
    <w:rsid w:val="000A056C"/>
    <w:rsid w:val="000A080A"/>
    <w:rsid w:val="000A08C6"/>
    <w:rsid w:val="000A0FD7"/>
    <w:rsid w:val="000A0FE4"/>
    <w:rsid w:val="000A223D"/>
    <w:rsid w:val="000A2A05"/>
    <w:rsid w:val="000A32B0"/>
    <w:rsid w:val="000A3413"/>
    <w:rsid w:val="000A3485"/>
    <w:rsid w:val="000A3540"/>
    <w:rsid w:val="000A44F1"/>
    <w:rsid w:val="000A5B86"/>
    <w:rsid w:val="000A5DBE"/>
    <w:rsid w:val="000A6A2D"/>
    <w:rsid w:val="000A6F04"/>
    <w:rsid w:val="000A6F90"/>
    <w:rsid w:val="000B0F9A"/>
    <w:rsid w:val="000B1931"/>
    <w:rsid w:val="000B1EE7"/>
    <w:rsid w:val="000B3B12"/>
    <w:rsid w:val="000B4E42"/>
    <w:rsid w:val="000B56EC"/>
    <w:rsid w:val="000B58F6"/>
    <w:rsid w:val="000C1BDB"/>
    <w:rsid w:val="000C1E49"/>
    <w:rsid w:val="000C2D2C"/>
    <w:rsid w:val="000C2F60"/>
    <w:rsid w:val="000C4284"/>
    <w:rsid w:val="000C451A"/>
    <w:rsid w:val="000C4BEA"/>
    <w:rsid w:val="000C5B34"/>
    <w:rsid w:val="000C6074"/>
    <w:rsid w:val="000C6682"/>
    <w:rsid w:val="000C76F3"/>
    <w:rsid w:val="000C7F1C"/>
    <w:rsid w:val="000D0068"/>
    <w:rsid w:val="000D02D1"/>
    <w:rsid w:val="000D0C47"/>
    <w:rsid w:val="000D0C68"/>
    <w:rsid w:val="000D1DD5"/>
    <w:rsid w:val="000D2427"/>
    <w:rsid w:val="000D24F7"/>
    <w:rsid w:val="000D263D"/>
    <w:rsid w:val="000D2DDD"/>
    <w:rsid w:val="000D32C8"/>
    <w:rsid w:val="000D3E9F"/>
    <w:rsid w:val="000D4707"/>
    <w:rsid w:val="000D5A6B"/>
    <w:rsid w:val="000D5EE5"/>
    <w:rsid w:val="000D6554"/>
    <w:rsid w:val="000D6751"/>
    <w:rsid w:val="000D74AF"/>
    <w:rsid w:val="000D7C22"/>
    <w:rsid w:val="000E082E"/>
    <w:rsid w:val="000E0DD6"/>
    <w:rsid w:val="000E11AF"/>
    <w:rsid w:val="000E310F"/>
    <w:rsid w:val="000E3938"/>
    <w:rsid w:val="000E4381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4803"/>
    <w:rsid w:val="000F4946"/>
    <w:rsid w:val="000F6067"/>
    <w:rsid w:val="000F7DEF"/>
    <w:rsid w:val="00100205"/>
    <w:rsid w:val="00100514"/>
    <w:rsid w:val="001017C9"/>
    <w:rsid w:val="00101A8D"/>
    <w:rsid w:val="0010259A"/>
    <w:rsid w:val="00102E24"/>
    <w:rsid w:val="00102FD3"/>
    <w:rsid w:val="00103678"/>
    <w:rsid w:val="001036EA"/>
    <w:rsid w:val="00103932"/>
    <w:rsid w:val="00103DDF"/>
    <w:rsid w:val="00105314"/>
    <w:rsid w:val="00106411"/>
    <w:rsid w:val="001073F8"/>
    <w:rsid w:val="00107D84"/>
    <w:rsid w:val="001101C6"/>
    <w:rsid w:val="00110C30"/>
    <w:rsid w:val="00111901"/>
    <w:rsid w:val="00111AD3"/>
    <w:rsid w:val="00111E0D"/>
    <w:rsid w:val="001125E0"/>
    <w:rsid w:val="00112610"/>
    <w:rsid w:val="00114DE9"/>
    <w:rsid w:val="001164F4"/>
    <w:rsid w:val="00117635"/>
    <w:rsid w:val="001217F6"/>
    <w:rsid w:val="00122C70"/>
    <w:rsid w:val="00122DA3"/>
    <w:rsid w:val="00123C25"/>
    <w:rsid w:val="00123DE1"/>
    <w:rsid w:val="00124F34"/>
    <w:rsid w:val="00125799"/>
    <w:rsid w:val="00125B0B"/>
    <w:rsid w:val="00127863"/>
    <w:rsid w:val="00127C31"/>
    <w:rsid w:val="001317FF"/>
    <w:rsid w:val="001327CD"/>
    <w:rsid w:val="00133510"/>
    <w:rsid w:val="001358DA"/>
    <w:rsid w:val="00135C86"/>
    <w:rsid w:val="00136416"/>
    <w:rsid w:val="001365BB"/>
    <w:rsid w:val="001369BA"/>
    <w:rsid w:val="00136B37"/>
    <w:rsid w:val="00136C1B"/>
    <w:rsid w:val="00140F60"/>
    <w:rsid w:val="00141F11"/>
    <w:rsid w:val="001434A8"/>
    <w:rsid w:val="00143523"/>
    <w:rsid w:val="00144E2E"/>
    <w:rsid w:val="0014575C"/>
    <w:rsid w:val="00146373"/>
    <w:rsid w:val="0014741D"/>
    <w:rsid w:val="0015005C"/>
    <w:rsid w:val="00150871"/>
    <w:rsid w:val="001518EE"/>
    <w:rsid w:val="00152D2E"/>
    <w:rsid w:val="001533F6"/>
    <w:rsid w:val="00153744"/>
    <w:rsid w:val="00153E10"/>
    <w:rsid w:val="001552C1"/>
    <w:rsid w:val="001558C8"/>
    <w:rsid w:val="00156E1D"/>
    <w:rsid w:val="00157E0B"/>
    <w:rsid w:val="00160404"/>
    <w:rsid w:val="00160A1A"/>
    <w:rsid w:val="001611ED"/>
    <w:rsid w:val="00161D1D"/>
    <w:rsid w:val="00161F63"/>
    <w:rsid w:val="00161FB1"/>
    <w:rsid w:val="00162616"/>
    <w:rsid w:val="00163210"/>
    <w:rsid w:val="0016433D"/>
    <w:rsid w:val="00164E1F"/>
    <w:rsid w:val="00165736"/>
    <w:rsid w:val="00165F42"/>
    <w:rsid w:val="00166A45"/>
    <w:rsid w:val="00166B18"/>
    <w:rsid w:val="00166C46"/>
    <w:rsid w:val="00166D03"/>
    <w:rsid w:val="00167980"/>
    <w:rsid w:val="00167F4B"/>
    <w:rsid w:val="001708C9"/>
    <w:rsid w:val="001713B9"/>
    <w:rsid w:val="00171EB5"/>
    <w:rsid w:val="00171F6F"/>
    <w:rsid w:val="00172747"/>
    <w:rsid w:val="00172CC9"/>
    <w:rsid w:val="00172FBA"/>
    <w:rsid w:val="001737BA"/>
    <w:rsid w:val="0017436B"/>
    <w:rsid w:val="00174A34"/>
    <w:rsid w:val="00175691"/>
    <w:rsid w:val="00175C5B"/>
    <w:rsid w:val="001765C9"/>
    <w:rsid w:val="00176884"/>
    <w:rsid w:val="001772A7"/>
    <w:rsid w:val="00177D6E"/>
    <w:rsid w:val="00182A81"/>
    <w:rsid w:val="00182EC0"/>
    <w:rsid w:val="00182FE8"/>
    <w:rsid w:val="001834E5"/>
    <w:rsid w:val="00183F5C"/>
    <w:rsid w:val="00184870"/>
    <w:rsid w:val="0018496B"/>
    <w:rsid w:val="0018557E"/>
    <w:rsid w:val="00185A1D"/>
    <w:rsid w:val="00186B76"/>
    <w:rsid w:val="001877A9"/>
    <w:rsid w:val="00187B36"/>
    <w:rsid w:val="00187D97"/>
    <w:rsid w:val="0019005A"/>
    <w:rsid w:val="00190F03"/>
    <w:rsid w:val="00191486"/>
    <w:rsid w:val="00191B45"/>
    <w:rsid w:val="00191FF0"/>
    <w:rsid w:val="001934F6"/>
    <w:rsid w:val="00193C04"/>
    <w:rsid w:val="00196314"/>
    <w:rsid w:val="001A067B"/>
    <w:rsid w:val="001A1CBE"/>
    <w:rsid w:val="001A2268"/>
    <w:rsid w:val="001A46F0"/>
    <w:rsid w:val="001A47B2"/>
    <w:rsid w:val="001A5CA4"/>
    <w:rsid w:val="001A696E"/>
    <w:rsid w:val="001A6AA9"/>
    <w:rsid w:val="001A7041"/>
    <w:rsid w:val="001A7159"/>
    <w:rsid w:val="001A71FA"/>
    <w:rsid w:val="001A7308"/>
    <w:rsid w:val="001A784D"/>
    <w:rsid w:val="001B060C"/>
    <w:rsid w:val="001B0B53"/>
    <w:rsid w:val="001B1284"/>
    <w:rsid w:val="001B1362"/>
    <w:rsid w:val="001B2330"/>
    <w:rsid w:val="001B253B"/>
    <w:rsid w:val="001B2F2F"/>
    <w:rsid w:val="001B42AC"/>
    <w:rsid w:val="001B44A3"/>
    <w:rsid w:val="001B4C2F"/>
    <w:rsid w:val="001B4F76"/>
    <w:rsid w:val="001B5915"/>
    <w:rsid w:val="001B6400"/>
    <w:rsid w:val="001B7A17"/>
    <w:rsid w:val="001B7E90"/>
    <w:rsid w:val="001C17BC"/>
    <w:rsid w:val="001C1814"/>
    <w:rsid w:val="001C2349"/>
    <w:rsid w:val="001C2776"/>
    <w:rsid w:val="001C27C7"/>
    <w:rsid w:val="001C2D22"/>
    <w:rsid w:val="001C3331"/>
    <w:rsid w:val="001C3E1B"/>
    <w:rsid w:val="001C41FC"/>
    <w:rsid w:val="001C42DD"/>
    <w:rsid w:val="001C4D31"/>
    <w:rsid w:val="001C5104"/>
    <w:rsid w:val="001C57FC"/>
    <w:rsid w:val="001C5C40"/>
    <w:rsid w:val="001C68D5"/>
    <w:rsid w:val="001C7A2C"/>
    <w:rsid w:val="001C7A32"/>
    <w:rsid w:val="001C7DAC"/>
    <w:rsid w:val="001D2422"/>
    <w:rsid w:val="001D453B"/>
    <w:rsid w:val="001D490D"/>
    <w:rsid w:val="001D4BC4"/>
    <w:rsid w:val="001D52DB"/>
    <w:rsid w:val="001D54BD"/>
    <w:rsid w:val="001D642B"/>
    <w:rsid w:val="001D739A"/>
    <w:rsid w:val="001E006D"/>
    <w:rsid w:val="001E01BC"/>
    <w:rsid w:val="001E1251"/>
    <w:rsid w:val="001E15FD"/>
    <w:rsid w:val="001E18DD"/>
    <w:rsid w:val="001E243F"/>
    <w:rsid w:val="001E26D7"/>
    <w:rsid w:val="001E328B"/>
    <w:rsid w:val="001E3CCD"/>
    <w:rsid w:val="001E4BAA"/>
    <w:rsid w:val="001E4CC6"/>
    <w:rsid w:val="001E5219"/>
    <w:rsid w:val="001E6028"/>
    <w:rsid w:val="001E62B4"/>
    <w:rsid w:val="001E6F85"/>
    <w:rsid w:val="001E7CA0"/>
    <w:rsid w:val="001F0491"/>
    <w:rsid w:val="001F0AED"/>
    <w:rsid w:val="001F0B79"/>
    <w:rsid w:val="001F18E1"/>
    <w:rsid w:val="001F1DCF"/>
    <w:rsid w:val="001F2C91"/>
    <w:rsid w:val="001F45BE"/>
    <w:rsid w:val="001F4AC9"/>
    <w:rsid w:val="001F5757"/>
    <w:rsid w:val="001F5D84"/>
    <w:rsid w:val="001F7E31"/>
    <w:rsid w:val="00200AB7"/>
    <w:rsid w:val="00200C6B"/>
    <w:rsid w:val="00200DF5"/>
    <w:rsid w:val="00204793"/>
    <w:rsid w:val="00204B65"/>
    <w:rsid w:val="00204DA6"/>
    <w:rsid w:val="00205CB7"/>
    <w:rsid w:val="00205EF0"/>
    <w:rsid w:val="00206F02"/>
    <w:rsid w:val="00207038"/>
    <w:rsid w:val="0020784E"/>
    <w:rsid w:val="00207FD2"/>
    <w:rsid w:val="0021005A"/>
    <w:rsid w:val="0021260A"/>
    <w:rsid w:val="002128FF"/>
    <w:rsid w:val="00212D51"/>
    <w:rsid w:val="00214CA5"/>
    <w:rsid w:val="002157A0"/>
    <w:rsid w:val="00215ADE"/>
    <w:rsid w:val="00215CE3"/>
    <w:rsid w:val="00216ECA"/>
    <w:rsid w:val="00220076"/>
    <w:rsid w:val="00220281"/>
    <w:rsid w:val="00220BE2"/>
    <w:rsid w:val="00221710"/>
    <w:rsid w:val="00221C48"/>
    <w:rsid w:val="0022250D"/>
    <w:rsid w:val="00222C4E"/>
    <w:rsid w:val="00223492"/>
    <w:rsid w:val="00225821"/>
    <w:rsid w:val="002259C7"/>
    <w:rsid w:val="00230C0B"/>
    <w:rsid w:val="00230F20"/>
    <w:rsid w:val="00231FBD"/>
    <w:rsid w:val="002323F3"/>
    <w:rsid w:val="00232D19"/>
    <w:rsid w:val="00232F9E"/>
    <w:rsid w:val="00233473"/>
    <w:rsid w:val="002338CB"/>
    <w:rsid w:val="002338D8"/>
    <w:rsid w:val="00233C2E"/>
    <w:rsid w:val="00233FFA"/>
    <w:rsid w:val="002346AC"/>
    <w:rsid w:val="0023494F"/>
    <w:rsid w:val="00234D06"/>
    <w:rsid w:val="002352A7"/>
    <w:rsid w:val="002353B1"/>
    <w:rsid w:val="00235979"/>
    <w:rsid w:val="002360F9"/>
    <w:rsid w:val="00236CCA"/>
    <w:rsid w:val="00237441"/>
    <w:rsid w:val="00240092"/>
    <w:rsid w:val="00240950"/>
    <w:rsid w:val="00240CF8"/>
    <w:rsid w:val="0024222B"/>
    <w:rsid w:val="00243498"/>
    <w:rsid w:val="00243E3E"/>
    <w:rsid w:val="002447EF"/>
    <w:rsid w:val="00244872"/>
    <w:rsid w:val="00245B54"/>
    <w:rsid w:val="00246120"/>
    <w:rsid w:val="0024639E"/>
    <w:rsid w:val="00246C18"/>
    <w:rsid w:val="002471DF"/>
    <w:rsid w:val="00247874"/>
    <w:rsid w:val="002507CE"/>
    <w:rsid w:val="00251043"/>
    <w:rsid w:val="002510A3"/>
    <w:rsid w:val="0025224F"/>
    <w:rsid w:val="0025240F"/>
    <w:rsid w:val="00252645"/>
    <w:rsid w:val="00252815"/>
    <w:rsid w:val="00252BDC"/>
    <w:rsid w:val="00252C77"/>
    <w:rsid w:val="00253768"/>
    <w:rsid w:val="0025400A"/>
    <w:rsid w:val="002544F0"/>
    <w:rsid w:val="00255761"/>
    <w:rsid w:val="002559F2"/>
    <w:rsid w:val="00255DA3"/>
    <w:rsid w:val="002567E1"/>
    <w:rsid w:val="00260F64"/>
    <w:rsid w:val="0026140B"/>
    <w:rsid w:val="002615EB"/>
    <w:rsid w:val="0026258A"/>
    <w:rsid w:val="00263787"/>
    <w:rsid w:val="00264213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30A1"/>
    <w:rsid w:val="00273580"/>
    <w:rsid w:val="00274714"/>
    <w:rsid w:val="00274969"/>
    <w:rsid w:val="00274AE9"/>
    <w:rsid w:val="002758D4"/>
    <w:rsid w:val="00276B8C"/>
    <w:rsid w:val="00277116"/>
    <w:rsid w:val="0027742B"/>
    <w:rsid w:val="002779F0"/>
    <w:rsid w:val="00280406"/>
    <w:rsid w:val="0028046F"/>
    <w:rsid w:val="002806C2"/>
    <w:rsid w:val="0028076C"/>
    <w:rsid w:val="002807D2"/>
    <w:rsid w:val="00281427"/>
    <w:rsid w:val="00281C28"/>
    <w:rsid w:val="00281EC7"/>
    <w:rsid w:val="00282602"/>
    <w:rsid w:val="00282EBF"/>
    <w:rsid w:val="00283C02"/>
    <w:rsid w:val="00284BFD"/>
    <w:rsid w:val="00285097"/>
    <w:rsid w:val="00285191"/>
    <w:rsid w:val="00285BC5"/>
    <w:rsid w:val="00285FCF"/>
    <w:rsid w:val="00286077"/>
    <w:rsid w:val="00286137"/>
    <w:rsid w:val="00286427"/>
    <w:rsid w:val="00286ED0"/>
    <w:rsid w:val="00287116"/>
    <w:rsid w:val="002913F6"/>
    <w:rsid w:val="00292883"/>
    <w:rsid w:val="00293683"/>
    <w:rsid w:val="00294D50"/>
    <w:rsid w:val="00295575"/>
    <w:rsid w:val="00295B08"/>
    <w:rsid w:val="00297402"/>
    <w:rsid w:val="00297743"/>
    <w:rsid w:val="00297B49"/>
    <w:rsid w:val="002A0571"/>
    <w:rsid w:val="002A1768"/>
    <w:rsid w:val="002A1BBF"/>
    <w:rsid w:val="002A2066"/>
    <w:rsid w:val="002A2BF9"/>
    <w:rsid w:val="002A4617"/>
    <w:rsid w:val="002B06A9"/>
    <w:rsid w:val="002B20BB"/>
    <w:rsid w:val="002B2B97"/>
    <w:rsid w:val="002B2D40"/>
    <w:rsid w:val="002B301E"/>
    <w:rsid w:val="002B3CA1"/>
    <w:rsid w:val="002B4E4E"/>
    <w:rsid w:val="002B5777"/>
    <w:rsid w:val="002B5B97"/>
    <w:rsid w:val="002B61F6"/>
    <w:rsid w:val="002B65A6"/>
    <w:rsid w:val="002C1220"/>
    <w:rsid w:val="002C227B"/>
    <w:rsid w:val="002C2713"/>
    <w:rsid w:val="002C43FF"/>
    <w:rsid w:val="002C7F6C"/>
    <w:rsid w:val="002D1218"/>
    <w:rsid w:val="002D1604"/>
    <w:rsid w:val="002D1CD4"/>
    <w:rsid w:val="002D1EB4"/>
    <w:rsid w:val="002D2139"/>
    <w:rsid w:val="002D213E"/>
    <w:rsid w:val="002D2C87"/>
    <w:rsid w:val="002D483E"/>
    <w:rsid w:val="002D492F"/>
    <w:rsid w:val="002D5A5B"/>
    <w:rsid w:val="002D5CFD"/>
    <w:rsid w:val="002D6343"/>
    <w:rsid w:val="002D74DF"/>
    <w:rsid w:val="002D777A"/>
    <w:rsid w:val="002D7D45"/>
    <w:rsid w:val="002E01A0"/>
    <w:rsid w:val="002E0E04"/>
    <w:rsid w:val="002E1623"/>
    <w:rsid w:val="002E246E"/>
    <w:rsid w:val="002E37DD"/>
    <w:rsid w:val="002E4B4A"/>
    <w:rsid w:val="002E505B"/>
    <w:rsid w:val="002E6277"/>
    <w:rsid w:val="002E6673"/>
    <w:rsid w:val="002E6CB5"/>
    <w:rsid w:val="002E6FAF"/>
    <w:rsid w:val="002E7A08"/>
    <w:rsid w:val="002F1AF2"/>
    <w:rsid w:val="002F2256"/>
    <w:rsid w:val="002F3EA6"/>
    <w:rsid w:val="002F4478"/>
    <w:rsid w:val="002F46A5"/>
    <w:rsid w:val="002F4DB0"/>
    <w:rsid w:val="002F6BEE"/>
    <w:rsid w:val="002F73F2"/>
    <w:rsid w:val="002F7A66"/>
    <w:rsid w:val="00300654"/>
    <w:rsid w:val="00301991"/>
    <w:rsid w:val="0030212E"/>
    <w:rsid w:val="003031D5"/>
    <w:rsid w:val="00303600"/>
    <w:rsid w:val="00303AE1"/>
    <w:rsid w:val="00303F39"/>
    <w:rsid w:val="00304752"/>
    <w:rsid w:val="00306F75"/>
    <w:rsid w:val="0030772D"/>
    <w:rsid w:val="0030779E"/>
    <w:rsid w:val="0031048C"/>
    <w:rsid w:val="00310D05"/>
    <w:rsid w:val="00311470"/>
    <w:rsid w:val="0031169D"/>
    <w:rsid w:val="00311B8C"/>
    <w:rsid w:val="00312742"/>
    <w:rsid w:val="00313818"/>
    <w:rsid w:val="0031472F"/>
    <w:rsid w:val="00314E75"/>
    <w:rsid w:val="00315165"/>
    <w:rsid w:val="0031698B"/>
    <w:rsid w:val="00316E0F"/>
    <w:rsid w:val="00316FC6"/>
    <w:rsid w:val="00317B23"/>
    <w:rsid w:val="003203C5"/>
    <w:rsid w:val="0032109F"/>
    <w:rsid w:val="003210D8"/>
    <w:rsid w:val="00321C96"/>
    <w:rsid w:val="00321EA9"/>
    <w:rsid w:val="0032230D"/>
    <w:rsid w:val="00322771"/>
    <w:rsid w:val="00322DCB"/>
    <w:rsid w:val="0032301B"/>
    <w:rsid w:val="003233B8"/>
    <w:rsid w:val="0032496D"/>
    <w:rsid w:val="00325694"/>
    <w:rsid w:val="00325EB6"/>
    <w:rsid w:val="0032639F"/>
    <w:rsid w:val="00326969"/>
    <w:rsid w:val="003300B4"/>
    <w:rsid w:val="00330491"/>
    <w:rsid w:val="00331844"/>
    <w:rsid w:val="00334213"/>
    <w:rsid w:val="0033466A"/>
    <w:rsid w:val="0033486A"/>
    <w:rsid w:val="00335352"/>
    <w:rsid w:val="00336497"/>
    <w:rsid w:val="00336C4D"/>
    <w:rsid w:val="0033792C"/>
    <w:rsid w:val="003408EA"/>
    <w:rsid w:val="00342556"/>
    <w:rsid w:val="00344CD0"/>
    <w:rsid w:val="00344E52"/>
    <w:rsid w:val="00345415"/>
    <w:rsid w:val="0034590B"/>
    <w:rsid w:val="00347DC1"/>
    <w:rsid w:val="00350A87"/>
    <w:rsid w:val="0035141E"/>
    <w:rsid w:val="00351B96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887"/>
    <w:rsid w:val="00360959"/>
    <w:rsid w:val="00360FA4"/>
    <w:rsid w:val="00362C58"/>
    <w:rsid w:val="00363547"/>
    <w:rsid w:val="0036403C"/>
    <w:rsid w:val="003641A0"/>
    <w:rsid w:val="003643C7"/>
    <w:rsid w:val="003645B6"/>
    <w:rsid w:val="00364DB0"/>
    <w:rsid w:val="00366263"/>
    <w:rsid w:val="0036629B"/>
    <w:rsid w:val="00366609"/>
    <w:rsid w:val="00366FFB"/>
    <w:rsid w:val="00367EFE"/>
    <w:rsid w:val="0037098A"/>
    <w:rsid w:val="00370D37"/>
    <w:rsid w:val="00371A60"/>
    <w:rsid w:val="00372728"/>
    <w:rsid w:val="00373623"/>
    <w:rsid w:val="003740D4"/>
    <w:rsid w:val="003744C0"/>
    <w:rsid w:val="00374B84"/>
    <w:rsid w:val="00375F44"/>
    <w:rsid w:val="003765EA"/>
    <w:rsid w:val="0037670C"/>
    <w:rsid w:val="0037670E"/>
    <w:rsid w:val="0037683F"/>
    <w:rsid w:val="00377DCB"/>
    <w:rsid w:val="00382251"/>
    <w:rsid w:val="00382C52"/>
    <w:rsid w:val="00382D8C"/>
    <w:rsid w:val="00384D07"/>
    <w:rsid w:val="003855D6"/>
    <w:rsid w:val="00386348"/>
    <w:rsid w:val="00386B67"/>
    <w:rsid w:val="00386F86"/>
    <w:rsid w:val="003873C5"/>
    <w:rsid w:val="003874E1"/>
    <w:rsid w:val="003901E3"/>
    <w:rsid w:val="0039051E"/>
    <w:rsid w:val="00390D33"/>
    <w:rsid w:val="0039174C"/>
    <w:rsid w:val="00391A61"/>
    <w:rsid w:val="003929DA"/>
    <w:rsid w:val="0039318E"/>
    <w:rsid w:val="00393416"/>
    <w:rsid w:val="00394697"/>
    <w:rsid w:val="003954C0"/>
    <w:rsid w:val="003966AB"/>
    <w:rsid w:val="00397542"/>
    <w:rsid w:val="00397984"/>
    <w:rsid w:val="00397E25"/>
    <w:rsid w:val="003A072F"/>
    <w:rsid w:val="003A0C4D"/>
    <w:rsid w:val="003A155F"/>
    <w:rsid w:val="003A2696"/>
    <w:rsid w:val="003A335E"/>
    <w:rsid w:val="003A4427"/>
    <w:rsid w:val="003A45F6"/>
    <w:rsid w:val="003A5E12"/>
    <w:rsid w:val="003A68B3"/>
    <w:rsid w:val="003A7635"/>
    <w:rsid w:val="003A78D9"/>
    <w:rsid w:val="003A7D22"/>
    <w:rsid w:val="003B0B9F"/>
    <w:rsid w:val="003B264E"/>
    <w:rsid w:val="003B53F8"/>
    <w:rsid w:val="003B5CF0"/>
    <w:rsid w:val="003B7249"/>
    <w:rsid w:val="003B77D2"/>
    <w:rsid w:val="003B7B5A"/>
    <w:rsid w:val="003B7DD5"/>
    <w:rsid w:val="003C0899"/>
    <w:rsid w:val="003C1277"/>
    <w:rsid w:val="003C1A06"/>
    <w:rsid w:val="003C3253"/>
    <w:rsid w:val="003C3947"/>
    <w:rsid w:val="003C4424"/>
    <w:rsid w:val="003C4CA4"/>
    <w:rsid w:val="003C54C6"/>
    <w:rsid w:val="003C6C98"/>
    <w:rsid w:val="003C7A40"/>
    <w:rsid w:val="003D034E"/>
    <w:rsid w:val="003D0EC7"/>
    <w:rsid w:val="003D10BA"/>
    <w:rsid w:val="003D1320"/>
    <w:rsid w:val="003D21D6"/>
    <w:rsid w:val="003D37D8"/>
    <w:rsid w:val="003D3F7B"/>
    <w:rsid w:val="003D4EA1"/>
    <w:rsid w:val="003D62F0"/>
    <w:rsid w:val="003D6543"/>
    <w:rsid w:val="003D6AC7"/>
    <w:rsid w:val="003D7490"/>
    <w:rsid w:val="003D7C44"/>
    <w:rsid w:val="003E0790"/>
    <w:rsid w:val="003E3340"/>
    <w:rsid w:val="003E51D8"/>
    <w:rsid w:val="003E77F8"/>
    <w:rsid w:val="003F133A"/>
    <w:rsid w:val="003F22AF"/>
    <w:rsid w:val="003F2C9C"/>
    <w:rsid w:val="003F3DB0"/>
    <w:rsid w:val="003F4C4A"/>
    <w:rsid w:val="003F4D71"/>
    <w:rsid w:val="003F4FB3"/>
    <w:rsid w:val="003F6649"/>
    <w:rsid w:val="003F6737"/>
    <w:rsid w:val="003F6DFD"/>
    <w:rsid w:val="003F7489"/>
    <w:rsid w:val="00401093"/>
    <w:rsid w:val="00403474"/>
    <w:rsid w:val="00404AE9"/>
    <w:rsid w:val="00405BAD"/>
    <w:rsid w:val="00405D54"/>
    <w:rsid w:val="00406754"/>
    <w:rsid w:val="0040774D"/>
    <w:rsid w:val="004101E5"/>
    <w:rsid w:val="0041076B"/>
    <w:rsid w:val="00412714"/>
    <w:rsid w:val="00412A98"/>
    <w:rsid w:val="00412FD2"/>
    <w:rsid w:val="004134BB"/>
    <w:rsid w:val="00413AB8"/>
    <w:rsid w:val="00415566"/>
    <w:rsid w:val="004165DD"/>
    <w:rsid w:val="00416EF3"/>
    <w:rsid w:val="00417E8B"/>
    <w:rsid w:val="00420634"/>
    <w:rsid w:val="004209CE"/>
    <w:rsid w:val="004224C3"/>
    <w:rsid w:val="0042357A"/>
    <w:rsid w:val="00423AB8"/>
    <w:rsid w:val="004246DE"/>
    <w:rsid w:val="00426007"/>
    <w:rsid w:val="0042617F"/>
    <w:rsid w:val="0042662D"/>
    <w:rsid w:val="00426912"/>
    <w:rsid w:val="0042733F"/>
    <w:rsid w:val="004305A4"/>
    <w:rsid w:val="0043074A"/>
    <w:rsid w:val="00430D31"/>
    <w:rsid w:val="00431014"/>
    <w:rsid w:val="00431DC8"/>
    <w:rsid w:val="00431FAC"/>
    <w:rsid w:val="004324F3"/>
    <w:rsid w:val="0043301C"/>
    <w:rsid w:val="004331C6"/>
    <w:rsid w:val="00433A0B"/>
    <w:rsid w:val="00433B0A"/>
    <w:rsid w:val="00433DA3"/>
    <w:rsid w:val="00436457"/>
    <w:rsid w:val="00436CE3"/>
    <w:rsid w:val="00436CFF"/>
    <w:rsid w:val="00436F2C"/>
    <w:rsid w:val="004370FE"/>
    <w:rsid w:val="004378C3"/>
    <w:rsid w:val="00437C43"/>
    <w:rsid w:val="004401C0"/>
    <w:rsid w:val="00440E6A"/>
    <w:rsid w:val="00440F99"/>
    <w:rsid w:val="00440FE5"/>
    <w:rsid w:val="004410D8"/>
    <w:rsid w:val="0044144D"/>
    <w:rsid w:val="00441C72"/>
    <w:rsid w:val="0044283D"/>
    <w:rsid w:val="00444121"/>
    <w:rsid w:val="00445A40"/>
    <w:rsid w:val="0044606B"/>
    <w:rsid w:val="00446F83"/>
    <w:rsid w:val="004472F1"/>
    <w:rsid w:val="004473F4"/>
    <w:rsid w:val="00450571"/>
    <w:rsid w:val="00450623"/>
    <w:rsid w:val="00450824"/>
    <w:rsid w:val="0045101D"/>
    <w:rsid w:val="00451B52"/>
    <w:rsid w:val="00454B72"/>
    <w:rsid w:val="00454D7F"/>
    <w:rsid w:val="00454E15"/>
    <w:rsid w:val="00455376"/>
    <w:rsid w:val="004556A3"/>
    <w:rsid w:val="0045615D"/>
    <w:rsid w:val="00456DE2"/>
    <w:rsid w:val="00457204"/>
    <w:rsid w:val="00457A4B"/>
    <w:rsid w:val="0046049C"/>
    <w:rsid w:val="004608D2"/>
    <w:rsid w:val="00460CF7"/>
    <w:rsid w:val="00460E14"/>
    <w:rsid w:val="00461720"/>
    <w:rsid w:val="004618ED"/>
    <w:rsid w:val="00461C8F"/>
    <w:rsid w:val="004624A4"/>
    <w:rsid w:val="004629D9"/>
    <w:rsid w:val="00462A81"/>
    <w:rsid w:val="00463070"/>
    <w:rsid w:val="004637AB"/>
    <w:rsid w:val="00464EF9"/>
    <w:rsid w:val="004654FB"/>
    <w:rsid w:val="00467647"/>
    <w:rsid w:val="00467D5F"/>
    <w:rsid w:val="00467F14"/>
    <w:rsid w:val="004701FC"/>
    <w:rsid w:val="00470D3D"/>
    <w:rsid w:val="00470F17"/>
    <w:rsid w:val="00471108"/>
    <w:rsid w:val="00471380"/>
    <w:rsid w:val="00471A32"/>
    <w:rsid w:val="00472410"/>
    <w:rsid w:val="0047283A"/>
    <w:rsid w:val="00473CD0"/>
    <w:rsid w:val="00473E39"/>
    <w:rsid w:val="00474BCC"/>
    <w:rsid w:val="00474FD3"/>
    <w:rsid w:val="00475304"/>
    <w:rsid w:val="004759D3"/>
    <w:rsid w:val="00477211"/>
    <w:rsid w:val="0048048E"/>
    <w:rsid w:val="004809C0"/>
    <w:rsid w:val="004813F4"/>
    <w:rsid w:val="00481790"/>
    <w:rsid w:val="00481860"/>
    <w:rsid w:val="00481ADD"/>
    <w:rsid w:val="00482B40"/>
    <w:rsid w:val="00482FAD"/>
    <w:rsid w:val="00483858"/>
    <w:rsid w:val="0048403F"/>
    <w:rsid w:val="00484A49"/>
    <w:rsid w:val="00485235"/>
    <w:rsid w:val="0048561A"/>
    <w:rsid w:val="00485877"/>
    <w:rsid w:val="004878EC"/>
    <w:rsid w:val="00487F20"/>
    <w:rsid w:val="004902F7"/>
    <w:rsid w:val="0049084E"/>
    <w:rsid w:val="0049092A"/>
    <w:rsid w:val="00490A67"/>
    <w:rsid w:val="00490EDB"/>
    <w:rsid w:val="00491217"/>
    <w:rsid w:val="00491658"/>
    <w:rsid w:val="00491A48"/>
    <w:rsid w:val="00491A5A"/>
    <w:rsid w:val="004927EF"/>
    <w:rsid w:val="00493234"/>
    <w:rsid w:val="004939C6"/>
    <w:rsid w:val="00493DD6"/>
    <w:rsid w:val="00493FFE"/>
    <w:rsid w:val="004941AF"/>
    <w:rsid w:val="00494393"/>
    <w:rsid w:val="004948C1"/>
    <w:rsid w:val="00494CB1"/>
    <w:rsid w:val="00495E5B"/>
    <w:rsid w:val="00495F28"/>
    <w:rsid w:val="00496A4E"/>
    <w:rsid w:val="00496CA8"/>
    <w:rsid w:val="004A06C5"/>
    <w:rsid w:val="004A075F"/>
    <w:rsid w:val="004A0D05"/>
    <w:rsid w:val="004A208E"/>
    <w:rsid w:val="004A26E5"/>
    <w:rsid w:val="004A3076"/>
    <w:rsid w:val="004A408E"/>
    <w:rsid w:val="004A42FF"/>
    <w:rsid w:val="004A4732"/>
    <w:rsid w:val="004A54CF"/>
    <w:rsid w:val="004A654C"/>
    <w:rsid w:val="004A74DB"/>
    <w:rsid w:val="004A7D70"/>
    <w:rsid w:val="004B1F88"/>
    <w:rsid w:val="004B2C85"/>
    <w:rsid w:val="004B2D95"/>
    <w:rsid w:val="004B33C2"/>
    <w:rsid w:val="004B35D3"/>
    <w:rsid w:val="004B4697"/>
    <w:rsid w:val="004B48C3"/>
    <w:rsid w:val="004B5864"/>
    <w:rsid w:val="004B58D1"/>
    <w:rsid w:val="004B6FA8"/>
    <w:rsid w:val="004C07DF"/>
    <w:rsid w:val="004C1271"/>
    <w:rsid w:val="004C3C0C"/>
    <w:rsid w:val="004C46DB"/>
    <w:rsid w:val="004C4EC8"/>
    <w:rsid w:val="004C53A8"/>
    <w:rsid w:val="004C6B0C"/>
    <w:rsid w:val="004C6F39"/>
    <w:rsid w:val="004C742C"/>
    <w:rsid w:val="004C7487"/>
    <w:rsid w:val="004D0C34"/>
    <w:rsid w:val="004D1CB6"/>
    <w:rsid w:val="004D42A4"/>
    <w:rsid w:val="004D4D12"/>
    <w:rsid w:val="004D54FF"/>
    <w:rsid w:val="004D6157"/>
    <w:rsid w:val="004D680D"/>
    <w:rsid w:val="004D6A9C"/>
    <w:rsid w:val="004D7BFC"/>
    <w:rsid w:val="004E0AB5"/>
    <w:rsid w:val="004E0C19"/>
    <w:rsid w:val="004E217D"/>
    <w:rsid w:val="004E2A3A"/>
    <w:rsid w:val="004E39F9"/>
    <w:rsid w:val="004E3BDE"/>
    <w:rsid w:val="004E4D7E"/>
    <w:rsid w:val="004E533E"/>
    <w:rsid w:val="004E592B"/>
    <w:rsid w:val="004E5944"/>
    <w:rsid w:val="004E6858"/>
    <w:rsid w:val="004E6C6E"/>
    <w:rsid w:val="004E7E23"/>
    <w:rsid w:val="004F1EE9"/>
    <w:rsid w:val="004F269A"/>
    <w:rsid w:val="004F35CD"/>
    <w:rsid w:val="004F3EF1"/>
    <w:rsid w:val="004F5118"/>
    <w:rsid w:val="004F6A0C"/>
    <w:rsid w:val="004F7AEF"/>
    <w:rsid w:val="004F7F17"/>
    <w:rsid w:val="005001F4"/>
    <w:rsid w:val="00501AB0"/>
    <w:rsid w:val="00501E52"/>
    <w:rsid w:val="005028CF"/>
    <w:rsid w:val="0050323A"/>
    <w:rsid w:val="005054D1"/>
    <w:rsid w:val="005055D4"/>
    <w:rsid w:val="00505A0F"/>
    <w:rsid w:val="00505B5C"/>
    <w:rsid w:val="0050618D"/>
    <w:rsid w:val="0050632A"/>
    <w:rsid w:val="00506757"/>
    <w:rsid w:val="00510A93"/>
    <w:rsid w:val="005126BA"/>
    <w:rsid w:val="00512E41"/>
    <w:rsid w:val="005142AF"/>
    <w:rsid w:val="005148C2"/>
    <w:rsid w:val="005159DA"/>
    <w:rsid w:val="00516126"/>
    <w:rsid w:val="00516555"/>
    <w:rsid w:val="00516A43"/>
    <w:rsid w:val="00516C3C"/>
    <w:rsid w:val="0051726E"/>
    <w:rsid w:val="005208A3"/>
    <w:rsid w:val="00521125"/>
    <w:rsid w:val="0052232F"/>
    <w:rsid w:val="00522576"/>
    <w:rsid w:val="00522620"/>
    <w:rsid w:val="00522A2D"/>
    <w:rsid w:val="005237B0"/>
    <w:rsid w:val="005237FA"/>
    <w:rsid w:val="00523889"/>
    <w:rsid w:val="00524A70"/>
    <w:rsid w:val="005251C4"/>
    <w:rsid w:val="005312C9"/>
    <w:rsid w:val="00531800"/>
    <w:rsid w:val="00532D21"/>
    <w:rsid w:val="005345F5"/>
    <w:rsid w:val="005352FD"/>
    <w:rsid w:val="0053596B"/>
    <w:rsid w:val="0053689F"/>
    <w:rsid w:val="00536D21"/>
    <w:rsid w:val="0053703A"/>
    <w:rsid w:val="00540F44"/>
    <w:rsid w:val="00541098"/>
    <w:rsid w:val="005416BF"/>
    <w:rsid w:val="00541E1C"/>
    <w:rsid w:val="00543498"/>
    <w:rsid w:val="00544A4E"/>
    <w:rsid w:val="00544ED5"/>
    <w:rsid w:val="00546AB0"/>
    <w:rsid w:val="00546E82"/>
    <w:rsid w:val="00547A91"/>
    <w:rsid w:val="005502D8"/>
    <w:rsid w:val="005518B6"/>
    <w:rsid w:val="00551F2E"/>
    <w:rsid w:val="0055333C"/>
    <w:rsid w:val="005535D6"/>
    <w:rsid w:val="00553602"/>
    <w:rsid w:val="00553E3F"/>
    <w:rsid w:val="0055437F"/>
    <w:rsid w:val="0055520C"/>
    <w:rsid w:val="00555AF6"/>
    <w:rsid w:val="005563C6"/>
    <w:rsid w:val="0055679A"/>
    <w:rsid w:val="00556F06"/>
    <w:rsid w:val="005609B2"/>
    <w:rsid w:val="005616CA"/>
    <w:rsid w:val="0056284B"/>
    <w:rsid w:val="00563056"/>
    <w:rsid w:val="0056373C"/>
    <w:rsid w:val="0056463B"/>
    <w:rsid w:val="005646B6"/>
    <w:rsid w:val="00565CD0"/>
    <w:rsid w:val="00565EA7"/>
    <w:rsid w:val="00566051"/>
    <w:rsid w:val="005669D8"/>
    <w:rsid w:val="00566A57"/>
    <w:rsid w:val="00566AB1"/>
    <w:rsid w:val="00566C5D"/>
    <w:rsid w:val="00566E78"/>
    <w:rsid w:val="00567862"/>
    <w:rsid w:val="00570C40"/>
    <w:rsid w:val="00571452"/>
    <w:rsid w:val="00571B53"/>
    <w:rsid w:val="00572746"/>
    <w:rsid w:val="005727D1"/>
    <w:rsid w:val="0057306D"/>
    <w:rsid w:val="005743F0"/>
    <w:rsid w:val="00574EB5"/>
    <w:rsid w:val="0057552B"/>
    <w:rsid w:val="005757E7"/>
    <w:rsid w:val="005776A3"/>
    <w:rsid w:val="00577B39"/>
    <w:rsid w:val="00577FEF"/>
    <w:rsid w:val="00581874"/>
    <w:rsid w:val="00581A90"/>
    <w:rsid w:val="00584E9C"/>
    <w:rsid w:val="005852BA"/>
    <w:rsid w:val="00585EAB"/>
    <w:rsid w:val="00586940"/>
    <w:rsid w:val="00586D99"/>
    <w:rsid w:val="00587734"/>
    <w:rsid w:val="00590CAE"/>
    <w:rsid w:val="005911A8"/>
    <w:rsid w:val="00591653"/>
    <w:rsid w:val="00591B46"/>
    <w:rsid w:val="00591BD7"/>
    <w:rsid w:val="00592337"/>
    <w:rsid w:val="00592803"/>
    <w:rsid w:val="00593BFA"/>
    <w:rsid w:val="0059451D"/>
    <w:rsid w:val="00595F5F"/>
    <w:rsid w:val="00596FFF"/>
    <w:rsid w:val="00597580"/>
    <w:rsid w:val="00597F5F"/>
    <w:rsid w:val="005A00D1"/>
    <w:rsid w:val="005A0EAB"/>
    <w:rsid w:val="005A0EC7"/>
    <w:rsid w:val="005A1BA7"/>
    <w:rsid w:val="005A277C"/>
    <w:rsid w:val="005A2C6D"/>
    <w:rsid w:val="005A34DF"/>
    <w:rsid w:val="005A3D8C"/>
    <w:rsid w:val="005A5508"/>
    <w:rsid w:val="005A6FC1"/>
    <w:rsid w:val="005A7986"/>
    <w:rsid w:val="005B0027"/>
    <w:rsid w:val="005B108C"/>
    <w:rsid w:val="005B150D"/>
    <w:rsid w:val="005B189E"/>
    <w:rsid w:val="005B1A00"/>
    <w:rsid w:val="005B4FFA"/>
    <w:rsid w:val="005B67DD"/>
    <w:rsid w:val="005B6EAC"/>
    <w:rsid w:val="005B7461"/>
    <w:rsid w:val="005B7536"/>
    <w:rsid w:val="005B7A1D"/>
    <w:rsid w:val="005C0B86"/>
    <w:rsid w:val="005C14BB"/>
    <w:rsid w:val="005C2126"/>
    <w:rsid w:val="005C29E2"/>
    <w:rsid w:val="005C2BF9"/>
    <w:rsid w:val="005C31F0"/>
    <w:rsid w:val="005C355C"/>
    <w:rsid w:val="005C366B"/>
    <w:rsid w:val="005C4697"/>
    <w:rsid w:val="005C64D5"/>
    <w:rsid w:val="005C69B0"/>
    <w:rsid w:val="005C7311"/>
    <w:rsid w:val="005C73C9"/>
    <w:rsid w:val="005C746B"/>
    <w:rsid w:val="005C754C"/>
    <w:rsid w:val="005D11ED"/>
    <w:rsid w:val="005D22A6"/>
    <w:rsid w:val="005D244F"/>
    <w:rsid w:val="005D24D9"/>
    <w:rsid w:val="005D2F9C"/>
    <w:rsid w:val="005D4D7D"/>
    <w:rsid w:val="005D611D"/>
    <w:rsid w:val="005D788C"/>
    <w:rsid w:val="005D7EE8"/>
    <w:rsid w:val="005E15A7"/>
    <w:rsid w:val="005E1842"/>
    <w:rsid w:val="005E1BED"/>
    <w:rsid w:val="005E21B2"/>
    <w:rsid w:val="005E58CE"/>
    <w:rsid w:val="005E6D96"/>
    <w:rsid w:val="005F0D4C"/>
    <w:rsid w:val="005F0FC9"/>
    <w:rsid w:val="005F1162"/>
    <w:rsid w:val="005F226D"/>
    <w:rsid w:val="005F4745"/>
    <w:rsid w:val="005F4DDA"/>
    <w:rsid w:val="005F5058"/>
    <w:rsid w:val="005F589B"/>
    <w:rsid w:val="005F6368"/>
    <w:rsid w:val="005F6FF6"/>
    <w:rsid w:val="005F727C"/>
    <w:rsid w:val="005F7CB6"/>
    <w:rsid w:val="00600236"/>
    <w:rsid w:val="006003D5"/>
    <w:rsid w:val="00600975"/>
    <w:rsid w:val="006012D1"/>
    <w:rsid w:val="006021FD"/>
    <w:rsid w:val="006026F6"/>
    <w:rsid w:val="00603822"/>
    <w:rsid w:val="00603B93"/>
    <w:rsid w:val="00603C00"/>
    <w:rsid w:val="006041CA"/>
    <w:rsid w:val="00604CE3"/>
    <w:rsid w:val="006060EE"/>
    <w:rsid w:val="00611533"/>
    <w:rsid w:val="00611572"/>
    <w:rsid w:val="0061165C"/>
    <w:rsid w:val="00611B14"/>
    <w:rsid w:val="006132F7"/>
    <w:rsid w:val="00613334"/>
    <w:rsid w:val="006133BE"/>
    <w:rsid w:val="00613CC4"/>
    <w:rsid w:val="006164C7"/>
    <w:rsid w:val="0061666B"/>
    <w:rsid w:val="006166F1"/>
    <w:rsid w:val="00616EA9"/>
    <w:rsid w:val="00616FC9"/>
    <w:rsid w:val="006205EA"/>
    <w:rsid w:val="00621951"/>
    <w:rsid w:val="00621E86"/>
    <w:rsid w:val="006225CB"/>
    <w:rsid w:val="00624009"/>
    <w:rsid w:val="00624849"/>
    <w:rsid w:val="00624DED"/>
    <w:rsid w:val="006250F9"/>
    <w:rsid w:val="00625129"/>
    <w:rsid w:val="0062589E"/>
    <w:rsid w:val="006260A2"/>
    <w:rsid w:val="00626CCA"/>
    <w:rsid w:val="006277FA"/>
    <w:rsid w:val="00627C0D"/>
    <w:rsid w:val="00627FA4"/>
    <w:rsid w:val="00630AFC"/>
    <w:rsid w:val="00630E45"/>
    <w:rsid w:val="0063126F"/>
    <w:rsid w:val="00631941"/>
    <w:rsid w:val="00631E49"/>
    <w:rsid w:val="00632AF1"/>
    <w:rsid w:val="00633777"/>
    <w:rsid w:val="00634CB4"/>
    <w:rsid w:val="006359FE"/>
    <w:rsid w:val="00636442"/>
    <w:rsid w:val="006369C8"/>
    <w:rsid w:val="006371D2"/>
    <w:rsid w:val="00640C6B"/>
    <w:rsid w:val="00641E1B"/>
    <w:rsid w:val="00642775"/>
    <w:rsid w:val="006430D7"/>
    <w:rsid w:val="00643C7E"/>
    <w:rsid w:val="00644535"/>
    <w:rsid w:val="00646218"/>
    <w:rsid w:val="00647E93"/>
    <w:rsid w:val="006505B8"/>
    <w:rsid w:val="00650987"/>
    <w:rsid w:val="00650AA2"/>
    <w:rsid w:val="00651E49"/>
    <w:rsid w:val="00652127"/>
    <w:rsid w:val="0065239E"/>
    <w:rsid w:val="00652E44"/>
    <w:rsid w:val="0065482A"/>
    <w:rsid w:val="006549BC"/>
    <w:rsid w:val="00654D33"/>
    <w:rsid w:val="006566B6"/>
    <w:rsid w:val="006578DF"/>
    <w:rsid w:val="00660452"/>
    <w:rsid w:val="00660A1F"/>
    <w:rsid w:val="00661A7E"/>
    <w:rsid w:val="00661D19"/>
    <w:rsid w:val="00662DCD"/>
    <w:rsid w:val="00663F54"/>
    <w:rsid w:val="006640B3"/>
    <w:rsid w:val="006640E4"/>
    <w:rsid w:val="00664879"/>
    <w:rsid w:val="00665096"/>
    <w:rsid w:val="00665D80"/>
    <w:rsid w:val="006676BA"/>
    <w:rsid w:val="0067027D"/>
    <w:rsid w:val="00670518"/>
    <w:rsid w:val="0067207E"/>
    <w:rsid w:val="00676404"/>
    <w:rsid w:val="006766F7"/>
    <w:rsid w:val="00677217"/>
    <w:rsid w:val="0068067B"/>
    <w:rsid w:val="00680F2F"/>
    <w:rsid w:val="00680FA7"/>
    <w:rsid w:val="0068231E"/>
    <w:rsid w:val="00682A3D"/>
    <w:rsid w:val="00683DC7"/>
    <w:rsid w:val="00683E15"/>
    <w:rsid w:val="0068413E"/>
    <w:rsid w:val="006848DA"/>
    <w:rsid w:val="0068575D"/>
    <w:rsid w:val="00685F43"/>
    <w:rsid w:val="00686B4B"/>
    <w:rsid w:val="006877E6"/>
    <w:rsid w:val="00691625"/>
    <w:rsid w:val="00691A67"/>
    <w:rsid w:val="00691CDD"/>
    <w:rsid w:val="006933E6"/>
    <w:rsid w:val="00693538"/>
    <w:rsid w:val="00693560"/>
    <w:rsid w:val="00693A4F"/>
    <w:rsid w:val="006940A0"/>
    <w:rsid w:val="00694AC1"/>
    <w:rsid w:val="00694CF8"/>
    <w:rsid w:val="006959FE"/>
    <w:rsid w:val="006961DD"/>
    <w:rsid w:val="00696AC4"/>
    <w:rsid w:val="00696DD7"/>
    <w:rsid w:val="006A00F7"/>
    <w:rsid w:val="006A2D25"/>
    <w:rsid w:val="006A34C5"/>
    <w:rsid w:val="006A39A0"/>
    <w:rsid w:val="006A3B66"/>
    <w:rsid w:val="006A40FD"/>
    <w:rsid w:val="006A42C7"/>
    <w:rsid w:val="006A444C"/>
    <w:rsid w:val="006A44BE"/>
    <w:rsid w:val="006A4F24"/>
    <w:rsid w:val="006A5593"/>
    <w:rsid w:val="006A5BD7"/>
    <w:rsid w:val="006A601E"/>
    <w:rsid w:val="006A758C"/>
    <w:rsid w:val="006A7710"/>
    <w:rsid w:val="006A77C4"/>
    <w:rsid w:val="006B11C3"/>
    <w:rsid w:val="006B1521"/>
    <w:rsid w:val="006B170D"/>
    <w:rsid w:val="006B1841"/>
    <w:rsid w:val="006B23F6"/>
    <w:rsid w:val="006B2C94"/>
    <w:rsid w:val="006B36B5"/>
    <w:rsid w:val="006B3964"/>
    <w:rsid w:val="006B3B9E"/>
    <w:rsid w:val="006B3C5C"/>
    <w:rsid w:val="006B3F2A"/>
    <w:rsid w:val="006B4AB9"/>
    <w:rsid w:val="006B4E4A"/>
    <w:rsid w:val="006B61FD"/>
    <w:rsid w:val="006B63B2"/>
    <w:rsid w:val="006B6A2D"/>
    <w:rsid w:val="006B6D1A"/>
    <w:rsid w:val="006B6ECC"/>
    <w:rsid w:val="006B7F6F"/>
    <w:rsid w:val="006C0071"/>
    <w:rsid w:val="006C0303"/>
    <w:rsid w:val="006C0350"/>
    <w:rsid w:val="006C0DC1"/>
    <w:rsid w:val="006C0EE1"/>
    <w:rsid w:val="006C10B8"/>
    <w:rsid w:val="006C16E1"/>
    <w:rsid w:val="006C1DBE"/>
    <w:rsid w:val="006C42F7"/>
    <w:rsid w:val="006C4698"/>
    <w:rsid w:val="006C491E"/>
    <w:rsid w:val="006C5E01"/>
    <w:rsid w:val="006C65EC"/>
    <w:rsid w:val="006C6827"/>
    <w:rsid w:val="006C6CEC"/>
    <w:rsid w:val="006C6F3C"/>
    <w:rsid w:val="006C72C3"/>
    <w:rsid w:val="006C7CFC"/>
    <w:rsid w:val="006D132E"/>
    <w:rsid w:val="006D1346"/>
    <w:rsid w:val="006D1B52"/>
    <w:rsid w:val="006D1BFC"/>
    <w:rsid w:val="006D2F39"/>
    <w:rsid w:val="006D3757"/>
    <w:rsid w:val="006D3C48"/>
    <w:rsid w:val="006D48B8"/>
    <w:rsid w:val="006D4BA7"/>
    <w:rsid w:val="006D50E7"/>
    <w:rsid w:val="006D5629"/>
    <w:rsid w:val="006D57DF"/>
    <w:rsid w:val="006D5AD0"/>
    <w:rsid w:val="006D6804"/>
    <w:rsid w:val="006D740F"/>
    <w:rsid w:val="006E052D"/>
    <w:rsid w:val="006E0756"/>
    <w:rsid w:val="006E0AFF"/>
    <w:rsid w:val="006E1A76"/>
    <w:rsid w:val="006E1AEB"/>
    <w:rsid w:val="006E2A16"/>
    <w:rsid w:val="006E3BA7"/>
    <w:rsid w:val="006E5293"/>
    <w:rsid w:val="006E6C15"/>
    <w:rsid w:val="006E6E8D"/>
    <w:rsid w:val="006E70AB"/>
    <w:rsid w:val="006E772C"/>
    <w:rsid w:val="006E7F8B"/>
    <w:rsid w:val="006F00BA"/>
    <w:rsid w:val="006F030C"/>
    <w:rsid w:val="006F0E81"/>
    <w:rsid w:val="006F23A6"/>
    <w:rsid w:val="006F297D"/>
    <w:rsid w:val="006F3AAB"/>
    <w:rsid w:val="006F4F11"/>
    <w:rsid w:val="006F597B"/>
    <w:rsid w:val="006F5E5A"/>
    <w:rsid w:val="006F64F1"/>
    <w:rsid w:val="006F6BF0"/>
    <w:rsid w:val="006F6D9C"/>
    <w:rsid w:val="006F745C"/>
    <w:rsid w:val="006F780D"/>
    <w:rsid w:val="006F7866"/>
    <w:rsid w:val="006F79E0"/>
    <w:rsid w:val="006F7A86"/>
    <w:rsid w:val="006F7F24"/>
    <w:rsid w:val="006F7F62"/>
    <w:rsid w:val="0070081D"/>
    <w:rsid w:val="00700DD6"/>
    <w:rsid w:val="00700E94"/>
    <w:rsid w:val="00700F91"/>
    <w:rsid w:val="0070138A"/>
    <w:rsid w:val="00702C3F"/>
    <w:rsid w:val="007037EB"/>
    <w:rsid w:val="007038EA"/>
    <w:rsid w:val="00703A03"/>
    <w:rsid w:val="00704E5C"/>
    <w:rsid w:val="0070571D"/>
    <w:rsid w:val="007061D9"/>
    <w:rsid w:val="00706A3F"/>
    <w:rsid w:val="00706A55"/>
    <w:rsid w:val="00706B8B"/>
    <w:rsid w:val="007077BB"/>
    <w:rsid w:val="00707948"/>
    <w:rsid w:val="00710C1D"/>
    <w:rsid w:val="00710E6D"/>
    <w:rsid w:val="00711B8B"/>
    <w:rsid w:val="00712E2A"/>
    <w:rsid w:val="00713967"/>
    <w:rsid w:val="007155E1"/>
    <w:rsid w:val="007157A7"/>
    <w:rsid w:val="00716A90"/>
    <w:rsid w:val="00717F11"/>
    <w:rsid w:val="007211A2"/>
    <w:rsid w:val="007213D0"/>
    <w:rsid w:val="00721487"/>
    <w:rsid w:val="007216AA"/>
    <w:rsid w:val="00721EEE"/>
    <w:rsid w:val="00721F16"/>
    <w:rsid w:val="00721FA9"/>
    <w:rsid w:val="0072254B"/>
    <w:rsid w:val="00722E5E"/>
    <w:rsid w:val="0072469A"/>
    <w:rsid w:val="00724A13"/>
    <w:rsid w:val="00725D1F"/>
    <w:rsid w:val="00725DA2"/>
    <w:rsid w:val="00726046"/>
    <w:rsid w:val="00726A0F"/>
    <w:rsid w:val="00727E1E"/>
    <w:rsid w:val="007303AB"/>
    <w:rsid w:val="0073151A"/>
    <w:rsid w:val="00731E42"/>
    <w:rsid w:val="00732372"/>
    <w:rsid w:val="00732591"/>
    <w:rsid w:val="00733D63"/>
    <w:rsid w:val="007347A9"/>
    <w:rsid w:val="00734A8D"/>
    <w:rsid w:val="007403D9"/>
    <w:rsid w:val="00741A76"/>
    <w:rsid w:val="0074419F"/>
    <w:rsid w:val="007441C1"/>
    <w:rsid w:val="00744353"/>
    <w:rsid w:val="0074440C"/>
    <w:rsid w:val="00744620"/>
    <w:rsid w:val="00744EF7"/>
    <w:rsid w:val="00744F87"/>
    <w:rsid w:val="007470A4"/>
    <w:rsid w:val="00747793"/>
    <w:rsid w:val="0074788C"/>
    <w:rsid w:val="00747E60"/>
    <w:rsid w:val="00747FD3"/>
    <w:rsid w:val="007515FD"/>
    <w:rsid w:val="00752927"/>
    <w:rsid w:val="0075298E"/>
    <w:rsid w:val="00753DD4"/>
    <w:rsid w:val="00754516"/>
    <w:rsid w:val="0075574A"/>
    <w:rsid w:val="00755B97"/>
    <w:rsid w:val="007561DB"/>
    <w:rsid w:val="0075635C"/>
    <w:rsid w:val="00756406"/>
    <w:rsid w:val="007573DC"/>
    <w:rsid w:val="007575F1"/>
    <w:rsid w:val="00757C7A"/>
    <w:rsid w:val="0076001B"/>
    <w:rsid w:val="0076082C"/>
    <w:rsid w:val="007609D0"/>
    <w:rsid w:val="0076146F"/>
    <w:rsid w:val="00761CAC"/>
    <w:rsid w:val="00762183"/>
    <w:rsid w:val="0076246D"/>
    <w:rsid w:val="0076249B"/>
    <w:rsid w:val="007626C4"/>
    <w:rsid w:val="00762A7B"/>
    <w:rsid w:val="0076301A"/>
    <w:rsid w:val="00763492"/>
    <w:rsid w:val="00763C9D"/>
    <w:rsid w:val="00764855"/>
    <w:rsid w:val="00764911"/>
    <w:rsid w:val="00765A21"/>
    <w:rsid w:val="00767236"/>
    <w:rsid w:val="0076749E"/>
    <w:rsid w:val="007678DD"/>
    <w:rsid w:val="00772B99"/>
    <w:rsid w:val="00773A36"/>
    <w:rsid w:val="00774517"/>
    <w:rsid w:val="00776DBF"/>
    <w:rsid w:val="0077706F"/>
    <w:rsid w:val="00777399"/>
    <w:rsid w:val="007815A5"/>
    <w:rsid w:val="007820EA"/>
    <w:rsid w:val="00782892"/>
    <w:rsid w:val="00782D21"/>
    <w:rsid w:val="00783355"/>
    <w:rsid w:val="00783492"/>
    <w:rsid w:val="00783679"/>
    <w:rsid w:val="00785323"/>
    <w:rsid w:val="00785934"/>
    <w:rsid w:val="00787DD8"/>
    <w:rsid w:val="00787E90"/>
    <w:rsid w:val="00790D05"/>
    <w:rsid w:val="0079162C"/>
    <w:rsid w:val="007916ED"/>
    <w:rsid w:val="007918B1"/>
    <w:rsid w:val="0079200C"/>
    <w:rsid w:val="00792BB6"/>
    <w:rsid w:val="00792C1D"/>
    <w:rsid w:val="0079355B"/>
    <w:rsid w:val="00794246"/>
    <w:rsid w:val="00794EEB"/>
    <w:rsid w:val="00795675"/>
    <w:rsid w:val="007957FC"/>
    <w:rsid w:val="00795DC0"/>
    <w:rsid w:val="00796A65"/>
    <w:rsid w:val="00797422"/>
    <w:rsid w:val="007976E5"/>
    <w:rsid w:val="007A0D50"/>
    <w:rsid w:val="007A1CC2"/>
    <w:rsid w:val="007A250C"/>
    <w:rsid w:val="007A3530"/>
    <w:rsid w:val="007A4C52"/>
    <w:rsid w:val="007A67C2"/>
    <w:rsid w:val="007A68AA"/>
    <w:rsid w:val="007A6B10"/>
    <w:rsid w:val="007A753B"/>
    <w:rsid w:val="007B18F5"/>
    <w:rsid w:val="007B2199"/>
    <w:rsid w:val="007B247E"/>
    <w:rsid w:val="007B2573"/>
    <w:rsid w:val="007B2660"/>
    <w:rsid w:val="007B2DB5"/>
    <w:rsid w:val="007B335B"/>
    <w:rsid w:val="007B3A65"/>
    <w:rsid w:val="007B629A"/>
    <w:rsid w:val="007C03A7"/>
    <w:rsid w:val="007C0468"/>
    <w:rsid w:val="007C0773"/>
    <w:rsid w:val="007C1146"/>
    <w:rsid w:val="007C12D7"/>
    <w:rsid w:val="007C1C9C"/>
    <w:rsid w:val="007C2136"/>
    <w:rsid w:val="007C4A11"/>
    <w:rsid w:val="007C4E1D"/>
    <w:rsid w:val="007C5E41"/>
    <w:rsid w:val="007C6562"/>
    <w:rsid w:val="007C683E"/>
    <w:rsid w:val="007C7160"/>
    <w:rsid w:val="007C75EC"/>
    <w:rsid w:val="007C7BC4"/>
    <w:rsid w:val="007D14A3"/>
    <w:rsid w:val="007D2531"/>
    <w:rsid w:val="007D265B"/>
    <w:rsid w:val="007D2701"/>
    <w:rsid w:val="007D29A8"/>
    <w:rsid w:val="007D2D76"/>
    <w:rsid w:val="007D35EF"/>
    <w:rsid w:val="007D37AB"/>
    <w:rsid w:val="007D3A92"/>
    <w:rsid w:val="007D3F60"/>
    <w:rsid w:val="007D421B"/>
    <w:rsid w:val="007D4F03"/>
    <w:rsid w:val="007D516F"/>
    <w:rsid w:val="007D66F0"/>
    <w:rsid w:val="007D6C31"/>
    <w:rsid w:val="007D6C77"/>
    <w:rsid w:val="007D7243"/>
    <w:rsid w:val="007E103E"/>
    <w:rsid w:val="007E2753"/>
    <w:rsid w:val="007E46FC"/>
    <w:rsid w:val="007E4C88"/>
    <w:rsid w:val="007E56B8"/>
    <w:rsid w:val="007E5875"/>
    <w:rsid w:val="007E6E18"/>
    <w:rsid w:val="007F09A2"/>
    <w:rsid w:val="007F0DCD"/>
    <w:rsid w:val="007F17CF"/>
    <w:rsid w:val="007F1F6F"/>
    <w:rsid w:val="007F1FB5"/>
    <w:rsid w:val="007F363B"/>
    <w:rsid w:val="007F519F"/>
    <w:rsid w:val="007F5FAA"/>
    <w:rsid w:val="007F6456"/>
    <w:rsid w:val="007F65D6"/>
    <w:rsid w:val="007F6DFF"/>
    <w:rsid w:val="007F7A90"/>
    <w:rsid w:val="007F7F54"/>
    <w:rsid w:val="00800508"/>
    <w:rsid w:val="00800F6C"/>
    <w:rsid w:val="00801095"/>
    <w:rsid w:val="008017CB"/>
    <w:rsid w:val="008023B3"/>
    <w:rsid w:val="0080279A"/>
    <w:rsid w:val="00802C39"/>
    <w:rsid w:val="00802C51"/>
    <w:rsid w:val="00803F9D"/>
    <w:rsid w:val="0080420F"/>
    <w:rsid w:val="00804CEA"/>
    <w:rsid w:val="00804EA0"/>
    <w:rsid w:val="00804F36"/>
    <w:rsid w:val="0080679A"/>
    <w:rsid w:val="00806869"/>
    <w:rsid w:val="00811005"/>
    <w:rsid w:val="00811A61"/>
    <w:rsid w:val="00811D58"/>
    <w:rsid w:val="008122D7"/>
    <w:rsid w:val="008125BB"/>
    <w:rsid w:val="0081344E"/>
    <w:rsid w:val="00813D99"/>
    <w:rsid w:val="008146D6"/>
    <w:rsid w:val="00814BAD"/>
    <w:rsid w:val="00815730"/>
    <w:rsid w:val="00815BC7"/>
    <w:rsid w:val="00817869"/>
    <w:rsid w:val="008178FF"/>
    <w:rsid w:val="00817D5B"/>
    <w:rsid w:val="008202D7"/>
    <w:rsid w:val="0082142D"/>
    <w:rsid w:val="00821C4D"/>
    <w:rsid w:val="008227BF"/>
    <w:rsid w:val="0082477E"/>
    <w:rsid w:val="00825B66"/>
    <w:rsid w:val="008263B3"/>
    <w:rsid w:val="00826CE9"/>
    <w:rsid w:val="00827575"/>
    <w:rsid w:val="0083058A"/>
    <w:rsid w:val="00830755"/>
    <w:rsid w:val="00830987"/>
    <w:rsid w:val="00830ED8"/>
    <w:rsid w:val="008319EA"/>
    <w:rsid w:val="00831BBF"/>
    <w:rsid w:val="008320B7"/>
    <w:rsid w:val="00832CA9"/>
    <w:rsid w:val="0083415F"/>
    <w:rsid w:val="00835388"/>
    <w:rsid w:val="00835DDC"/>
    <w:rsid w:val="00836B89"/>
    <w:rsid w:val="0083723B"/>
    <w:rsid w:val="00837253"/>
    <w:rsid w:val="00841976"/>
    <w:rsid w:val="00843342"/>
    <w:rsid w:val="00843DD1"/>
    <w:rsid w:val="00843F0E"/>
    <w:rsid w:val="008452E4"/>
    <w:rsid w:val="00845A73"/>
    <w:rsid w:val="00845AB8"/>
    <w:rsid w:val="00845E79"/>
    <w:rsid w:val="008479AF"/>
    <w:rsid w:val="00850764"/>
    <w:rsid w:val="00850EC1"/>
    <w:rsid w:val="008524EE"/>
    <w:rsid w:val="008541E7"/>
    <w:rsid w:val="00854ACA"/>
    <w:rsid w:val="00855074"/>
    <w:rsid w:val="00855C3E"/>
    <w:rsid w:val="0085699A"/>
    <w:rsid w:val="00856A22"/>
    <w:rsid w:val="00857470"/>
    <w:rsid w:val="008606B8"/>
    <w:rsid w:val="00861E0A"/>
    <w:rsid w:val="00862241"/>
    <w:rsid w:val="008624A5"/>
    <w:rsid w:val="0086260F"/>
    <w:rsid w:val="0086569B"/>
    <w:rsid w:val="00866A40"/>
    <w:rsid w:val="008670C9"/>
    <w:rsid w:val="00870136"/>
    <w:rsid w:val="00870831"/>
    <w:rsid w:val="00870C1A"/>
    <w:rsid w:val="00870D09"/>
    <w:rsid w:val="008712B1"/>
    <w:rsid w:val="00871880"/>
    <w:rsid w:val="00872D7E"/>
    <w:rsid w:val="00873036"/>
    <w:rsid w:val="008737E5"/>
    <w:rsid w:val="0087405E"/>
    <w:rsid w:val="008751C4"/>
    <w:rsid w:val="0087763D"/>
    <w:rsid w:val="00877973"/>
    <w:rsid w:val="008802A9"/>
    <w:rsid w:val="008803C3"/>
    <w:rsid w:val="008807FA"/>
    <w:rsid w:val="008809EB"/>
    <w:rsid w:val="008821F5"/>
    <w:rsid w:val="00882CAD"/>
    <w:rsid w:val="00883D1B"/>
    <w:rsid w:val="00884F71"/>
    <w:rsid w:val="00884F9D"/>
    <w:rsid w:val="00887471"/>
    <w:rsid w:val="008910EA"/>
    <w:rsid w:val="008915CA"/>
    <w:rsid w:val="00891B73"/>
    <w:rsid w:val="00891B8D"/>
    <w:rsid w:val="0089409A"/>
    <w:rsid w:val="00895934"/>
    <w:rsid w:val="008966E3"/>
    <w:rsid w:val="008966ED"/>
    <w:rsid w:val="0089727E"/>
    <w:rsid w:val="008A0124"/>
    <w:rsid w:val="008A138E"/>
    <w:rsid w:val="008A13DF"/>
    <w:rsid w:val="008A2283"/>
    <w:rsid w:val="008A22C5"/>
    <w:rsid w:val="008A24F9"/>
    <w:rsid w:val="008A2B83"/>
    <w:rsid w:val="008A37C5"/>
    <w:rsid w:val="008A47B4"/>
    <w:rsid w:val="008A4977"/>
    <w:rsid w:val="008A5F1D"/>
    <w:rsid w:val="008A6EB2"/>
    <w:rsid w:val="008A700C"/>
    <w:rsid w:val="008B0306"/>
    <w:rsid w:val="008B10D4"/>
    <w:rsid w:val="008B18EA"/>
    <w:rsid w:val="008B3749"/>
    <w:rsid w:val="008B3ED8"/>
    <w:rsid w:val="008B51E3"/>
    <w:rsid w:val="008B567A"/>
    <w:rsid w:val="008B5CF7"/>
    <w:rsid w:val="008B6220"/>
    <w:rsid w:val="008B6DCE"/>
    <w:rsid w:val="008C102F"/>
    <w:rsid w:val="008C11C4"/>
    <w:rsid w:val="008C27BC"/>
    <w:rsid w:val="008C4011"/>
    <w:rsid w:val="008C53F2"/>
    <w:rsid w:val="008C7331"/>
    <w:rsid w:val="008C7C4F"/>
    <w:rsid w:val="008D0F8E"/>
    <w:rsid w:val="008D1AB5"/>
    <w:rsid w:val="008D2F1D"/>
    <w:rsid w:val="008D4493"/>
    <w:rsid w:val="008D44AE"/>
    <w:rsid w:val="008D49DF"/>
    <w:rsid w:val="008D4AF5"/>
    <w:rsid w:val="008D54C9"/>
    <w:rsid w:val="008D6C2F"/>
    <w:rsid w:val="008D713A"/>
    <w:rsid w:val="008D76F7"/>
    <w:rsid w:val="008D7723"/>
    <w:rsid w:val="008D7778"/>
    <w:rsid w:val="008E02D4"/>
    <w:rsid w:val="008E0421"/>
    <w:rsid w:val="008E072F"/>
    <w:rsid w:val="008E2159"/>
    <w:rsid w:val="008E22B1"/>
    <w:rsid w:val="008E268C"/>
    <w:rsid w:val="008E26B0"/>
    <w:rsid w:val="008E32B1"/>
    <w:rsid w:val="008E36C6"/>
    <w:rsid w:val="008E3B90"/>
    <w:rsid w:val="008E4151"/>
    <w:rsid w:val="008E5BA0"/>
    <w:rsid w:val="008E61AC"/>
    <w:rsid w:val="008E73B7"/>
    <w:rsid w:val="008E7A85"/>
    <w:rsid w:val="008E7E1F"/>
    <w:rsid w:val="008F139D"/>
    <w:rsid w:val="008F2657"/>
    <w:rsid w:val="008F2BD2"/>
    <w:rsid w:val="008F560D"/>
    <w:rsid w:val="008F57DA"/>
    <w:rsid w:val="008F77D4"/>
    <w:rsid w:val="009000C6"/>
    <w:rsid w:val="00900485"/>
    <w:rsid w:val="00900A9A"/>
    <w:rsid w:val="00900AFD"/>
    <w:rsid w:val="00902331"/>
    <w:rsid w:val="0090302A"/>
    <w:rsid w:val="009030A5"/>
    <w:rsid w:val="00903358"/>
    <w:rsid w:val="0090339A"/>
    <w:rsid w:val="009050D7"/>
    <w:rsid w:val="009056EA"/>
    <w:rsid w:val="009057AA"/>
    <w:rsid w:val="009061C3"/>
    <w:rsid w:val="00906731"/>
    <w:rsid w:val="0090741F"/>
    <w:rsid w:val="009101BE"/>
    <w:rsid w:val="00910ED2"/>
    <w:rsid w:val="009133EA"/>
    <w:rsid w:val="00917C7D"/>
    <w:rsid w:val="00917E74"/>
    <w:rsid w:val="00920F61"/>
    <w:rsid w:val="009217CA"/>
    <w:rsid w:val="0092191F"/>
    <w:rsid w:val="00921AC1"/>
    <w:rsid w:val="00922A5F"/>
    <w:rsid w:val="00923806"/>
    <w:rsid w:val="009245F8"/>
    <w:rsid w:val="00925074"/>
    <w:rsid w:val="0092741C"/>
    <w:rsid w:val="0093246D"/>
    <w:rsid w:val="00932D9D"/>
    <w:rsid w:val="009331F9"/>
    <w:rsid w:val="00933684"/>
    <w:rsid w:val="0093411E"/>
    <w:rsid w:val="00934B18"/>
    <w:rsid w:val="00936C4F"/>
    <w:rsid w:val="00936EA7"/>
    <w:rsid w:val="0094049E"/>
    <w:rsid w:val="00940FAD"/>
    <w:rsid w:val="00941027"/>
    <w:rsid w:val="0094192C"/>
    <w:rsid w:val="0094234E"/>
    <w:rsid w:val="00942EFB"/>
    <w:rsid w:val="0094334F"/>
    <w:rsid w:val="00943AE7"/>
    <w:rsid w:val="00943E70"/>
    <w:rsid w:val="00944FCD"/>
    <w:rsid w:val="00945152"/>
    <w:rsid w:val="00945A48"/>
    <w:rsid w:val="009460DF"/>
    <w:rsid w:val="00946350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3A75"/>
    <w:rsid w:val="00953EDD"/>
    <w:rsid w:val="00954CC6"/>
    <w:rsid w:val="00955894"/>
    <w:rsid w:val="00955D06"/>
    <w:rsid w:val="0095607B"/>
    <w:rsid w:val="00956CD5"/>
    <w:rsid w:val="00957158"/>
    <w:rsid w:val="00957479"/>
    <w:rsid w:val="00960AFE"/>
    <w:rsid w:val="00960CD2"/>
    <w:rsid w:val="00960F48"/>
    <w:rsid w:val="00961BFC"/>
    <w:rsid w:val="0096270F"/>
    <w:rsid w:val="00963011"/>
    <w:rsid w:val="00963810"/>
    <w:rsid w:val="00963A30"/>
    <w:rsid w:val="00963B13"/>
    <w:rsid w:val="0096465E"/>
    <w:rsid w:val="00965760"/>
    <w:rsid w:val="00965AA0"/>
    <w:rsid w:val="00965DCC"/>
    <w:rsid w:val="00965E8C"/>
    <w:rsid w:val="0096690C"/>
    <w:rsid w:val="009669F2"/>
    <w:rsid w:val="00966BB5"/>
    <w:rsid w:val="00966C13"/>
    <w:rsid w:val="009704CC"/>
    <w:rsid w:val="00972335"/>
    <w:rsid w:val="009723FE"/>
    <w:rsid w:val="00972BEB"/>
    <w:rsid w:val="0097317D"/>
    <w:rsid w:val="00973B6A"/>
    <w:rsid w:val="00980D54"/>
    <w:rsid w:val="0098258E"/>
    <w:rsid w:val="009828A6"/>
    <w:rsid w:val="009828EA"/>
    <w:rsid w:val="00983888"/>
    <w:rsid w:val="00983C85"/>
    <w:rsid w:val="009852D5"/>
    <w:rsid w:val="00985D10"/>
    <w:rsid w:val="00986152"/>
    <w:rsid w:val="00990B68"/>
    <w:rsid w:val="0099244D"/>
    <w:rsid w:val="009929B1"/>
    <w:rsid w:val="00992B68"/>
    <w:rsid w:val="00993338"/>
    <w:rsid w:val="009939E9"/>
    <w:rsid w:val="00994540"/>
    <w:rsid w:val="0099564B"/>
    <w:rsid w:val="0099577B"/>
    <w:rsid w:val="00995A4E"/>
    <w:rsid w:val="00996A20"/>
    <w:rsid w:val="00996AE9"/>
    <w:rsid w:val="00997810"/>
    <w:rsid w:val="009A028A"/>
    <w:rsid w:val="009A0595"/>
    <w:rsid w:val="009A05EC"/>
    <w:rsid w:val="009A106C"/>
    <w:rsid w:val="009A5B96"/>
    <w:rsid w:val="009A6682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529"/>
    <w:rsid w:val="009C2F1D"/>
    <w:rsid w:val="009C31D5"/>
    <w:rsid w:val="009C3744"/>
    <w:rsid w:val="009C3F51"/>
    <w:rsid w:val="009C44F0"/>
    <w:rsid w:val="009C493F"/>
    <w:rsid w:val="009C56A7"/>
    <w:rsid w:val="009C5F3B"/>
    <w:rsid w:val="009C61E1"/>
    <w:rsid w:val="009C6C02"/>
    <w:rsid w:val="009C6EE0"/>
    <w:rsid w:val="009C7640"/>
    <w:rsid w:val="009D0558"/>
    <w:rsid w:val="009D0AEE"/>
    <w:rsid w:val="009D1515"/>
    <w:rsid w:val="009D2499"/>
    <w:rsid w:val="009D2EE0"/>
    <w:rsid w:val="009D34B5"/>
    <w:rsid w:val="009D4996"/>
    <w:rsid w:val="009D4E36"/>
    <w:rsid w:val="009D58D0"/>
    <w:rsid w:val="009D62EB"/>
    <w:rsid w:val="009D6768"/>
    <w:rsid w:val="009E0828"/>
    <w:rsid w:val="009E0BA2"/>
    <w:rsid w:val="009E1352"/>
    <w:rsid w:val="009E1435"/>
    <w:rsid w:val="009E19DC"/>
    <w:rsid w:val="009E1A81"/>
    <w:rsid w:val="009E23A8"/>
    <w:rsid w:val="009E3405"/>
    <w:rsid w:val="009E4DA9"/>
    <w:rsid w:val="009E5776"/>
    <w:rsid w:val="009E5E50"/>
    <w:rsid w:val="009E68EB"/>
    <w:rsid w:val="009E6968"/>
    <w:rsid w:val="009E76C6"/>
    <w:rsid w:val="009F06DC"/>
    <w:rsid w:val="009F1406"/>
    <w:rsid w:val="009F19F9"/>
    <w:rsid w:val="009F1F1D"/>
    <w:rsid w:val="009F2BDD"/>
    <w:rsid w:val="009F2FB6"/>
    <w:rsid w:val="009F3D42"/>
    <w:rsid w:val="009F4033"/>
    <w:rsid w:val="009F4790"/>
    <w:rsid w:val="009F57FD"/>
    <w:rsid w:val="009F7E06"/>
    <w:rsid w:val="009F7EF9"/>
    <w:rsid w:val="009F7F86"/>
    <w:rsid w:val="00A00177"/>
    <w:rsid w:val="00A00EAD"/>
    <w:rsid w:val="00A01334"/>
    <w:rsid w:val="00A01F40"/>
    <w:rsid w:val="00A02039"/>
    <w:rsid w:val="00A02E44"/>
    <w:rsid w:val="00A02FB8"/>
    <w:rsid w:val="00A03783"/>
    <w:rsid w:val="00A040E4"/>
    <w:rsid w:val="00A041F7"/>
    <w:rsid w:val="00A04A6A"/>
    <w:rsid w:val="00A057A9"/>
    <w:rsid w:val="00A075BB"/>
    <w:rsid w:val="00A075DC"/>
    <w:rsid w:val="00A0787F"/>
    <w:rsid w:val="00A07C87"/>
    <w:rsid w:val="00A07D17"/>
    <w:rsid w:val="00A1114F"/>
    <w:rsid w:val="00A11351"/>
    <w:rsid w:val="00A119A0"/>
    <w:rsid w:val="00A11FD7"/>
    <w:rsid w:val="00A123CA"/>
    <w:rsid w:val="00A13F6B"/>
    <w:rsid w:val="00A13FF3"/>
    <w:rsid w:val="00A14902"/>
    <w:rsid w:val="00A15758"/>
    <w:rsid w:val="00A15EBE"/>
    <w:rsid w:val="00A1685A"/>
    <w:rsid w:val="00A16A44"/>
    <w:rsid w:val="00A16B5C"/>
    <w:rsid w:val="00A16BFC"/>
    <w:rsid w:val="00A16E66"/>
    <w:rsid w:val="00A205DE"/>
    <w:rsid w:val="00A20978"/>
    <w:rsid w:val="00A20B1C"/>
    <w:rsid w:val="00A229C6"/>
    <w:rsid w:val="00A234D0"/>
    <w:rsid w:val="00A23571"/>
    <w:rsid w:val="00A23783"/>
    <w:rsid w:val="00A23D5A"/>
    <w:rsid w:val="00A24CB0"/>
    <w:rsid w:val="00A24EF3"/>
    <w:rsid w:val="00A302DC"/>
    <w:rsid w:val="00A3254E"/>
    <w:rsid w:val="00A3328F"/>
    <w:rsid w:val="00A3518E"/>
    <w:rsid w:val="00A354C8"/>
    <w:rsid w:val="00A355C0"/>
    <w:rsid w:val="00A36D55"/>
    <w:rsid w:val="00A40119"/>
    <w:rsid w:val="00A439C3"/>
    <w:rsid w:val="00A43C77"/>
    <w:rsid w:val="00A43D21"/>
    <w:rsid w:val="00A449D4"/>
    <w:rsid w:val="00A450A7"/>
    <w:rsid w:val="00A45C0A"/>
    <w:rsid w:val="00A46D55"/>
    <w:rsid w:val="00A477E5"/>
    <w:rsid w:val="00A502B3"/>
    <w:rsid w:val="00A5051D"/>
    <w:rsid w:val="00A50563"/>
    <w:rsid w:val="00A509EB"/>
    <w:rsid w:val="00A50B28"/>
    <w:rsid w:val="00A50C19"/>
    <w:rsid w:val="00A50D11"/>
    <w:rsid w:val="00A518B6"/>
    <w:rsid w:val="00A51A17"/>
    <w:rsid w:val="00A52D90"/>
    <w:rsid w:val="00A53602"/>
    <w:rsid w:val="00A54BAB"/>
    <w:rsid w:val="00A564A1"/>
    <w:rsid w:val="00A56BA3"/>
    <w:rsid w:val="00A615A4"/>
    <w:rsid w:val="00A63781"/>
    <w:rsid w:val="00A6465C"/>
    <w:rsid w:val="00A648C5"/>
    <w:rsid w:val="00A64F63"/>
    <w:rsid w:val="00A64FBE"/>
    <w:rsid w:val="00A6554E"/>
    <w:rsid w:val="00A66758"/>
    <w:rsid w:val="00A673D1"/>
    <w:rsid w:val="00A6781E"/>
    <w:rsid w:val="00A70436"/>
    <w:rsid w:val="00A707E8"/>
    <w:rsid w:val="00A70D41"/>
    <w:rsid w:val="00A7211D"/>
    <w:rsid w:val="00A721E0"/>
    <w:rsid w:val="00A72E12"/>
    <w:rsid w:val="00A72F25"/>
    <w:rsid w:val="00A73090"/>
    <w:rsid w:val="00A7349D"/>
    <w:rsid w:val="00A74773"/>
    <w:rsid w:val="00A75577"/>
    <w:rsid w:val="00A76488"/>
    <w:rsid w:val="00A76580"/>
    <w:rsid w:val="00A776A7"/>
    <w:rsid w:val="00A80261"/>
    <w:rsid w:val="00A806C8"/>
    <w:rsid w:val="00A80D47"/>
    <w:rsid w:val="00A811EA"/>
    <w:rsid w:val="00A81849"/>
    <w:rsid w:val="00A8228C"/>
    <w:rsid w:val="00A82F2B"/>
    <w:rsid w:val="00A83E59"/>
    <w:rsid w:val="00A83F8B"/>
    <w:rsid w:val="00A85AB4"/>
    <w:rsid w:val="00A85C48"/>
    <w:rsid w:val="00A86FFA"/>
    <w:rsid w:val="00A876FB"/>
    <w:rsid w:val="00A87C72"/>
    <w:rsid w:val="00A90F22"/>
    <w:rsid w:val="00A91642"/>
    <w:rsid w:val="00A91A25"/>
    <w:rsid w:val="00A92B73"/>
    <w:rsid w:val="00A92F87"/>
    <w:rsid w:val="00A93253"/>
    <w:rsid w:val="00A932DB"/>
    <w:rsid w:val="00A93AAD"/>
    <w:rsid w:val="00A94B44"/>
    <w:rsid w:val="00A94BCB"/>
    <w:rsid w:val="00A964E4"/>
    <w:rsid w:val="00A965A3"/>
    <w:rsid w:val="00A97D0D"/>
    <w:rsid w:val="00A97D45"/>
    <w:rsid w:val="00AA02B7"/>
    <w:rsid w:val="00AA15B2"/>
    <w:rsid w:val="00AA18A8"/>
    <w:rsid w:val="00AA2AF8"/>
    <w:rsid w:val="00AA2B1D"/>
    <w:rsid w:val="00AA2F5B"/>
    <w:rsid w:val="00AA331E"/>
    <w:rsid w:val="00AA3360"/>
    <w:rsid w:val="00AA3518"/>
    <w:rsid w:val="00AA3B4A"/>
    <w:rsid w:val="00AA4027"/>
    <w:rsid w:val="00AA42CB"/>
    <w:rsid w:val="00AA4B34"/>
    <w:rsid w:val="00AA517D"/>
    <w:rsid w:val="00AA5624"/>
    <w:rsid w:val="00AA5DF6"/>
    <w:rsid w:val="00AA6147"/>
    <w:rsid w:val="00AA6F13"/>
    <w:rsid w:val="00AA7460"/>
    <w:rsid w:val="00AB0FF4"/>
    <w:rsid w:val="00AB144C"/>
    <w:rsid w:val="00AB247F"/>
    <w:rsid w:val="00AB275A"/>
    <w:rsid w:val="00AB283F"/>
    <w:rsid w:val="00AB4C07"/>
    <w:rsid w:val="00AB5377"/>
    <w:rsid w:val="00AB544A"/>
    <w:rsid w:val="00AB5685"/>
    <w:rsid w:val="00AB5A49"/>
    <w:rsid w:val="00AB5AB0"/>
    <w:rsid w:val="00AB6033"/>
    <w:rsid w:val="00AB6BB7"/>
    <w:rsid w:val="00AB70FF"/>
    <w:rsid w:val="00AB7369"/>
    <w:rsid w:val="00AB75AA"/>
    <w:rsid w:val="00AB7804"/>
    <w:rsid w:val="00AB7995"/>
    <w:rsid w:val="00AC0617"/>
    <w:rsid w:val="00AC0B40"/>
    <w:rsid w:val="00AC1C21"/>
    <w:rsid w:val="00AC3982"/>
    <w:rsid w:val="00AC3A25"/>
    <w:rsid w:val="00AC3AFE"/>
    <w:rsid w:val="00AC3B64"/>
    <w:rsid w:val="00AC41D3"/>
    <w:rsid w:val="00AC513C"/>
    <w:rsid w:val="00AC5457"/>
    <w:rsid w:val="00AC5BCD"/>
    <w:rsid w:val="00AC68EB"/>
    <w:rsid w:val="00AC69D5"/>
    <w:rsid w:val="00AC7612"/>
    <w:rsid w:val="00AD1426"/>
    <w:rsid w:val="00AD164C"/>
    <w:rsid w:val="00AD1A46"/>
    <w:rsid w:val="00AD1C28"/>
    <w:rsid w:val="00AD4457"/>
    <w:rsid w:val="00AD4E6E"/>
    <w:rsid w:val="00AD506A"/>
    <w:rsid w:val="00AD60A6"/>
    <w:rsid w:val="00AD6A72"/>
    <w:rsid w:val="00AD769E"/>
    <w:rsid w:val="00AD77B9"/>
    <w:rsid w:val="00AD7834"/>
    <w:rsid w:val="00AD7946"/>
    <w:rsid w:val="00AD7E25"/>
    <w:rsid w:val="00AE1044"/>
    <w:rsid w:val="00AE1108"/>
    <w:rsid w:val="00AE112F"/>
    <w:rsid w:val="00AE1BBA"/>
    <w:rsid w:val="00AE22AE"/>
    <w:rsid w:val="00AE2B76"/>
    <w:rsid w:val="00AE3855"/>
    <w:rsid w:val="00AE3E5C"/>
    <w:rsid w:val="00AE44B0"/>
    <w:rsid w:val="00AE4565"/>
    <w:rsid w:val="00AE459D"/>
    <w:rsid w:val="00AE47A1"/>
    <w:rsid w:val="00AE5419"/>
    <w:rsid w:val="00AE6AAE"/>
    <w:rsid w:val="00AE75DC"/>
    <w:rsid w:val="00AE7801"/>
    <w:rsid w:val="00AF0226"/>
    <w:rsid w:val="00AF0F93"/>
    <w:rsid w:val="00AF16EB"/>
    <w:rsid w:val="00AF1790"/>
    <w:rsid w:val="00AF26CB"/>
    <w:rsid w:val="00AF36CF"/>
    <w:rsid w:val="00AF408F"/>
    <w:rsid w:val="00AF4473"/>
    <w:rsid w:val="00AF44F4"/>
    <w:rsid w:val="00AF6381"/>
    <w:rsid w:val="00AF717D"/>
    <w:rsid w:val="00AF7A44"/>
    <w:rsid w:val="00AF7C9C"/>
    <w:rsid w:val="00B0135D"/>
    <w:rsid w:val="00B0174B"/>
    <w:rsid w:val="00B01915"/>
    <w:rsid w:val="00B01959"/>
    <w:rsid w:val="00B02BC7"/>
    <w:rsid w:val="00B02E7E"/>
    <w:rsid w:val="00B03F31"/>
    <w:rsid w:val="00B05271"/>
    <w:rsid w:val="00B05305"/>
    <w:rsid w:val="00B05361"/>
    <w:rsid w:val="00B065E4"/>
    <w:rsid w:val="00B06782"/>
    <w:rsid w:val="00B07649"/>
    <w:rsid w:val="00B10079"/>
    <w:rsid w:val="00B100FC"/>
    <w:rsid w:val="00B1220E"/>
    <w:rsid w:val="00B126BF"/>
    <w:rsid w:val="00B12F5D"/>
    <w:rsid w:val="00B1365D"/>
    <w:rsid w:val="00B14093"/>
    <w:rsid w:val="00B14783"/>
    <w:rsid w:val="00B15CE7"/>
    <w:rsid w:val="00B17701"/>
    <w:rsid w:val="00B17B5E"/>
    <w:rsid w:val="00B20FC4"/>
    <w:rsid w:val="00B210A3"/>
    <w:rsid w:val="00B217EE"/>
    <w:rsid w:val="00B21960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00C"/>
    <w:rsid w:val="00B342E9"/>
    <w:rsid w:val="00B34646"/>
    <w:rsid w:val="00B354CD"/>
    <w:rsid w:val="00B35917"/>
    <w:rsid w:val="00B36300"/>
    <w:rsid w:val="00B363C0"/>
    <w:rsid w:val="00B365A3"/>
    <w:rsid w:val="00B3756B"/>
    <w:rsid w:val="00B37D4B"/>
    <w:rsid w:val="00B404BD"/>
    <w:rsid w:val="00B409C7"/>
    <w:rsid w:val="00B40DD7"/>
    <w:rsid w:val="00B410A5"/>
    <w:rsid w:val="00B425B2"/>
    <w:rsid w:val="00B4314E"/>
    <w:rsid w:val="00B43367"/>
    <w:rsid w:val="00B436DB"/>
    <w:rsid w:val="00B4440D"/>
    <w:rsid w:val="00B44470"/>
    <w:rsid w:val="00B45F50"/>
    <w:rsid w:val="00B462DB"/>
    <w:rsid w:val="00B47232"/>
    <w:rsid w:val="00B478B4"/>
    <w:rsid w:val="00B47A20"/>
    <w:rsid w:val="00B50136"/>
    <w:rsid w:val="00B503CC"/>
    <w:rsid w:val="00B50AC3"/>
    <w:rsid w:val="00B5125E"/>
    <w:rsid w:val="00B51A26"/>
    <w:rsid w:val="00B52AD2"/>
    <w:rsid w:val="00B53E61"/>
    <w:rsid w:val="00B54043"/>
    <w:rsid w:val="00B55565"/>
    <w:rsid w:val="00B55E19"/>
    <w:rsid w:val="00B56EB5"/>
    <w:rsid w:val="00B57300"/>
    <w:rsid w:val="00B6072B"/>
    <w:rsid w:val="00B60A6B"/>
    <w:rsid w:val="00B60B8D"/>
    <w:rsid w:val="00B61974"/>
    <w:rsid w:val="00B62C8E"/>
    <w:rsid w:val="00B63FC9"/>
    <w:rsid w:val="00B6425B"/>
    <w:rsid w:val="00B64AE8"/>
    <w:rsid w:val="00B65FE0"/>
    <w:rsid w:val="00B66A85"/>
    <w:rsid w:val="00B7036E"/>
    <w:rsid w:val="00B709A5"/>
    <w:rsid w:val="00B710DE"/>
    <w:rsid w:val="00B7188C"/>
    <w:rsid w:val="00B71E5F"/>
    <w:rsid w:val="00B743CE"/>
    <w:rsid w:val="00B744AA"/>
    <w:rsid w:val="00B75655"/>
    <w:rsid w:val="00B7693B"/>
    <w:rsid w:val="00B76F96"/>
    <w:rsid w:val="00B77372"/>
    <w:rsid w:val="00B806FB"/>
    <w:rsid w:val="00B80D49"/>
    <w:rsid w:val="00B81430"/>
    <w:rsid w:val="00B82412"/>
    <w:rsid w:val="00B82F28"/>
    <w:rsid w:val="00B8320D"/>
    <w:rsid w:val="00B83EA6"/>
    <w:rsid w:val="00B84055"/>
    <w:rsid w:val="00B84966"/>
    <w:rsid w:val="00B8500B"/>
    <w:rsid w:val="00B860A1"/>
    <w:rsid w:val="00B877CB"/>
    <w:rsid w:val="00B87C70"/>
    <w:rsid w:val="00B90AC4"/>
    <w:rsid w:val="00B90BBE"/>
    <w:rsid w:val="00B92DDF"/>
    <w:rsid w:val="00B93CC6"/>
    <w:rsid w:val="00B948F4"/>
    <w:rsid w:val="00B94B8B"/>
    <w:rsid w:val="00B951A4"/>
    <w:rsid w:val="00B95292"/>
    <w:rsid w:val="00B95AD9"/>
    <w:rsid w:val="00B969C4"/>
    <w:rsid w:val="00B96C88"/>
    <w:rsid w:val="00B97610"/>
    <w:rsid w:val="00B97712"/>
    <w:rsid w:val="00BA044A"/>
    <w:rsid w:val="00BA063F"/>
    <w:rsid w:val="00BA0FE8"/>
    <w:rsid w:val="00BA29D2"/>
    <w:rsid w:val="00BA3A40"/>
    <w:rsid w:val="00BA3E06"/>
    <w:rsid w:val="00BA3E34"/>
    <w:rsid w:val="00BA4434"/>
    <w:rsid w:val="00BA4B6A"/>
    <w:rsid w:val="00BA554A"/>
    <w:rsid w:val="00BA7B66"/>
    <w:rsid w:val="00BB009D"/>
    <w:rsid w:val="00BB0209"/>
    <w:rsid w:val="00BB0A9B"/>
    <w:rsid w:val="00BB1EF9"/>
    <w:rsid w:val="00BB2A21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6ACF"/>
    <w:rsid w:val="00BB7131"/>
    <w:rsid w:val="00BB7375"/>
    <w:rsid w:val="00BC0066"/>
    <w:rsid w:val="00BC0A0D"/>
    <w:rsid w:val="00BC0F6B"/>
    <w:rsid w:val="00BC0FFC"/>
    <w:rsid w:val="00BC2633"/>
    <w:rsid w:val="00BC3820"/>
    <w:rsid w:val="00BC43A2"/>
    <w:rsid w:val="00BC440E"/>
    <w:rsid w:val="00BC496D"/>
    <w:rsid w:val="00BC597D"/>
    <w:rsid w:val="00BC5D3B"/>
    <w:rsid w:val="00BC6C35"/>
    <w:rsid w:val="00BC6F28"/>
    <w:rsid w:val="00BD07AC"/>
    <w:rsid w:val="00BD0FBF"/>
    <w:rsid w:val="00BD1A32"/>
    <w:rsid w:val="00BD34BA"/>
    <w:rsid w:val="00BD3635"/>
    <w:rsid w:val="00BD3645"/>
    <w:rsid w:val="00BD41A8"/>
    <w:rsid w:val="00BD462F"/>
    <w:rsid w:val="00BD5C35"/>
    <w:rsid w:val="00BD60D0"/>
    <w:rsid w:val="00BD65F6"/>
    <w:rsid w:val="00BD6B1C"/>
    <w:rsid w:val="00BD751A"/>
    <w:rsid w:val="00BE19A7"/>
    <w:rsid w:val="00BE1FBB"/>
    <w:rsid w:val="00BE236F"/>
    <w:rsid w:val="00BE352B"/>
    <w:rsid w:val="00BE3FAD"/>
    <w:rsid w:val="00BE441F"/>
    <w:rsid w:val="00BE48BB"/>
    <w:rsid w:val="00BE6C20"/>
    <w:rsid w:val="00BE6FAB"/>
    <w:rsid w:val="00BE6FF3"/>
    <w:rsid w:val="00BE7011"/>
    <w:rsid w:val="00BE7538"/>
    <w:rsid w:val="00BE7CDB"/>
    <w:rsid w:val="00BF0DD9"/>
    <w:rsid w:val="00BF1393"/>
    <w:rsid w:val="00BF2BFE"/>
    <w:rsid w:val="00BF36F7"/>
    <w:rsid w:val="00BF4F01"/>
    <w:rsid w:val="00BF54E6"/>
    <w:rsid w:val="00BF5B44"/>
    <w:rsid w:val="00BF5DBC"/>
    <w:rsid w:val="00BF5DD9"/>
    <w:rsid w:val="00BF6D04"/>
    <w:rsid w:val="00BF7DA0"/>
    <w:rsid w:val="00C000C8"/>
    <w:rsid w:val="00C007F8"/>
    <w:rsid w:val="00C011D2"/>
    <w:rsid w:val="00C03196"/>
    <w:rsid w:val="00C037C9"/>
    <w:rsid w:val="00C038FC"/>
    <w:rsid w:val="00C053F0"/>
    <w:rsid w:val="00C0581E"/>
    <w:rsid w:val="00C067A2"/>
    <w:rsid w:val="00C106B5"/>
    <w:rsid w:val="00C110B4"/>
    <w:rsid w:val="00C11747"/>
    <w:rsid w:val="00C1181F"/>
    <w:rsid w:val="00C11B4E"/>
    <w:rsid w:val="00C128AB"/>
    <w:rsid w:val="00C13478"/>
    <w:rsid w:val="00C1357F"/>
    <w:rsid w:val="00C13CBA"/>
    <w:rsid w:val="00C14EB1"/>
    <w:rsid w:val="00C1604F"/>
    <w:rsid w:val="00C163DE"/>
    <w:rsid w:val="00C16448"/>
    <w:rsid w:val="00C16A5F"/>
    <w:rsid w:val="00C17307"/>
    <w:rsid w:val="00C1730F"/>
    <w:rsid w:val="00C208C3"/>
    <w:rsid w:val="00C20DE7"/>
    <w:rsid w:val="00C210C1"/>
    <w:rsid w:val="00C21FC9"/>
    <w:rsid w:val="00C21FD8"/>
    <w:rsid w:val="00C229F3"/>
    <w:rsid w:val="00C24789"/>
    <w:rsid w:val="00C24CE7"/>
    <w:rsid w:val="00C25AFF"/>
    <w:rsid w:val="00C25BBF"/>
    <w:rsid w:val="00C25DCA"/>
    <w:rsid w:val="00C261A7"/>
    <w:rsid w:val="00C26612"/>
    <w:rsid w:val="00C26E13"/>
    <w:rsid w:val="00C2740A"/>
    <w:rsid w:val="00C277D6"/>
    <w:rsid w:val="00C3060C"/>
    <w:rsid w:val="00C30FC2"/>
    <w:rsid w:val="00C32BD1"/>
    <w:rsid w:val="00C330D2"/>
    <w:rsid w:val="00C33868"/>
    <w:rsid w:val="00C342E8"/>
    <w:rsid w:val="00C348A0"/>
    <w:rsid w:val="00C36095"/>
    <w:rsid w:val="00C36FE6"/>
    <w:rsid w:val="00C37176"/>
    <w:rsid w:val="00C37490"/>
    <w:rsid w:val="00C37C88"/>
    <w:rsid w:val="00C37E00"/>
    <w:rsid w:val="00C4108D"/>
    <w:rsid w:val="00C41D3C"/>
    <w:rsid w:val="00C41D65"/>
    <w:rsid w:val="00C4346A"/>
    <w:rsid w:val="00C434F7"/>
    <w:rsid w:val="00C43570"/>
    <w:rsid w:val="00C4363A"/>
    <w:rsid w:val="00C457AB"/>
    <w:rsid w:val="00C45D8A"/>
    <w:rsid w:val="00C476F0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4068"/>
    <w:rsid w:val="00C5420B"/>
    <w:rsid w:val="00C547E4"/>
    <w:rsid w:val="00C54951"/>
    <w:rsid w:val="00C55A6F"/>
    <w:rsid w:val="00C55C7A"/>
    <w:rsid w:val="00C56CEB"/>
    <w:rsid w:val="00C60497"/>
    <w:rsid w:val="00C6085C"/>
    <w:rsid w:val="00C60BB4"/>
    <w:rsid w:val="00C6124D"/>
    <w:rsid w:val="00C613A7"/>
    <w:rsid w:val="00C6189E"/>
    <w:rsid w:val="00C62B91"/>
    <w:rsid w:val="00C6372E"/>
    <w:rsid w:val="00C63942"/>
    <w:rsid w:val="00C63FC6"/>
    <w:rsid w:val="00C646CD"/>
    <w:rsid w:val="00C65ED2"/>
    <w:rsid w:val="00C66489"/>
    <w:rsid w:val="00C67A2C"/>
    <w:rsid w:val="00C67F87"/>
    <w:rsid w:val="00C70707"/>
    <w:rsid w:val="00C70A95"/>
    <w:rsid w:val="00C70C1B"/>
    <w:rsid w:val="00C717A6"/>
    <w:rsid w:val="00C7180B"/>
    <w:rsid w:val="00C73840"/>
    <w:rsid w:val="00C73DB8"/>
    <w:rsid w:val="00C7452D"/>
    <w:rsid w:val="00C74D69"/>
    <w:rsid w:val="00C7510D"/>
    <w:rsid w:val="00C764E9"/>
    <w:rsid w:val="00C76611"/>
    <w:rsid w:val="00C80F9A"/>
    <w:rsid w:val="00C823DC"/>
    <w:rsid w:val="00C86FD3"/>
    <w:rsid w:val="00C8706D"/>
    <w:rsid w:val="00C906A6"/>
    <w:rsid w:val="00C925E8"/>
    <w:rsid w:val="00C92680"/>
    <w:rsid w:val="00C926D6"/>
    <w:rsid w:val="00C9358B"/>
    <w:rsid w:val="00C93621"/>
    <w:rsid w:val="00C93713"/>
    <w:rsid w:val="00C93E13"/>
    <w:rsid w:val="00C957A5"/>
    <w:rsid w:val="00C957FC"/>
    <w:rsid w:val="00C95904"/>
    <w:rsid w:val="00C970EB"/>
    <w:rsid w:val="00CA1E74"/>
    <w:rsid w:val="00CA3778"/>
    <w:rsid w:val="00CA3AF4"/>
    <w:rsid w:val="00CA4A6E"/>
    <w:rsid w:val="00CA4AF5"/>
    <w:rsid w:val="00CA4B16"/>
    <w:rsid w:val="00CA6183"/>
    <w:rsid w:val="00CA6D58"/>
    <w:rsid w:val="00CA6E85"/>
    <w:rsid w:val="00CA79EA"/>
    <w:rsid w:val="00CA7C32"/>
    <w:rsid w:val="00CB037C"/>
    <w:rsid w:val="00CB067A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39"/>
    <w:rsid w:val="00CB75BD"/>
    <w:rsid w:val="00CC094B"/>
    <w:rsid w:val="00CC120C"/>
    <w:rsid w:val="00CC135C"/>
    <w:rsid w:val="00CC1F62"/>
    <w:rsid w:val="00CC4109"/>
    <w:rsid w:val="00CC5053"/>
    <w:rsid w:val="00CC65C4"/>
    <w:rsid w:val="00CC6A13"/>
    <w:rsid w:val="00CC76C4"/>
    <w:rsid w:val="00CD00FD"/>
    <w:rsid w:val="00CD01B6"/>
    <w:rsid w:val="00CD04EE"/>
    <w:rsid w:val="00CD148D"/>
    <w:rsid w:val="00CD19C6"/>
    <w:rsid w:val="00CD28C5"/>
    <w:rsid w:val="00CD311B"/>
    <w:rsid w:val="00CD3D3F"/>
    <w:rsid w:val="00CD498F"/>
    <w:rsid w:val="00CD64AC"/>
    <w:rsid w:val="00CD7620"/>
    <w:rsid w:val="00CE0AF9"/>
    <w:rsid w:val="00CE116C"/>
    <w:rsid w:val="00CE17E0"/>
    <w:rsid w:val="00CE275B"/>
    <w:rsid w:val="00CE2821"/>
    <w:rsid w:val="00CE3495"/>
    <w:rsid w:val="00CE38E4"/>
    <w:rsid w:val="00CE3C18"/>
    <w:rsid w:val="00CE3CB3"/>
    <w:rsid w:val="00CE415C"/>
    <w:rsid w:val="00CE42B9"/>
    <w:rsid w:val="00CE4A98"/>
    <w:rsid w:val="00CE4EDD"/>
    <w:rsid w:val="00CE5933"/>
    <w:rsid w:val="00CE5E75"/>
    <w:rsid w:val="00CE609B"/>
    <w:rsid w:val="00CE6534"/>
    <w:rsid w:val="00CE687E"/>
    <w:rsid w:val="00CE73AA"/>
    <w:rsid w:val="00CE74F6"/>
    <w:rsid w:val="00CF06F4"/>
    <w:rsid w:val="00CF0E81"/>
    <w:rsid w:val="00CF1202"/>
    <w:rsid w:val="00CF123F"/>
    <w:rsid w:val="00CF19A5"/>
    <w:rsid w:val="00CF1A64"/>
    <w:rsid w:val="00CF1AEE"/>
    <w:rsid w:val="00CF1DD2"/>
    <w:rsid w:val="00CF2409"/>
    <w:rsid w:val="00CF2D0C"/>
    <w:rsid w:val="00CF2F7A"/>
    <w:rsid w:val="00CF40A6"/>
    <w:rsid w:val="00CF42D6"/>
    <w:rsid w:val="00CF49D0"/>
    <w:rsid w:val="00CF4D30"/>
    <w:rsid w:val="00CF5126"/>
    <w:rsid w:val="00CF56A4"/>
    <w:rsid w:val="00CF58B1"/>
    <w:rsid w:val="00CF6134"/>
    <w:rsid w:val="00D03553"/>
    <w:rsid w:val="00D0356C"/>
    <w:rsid w:val="00D03EB9"/>
    <w:rsid w:val="00D04387"/>
    <w:rsid w:val="00D044AA"/>
    <w:rsid w:val="00D059B3"/>
    <w:rsid w:val="00D11048"/>
    <w:rsid w:val="00D1123F"/>
    <w:rsid w:val="00D117E6"/>
    <w:rsid w:val="00D119B9"/>
    <w:rsid w:val="00D12E38"/>
    <w:rsid w:val="00D1340B"/>
    <w:rsid w:val="00D13A1A"/>
    <w:rsid w:val="00D13A93"/>
    <w:rsid w:val="00D13CD6"/>
    <w:rsid w:val="00D16518"/>
    <w:rsid w:val="00D16BE7"/>
    <w:rsid w:val="00D22396"/>
    <w:rsid w:val="00D245F6"/>
    <w:rsid w:val="00D260E1"/>
    <w:rsid w:val="00D27292"/>
    <w:rsid w:val="00D27544"/>
    <w:rsid w:val="00D2789D"/>
    <w:rsid w:val="00D304D2"/>
    <w:rsid w:val="00D30FA0"/>
    <w:rsid w:val="00D31DA2"/>
    <w:rsid w:val="00D325BD"/>
    <w:rsid w:val="00D32DAE"/>
    <w:rsid w:val="00D33320"/>
    <w:rsid w:val="00D33FE7"/>
    <w:rsid w:val="00D35828"/>
    <w:rsid w:val="00D3634D"/>
    <w:rsid w:val="00D424C9"/>
    <w:rsid w:val="00D443EA"/>
    <w:rsid w:val="00D44EAF"/>
    <w:rsid w:val="00D455CF"/>
    <w:rsid w:val="00D455D4"/>
    <w:rsid w:val="00D45B04"/>
    <w:rsid w:val="00D45B71"/>
    <w:rsid w:val="00D461B1"/>
    <w:rsid w:val="00D46D13"/>
    <w:rsid w:val="00D50BB5"/>
    <w:rsid w:val="00D5130B"/>
    <w:rsid w:val="00D51713"/>
    <w:rsid w:val="00D5206A"/>
    <w:rsid w:val="00D52419"/>
    <w:rsid w:val="00D52587"/>
    <w:rsid w:val="00D548DE"/>
    <w:rsid w:val="00D551A6"/>
    <w:rsid w:val="00D559B0"/>
    <w:rsid w:val="00D55AB5"/>
    <w:rsid w:val="00D56E5A"/>
    <w:rsid w:val="00D570A7"/>
    <w:rsid w:val="00D57650"/>
    <w:rsid w:val="00D57CB9"/>
    <w:rsid w:val="00D57CBB"/>
    <w:rsid w:val="00D610C7"/>
    <w:rsid w:val="00D61ABD"/>
    <w:rsid w:val="00D61E70"/>
    <w:rsid w:val="00D61F89"/>
    <w:rsid w:val="00D62231"/>
    <w:rsid w:val="00D62663"/>
    <w:rsid w:val="00D63241"/>
    <w:rsid w:val="00D639AA"/>
    <w:rsid w:val="00D63A70"/>
    <w:rsid w:val="00D64125"/>
    <w:rsid w:val="00D64889"/>
    <w:rsid w:val="00D6575F"/>
    <w:rsid w:val="00D66C19"/>
    <w:rsid w:val="00D66C83"/>
    <w:rsid w:val="00D6713A"/>
    <w:rsid w:val="00D67487"/>
    <w:rsid w:val="00D7197A"/>
    <w:rsid w:val="00D73A8A"/>
    <w:rsid w:val="00D73E7D"/>
    <w:rsid w:val="00D74395"/>
    <w:rsid w:val="00D74A51"/>
    <w:rsid w:val="00D755B5"/>
    <w:rsid w:val="00D75A7F"/>
    <w:rsid w:val="00D75CAB"/>
    <w:rsid w:val="00D760D8"/>
    <w:rsid w:val="00D77A37"/>
    <w:rsid w:val="00D77ED5"/>
    <w:rsid w:val="00D77F62"/>
    <w:rsid w:val="00D80B44"/>
    <w:rsid w:val="00D8191B"/>
    <w:rsid w:val="00D82F08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361"/>
    <w:rsid w:val="00D925B0"/>
    <w:rsid w:val="00D92A74"/>
    <w:rsid w:val="00D932EE"/>
    <w:rsid w:val="00D943A8"/>
    <w:rsid w:val="00D944C5"/>
    <w:rsid w:val="00D946B5"/>
    <w:rsid w:val="00D95DDF"/>
    <w:rsid w:val="00D96451"/>
    <w:rsid w:val="00D97704"/>
    <w:rsid w:val="00DA0402"/>
    <w:rsid w:val="00DA0DE4"/>
    <w:rsid w:val="00DA3D63"/>
    <w:rsid w:val="00DA40BD"/>
    <w:rsid w:val="00DA4DEB"/>
    <w:rsid w:val="00DA7212"/>
    <w:rsid w:val="00DA7A13"/>
    <w:rsid w:val="00DA7D9D"/>
    <w:rsid w:val="00DB0540"/>
    <w:rsid w:val="00DB1316"/>
    <w:rsid w:val="00DB2E78"/>
    <w:rsid w:val="00DB313E"/>
    <w:rsid w:val="00DB360F"/>
    <w:rsid w:val="00DB6FB8"/>
    <w:rsid w:val="00DB71C3"/>
    <w:rsid w:val="00DC09ED"/>
    <w:rsid w:val="00DC1095"/>
    <w:rsid w:val="00DC14F2"/>
    <w:rsid w:val="00DC1877"/>
    <w:rsid w:val="00DC2608"/>
    <w:rsid w:val="00DC2F70"/>
    <w:rsid w:val="00DC3D10"/>
    <w:rsid w:val="00DC408F"/>
    <w:rsid w:val="00DC40CB"/>
    <w:rsid w:val="00DC41FC"/>
    <w:rsid w:val="00DC4827"/>
    <w:rsid w:val="00DC5558"/>
    <w:rsid w:val="00DC62B0"/>
    <w:rsid w:val="00DC633F"/>
    <w:rsid w:val="00DC6634"/>
    <w:rsid w:val="00DC6792"/>
    <w:rsid w:val="00DD0D67"/>
    <w:rsid w:val="00DD0F0D"/>
    <w:rsid w:val="00DD14D2"/>
    <w:rsid w:val="00DD1E97"/>
    <w:rsid w:val="00DD21AA"/>
    <w:rsid w:val="00DD2490"/>
    <w:rsid w:val="00DD61BD"/>
    <w:rsid w:val="00DD64DF"/>
    <w:rsid w:val="00DD73BE"/>
    <w:rsid w:val="00DD746A"/>
    <w:rsid w:val="00DE0B57"/>
    <w:rsid w:val="00DE1C5A"/>
    <w:rsid w:val="00DE2317"/>
    <w:rsid w:val="00DE29C3"/>
    <w:rsid w:val="00DE2A24"/>
    <w:rsid w:val="00DE2C86"/>
    <w:rsid w:val="00DE2CF4"/>
    <w:rsid w:val="00DE2F44"/>
    <w:rsid w:val="00DE3732"/>
    <w:rsid w:val="00DE4C72"/>
    <w:rsid w:val="00DE7155"/>
    <w:rsid w:val="00DF0E62"/>
    <w:rsid w:val="00DF1D56"/>
    <w:rsid w:val="00DF2388"/>
    <w:rsid w:val="00DF2AD4"/>
    <w:rsid w:val="00DF36C6"/>
    <w:rsid w:val="00DF3E25"/>
    <w:rsid w:val="00DF50DA"/>
    <w:rsid w:val="00DF5488"/>
    <w:rsid w:val="00DF56F2"/>
    <w:rsid w:val="00E014DD"/>
    <w:rsid w:val="00E01B82"/>
    <w:rsid w:val="00E027C3"/>
    <w:rsid w:val="00E02A78"/>
    <w:rsid w:val="00E0453F"/>
    <w:rsid w:val="00E05032"/>
    <w:rsid w:val="00E05CA8"/>
    <w:rsid w:val="00E0668B"/>
    <w:rsid w:val="00E06ADE"/>
    <w:rsid w:val="00E10690"/>
    <w:rsid w:val="00E10C71"/>
    <w:rsid w:val="00E13D85"/>
    <w:rsid w:val="00E13FDE"/>
    <w:rsid w:val="00E1420D"/>
    <w:rsid w:val="00E14A5E"/>
    <w:rsid w:val="00E14C02"/>
    <w:rsid w:val="00E15B4F"/>
    <w:rsid w:val="00E15F3F"/>
    <w:rsid w:val="00E15F8B"/>
    <w:rsid w:val="00E16343"/>
    <w:rsid w:val="00E207BE"/>
    <w:rsid w:val="00E20E70"/>
    <w:rsid w:val="00E212F6"/>
    <w:rsid w:val="00E220D0"/>
    <w:rsid w:val="00E2389C"/>
    <w:rsid w:val="00E23A46"/>
    <w:rsid w:val="00E23DAC"/>
    <w:rsid w:val="00E24552"/>
    <w:rsid w:val="00E24B7C"/>
    <w:rsid w:val="00E26578"/>
    <w:rsid w:val="00E26671"/>
    <w:rsid w:val="00E305B6"/>
    <w:rsid w:val="00E316E9"/>
    <w:rsid w:val="00E31774"/>
    <w:rsid w:val="00E325E0"/>
    <w:rsid w:val="00E32718"/>
    <w:rsid w:val="00E32CC8"/>
    <w:rsid w:val="00E3422A"/>
    <w:rsid w:val="00E34837"/>
    <w:rsid w:val="00E34A83"/>
    <w:rsid w:val="00E35233"/>
    <w:rsid w:val="00E354B3"/>
    <w:rsid w:val="00E35BB2"/>
    <w:rsid w:val="00E36164"/>
    <w:rsid w:val="00E36210"/>
    <w:rsid w:val="00E36C14"/>
    <w:rsid w:val="00E36D16"/>
    <w:rsid w:val="00E41D4E"/>
    <w:rsid w:val="00E427F2"/>
    <w:rsid w:val="00E4286C"/>
    <w:rsid w:val="00E431A4"/>
    <w:rsid w:val="00E443D1"/>
    <w:rsid w:val="00E466E6"/>
    <w:rsid w:val="00E46AF9"/>
    <w:rsid w:val="00E47639"/>
    <w:rsid w:val="00E47A43"/>
    <w:rsid w:val="00E50687"/>
    <w:rsid w:val="00E51371"/>
    <w:rsid w:val="00E52370"/>
    <w:rsid w:val="00E528D5"/>
    <w:rsid w:val="00E52BA5"/>
    <w:rsid w:val="00E52BB0"/>
    <w:rsid w:val="00E54653"/>
    <w:rsid w:val="00E54FAC"/>
    <w:rsid w:val="00E55416"/>
    <w:rsid w:val="00E57FC1"/>
    <w:rsid w:val="00E6213E"/>
    <w:rsid w:val="00E62802"/>
    <w:rsid w:val="00E62B4F"/>
    <w:rsid w:val="00E638E4"/>
    <w:rsid w:val="00E63A26"/>
    <w:rsid w:val="00E64274"/>
    <w:rsid w:val="00E652FA"/>
    <w:rsid w:val="00E664B2"/>
    <w:rsid w:val="00E66AD9"/>
    <w:rsid w:val="00E677F7"/>
    <w:rsid w:val="00E67BF2"/>
    <w:rsid w:val="00E704B2"/>
    <w:rsid w:val="00E70558"/>
    <w:rsid w:val="00E70D21"/>
    <w:rsid w:val="00E713DD"/>
    <w:rsid w:val="00E71B02"/>
    <w:rsid w:val="00E742EC"/>
    <w:rsid w:val="00E74672"/>
    <w:rsid w:val="00E7536A"/>
    <w:rsid w:val="00E76521"/>
    <w:rsid w:val="00E7733E"/>
    <w:rsid w:val="00E776F0"/>
    <w:rsid w:val="00E777E6"/>
    <w:rsid w:val="00E77EB3"/>
    <w:rsid w:val="00E80CF3"/>
    <w:rsid w:val="00E80EF7"/>
    <w:rsid w:val="00E81525"/>
    <w:rsid w:val="00E81652"/>
    <w:rsid w:val="00E82561"/>
    <w:rsid w:val="00E8274F"/>
    <w:rsid w:val="00E82F3B"/>
    <w:rsid w:val="00E832C1"/>
    <w:rsid w:val="00E83D4F"/>
    <w:rsid w:val="00E85DA7"/>
    <w:rsid w:val="00E867EC"/>
    <w:rsid w:val="00E87BCF"/>
    <w:rsid w:val="00E901CD"/>
    <w:rsid w:val="00E906F0"/>
    <w:rsid w:val="00E90CD8"/>
    <w:rsid w:val="00E9178B"/>
    <w:rsid w:val="00E91D84"/>
    <w:rsid w:val="00E9327C"/>
    <w:rsid w:val="00E93360"/>
    <w:rsid w:val="00E93D0A"/>
    <w:rsid w:val="00E94536"/>
    <w:rsid w:val="00E95689"/>
    <w:rsid w:val="00E962B7"/>
    <w:rsid w:val="00E9694C"/>
    <w:rsid w:val="00E96A92"/>
    <w:rsid w:val="00E9716D"/>
    <w:rsid w:val="00EA0B5E"/>
    <w:rsid w:val="00EA1963"/>
    <w:rsid w:val="00EA2C3C"/>
    <w:rsid w:val="00EA2D1D"/>
    <w:rsid w:val="00EA2E76"/>
    <w:rsid w:val="00EA31A5"/>
    <w:rsid w:val="00EA3829"/>
    <w:rsid w:val="00EA3ECD"/>
    <w:rsid w:val="00EA401B"/>
    <w:rsid w:val="00EA6EED"/>
    <w:rsid w:val="00EA7626"/>
    <w:rsid w:val="00EA7949"/>
    <w:rsid w:val="00EA7C5F"/>
    <w:rsid w:val="00EB011E"/>
    <w:rsid w:val="00EB0272"/>
    <w:rsid w:val="00EB0F65"/>
    <w:rsid w:val="00EB129E"/>
    <w:rsid w:val="00EB16D5"/>
    <w:rsid w:val="00EB23D4"/>
    <w:rsid w:val="00EB2740"/>
    <w:rsid w:val="00EB47FC"/>
    <w:rsid w:val="00EB485A"/>
    <w:rsid w:val="00EB50BD"/>
    <w:rsid w:val="00EB716B"/>
    <w:rsid w:val="00EB7FAC"/>
    <w:rsid w:val="00EC122F"/>
    <w:rsid w:val="00EC58F9"/>
    <w:rsid w:val="00EC6A36"/>
    <w:rsid w:val="00EC6FFC"/>
    <w:rsid w:val="00EC7113"/>
    <w:rsid w:val="00ED0C60"/>
    <w:rsid w:val="00ED0CE2"/>
    <w:rsid w:val="00ED2299"/>
    <w:rsid w:val="00ED25EE"/>
    <w:rsid w:val="00ED4C85"/>
    <w:rsid w:val="00ED5309"/>
    <w:rsid w:val="00ED5352"/>
    <w:rsid w:val="00ED53D4"/>
    <w:rsid w:val="00ED5847"/>
    <w:rsid w:val="00ED5C94"/>
    <w:rsid w:val="00ED6789"/>
    <w:rsid w:val="00ED6CFD"/>
    <w:rsid w:val="00ED726C"/>
    <w:rsid w:val="00EE08A6"/>
    <w:rsid w:val="00EE0F08"/>
    <w:rsid w:val="00EE1374"/>
    <w:rsid w:val="00EE14FF"/>
    <w:rsid w:val="00EE166D"/>
    <w:rsid w:val="00EE1D59"/>
    <w:rsid w:val="00EE2DBC"/>
    <w:rsid w:val="00EE3640"/>
    <w:rsid w:val="00EE398B"/>
    <w:rsid w:val="00EE436A"/>
    <w:rsid w:val="00EE4408"/>
    <w:rsid w:val="00EE4B81"/>
    <w:rsid w:val="00EE5BAB"/>
    <w:rsid w:val="00EE7046"/>
    <w:rsid w:val="00EE7F95"/>
    <w:rsid w:val="00EF3B94"/>
    <w:rsid w:val="00EF50DD"/>
    <w:rsid w:val="00EF5B96"/>
    <w:rsid w:val="00EF671D"/>
    <w:rsid w:val="00EF76FD"/>
    <w:rsid w:val="00EF7A54"/>
    <w:rsid w:val="00F005DD"/>
    <w:rsid w:val="00F00DD3"/>
    <w:rsid w:val="00F0104E"/>
    <w:rsid w:val="00F01903"/>
    <w:rsid w:val="00F02204"/>
    <w:rsid w:val="00F026E2"/>
    <w:rsid w:val="00F02B8E"/>
    <w:rsid w:val="00F02C95"/>
    <w:rsid w:val="00F0337E"/>
    <w:rsid w:val="00F03B16"/>
    <w:rsid w:val="00F040A1"/>
    <w:rsid w:val="00F053AC"/>
    <w:rsid w:val="00F0577A"/>
    <w:rsid w:val="00F061C6"/>
    <w:rsid w:val="00F0704B"/>
    <w:rsid w:val="00F0743E"/>
    <w:rsid w:val="00F0746C"/>
    <w:rsid w:val="00F07D13"/>
    <w:rsid w:val="00F07DB4"/>
    <w:rsid w:val="00F1013B"/>
    <w:rsid w:val="00F10158"/>
    <w:rsid w:val="00F109F9"/>
    <w:rsid w:val="00F11047"/>
    <w:rsid w:val="00F11150"/>
    <w:rsid w:val="00F113B5"/>
    <w:rsid w:val="00F11F6B"/>
    <w:rsid w:val="00F12393"/>
    <w:rsid w:val="00F1270E"/>
    <w:rsid w:val="00F1271C"/>
    <w:rsid w:val="00F13800"/>
    <w:rsid w:val="00F1388B"/>
    <w:rsid w:val="00F13EE8"/>
    <w:rsid w:val="00F1719B"/>
    <w:rsid w:val="00F1735D"/>
    <w:rsid w:val="00F17C10"/>
    <w:rsid w:val="00F20BF5"/>
    <w:rsid w:val="00F2102C"/>
    <w:rsid w:val="00F24469"/>
    <w:rsid w:val="00F24BD1"/>
    <w:rsid w:val="00F25155"/>
    <w:rsid w:val="00F25848"/>
    <w:rsid w:val="00F25E51"/>
    <w:rsid w:val="00F26057"/>
    <w:rsid w:val="00F30C79"/>
    <w:rsid w:val="00F3209B"/>
    <w:rsid w:val="00F32854"/>
    <w:rsid w:val="00F32BDC"/>
    <w:rsid w:val="00F33A0C"/>
    <w:rsid w:val="00F341C4"/>
    <w:rsid w:val="00F344C9"/>
    <w:rsid w:val="00F346AB"/>
    <w:rsid w:val="00F35450"/>
    <w:rsid w:val="00F363E7"/>
    <w:rsid w:val="00F401F6"/>
    <w:rsid w:val="00F40AD0"/>
    <w:rsid w:val="00F40EF3"/>
    <w:rsid w:val="00F41EFB"/>
    <w:rsid w:val="00F43694"/>
    <w:rsid w:val="00F44003"/>
    <w:rsid w:val="00F4518B"/>
    <w:rsid w:val="00F45EB1"/>
    <w:rsid w:val="00F468CB"/>
    <w:rsid w:val="00F46B84"/>
    <w:rsid w:val="00F46CE2"/>
    <w:rsid w:val="00F46E15"/>
    <w:rsid w:val="00F47560"/>
    <w:rsid w:val="00F476E1"/>
    <w:rsid w:val="00F47B7B"/>
    <w:rsid w:val="00F50CA4"/>
    <w:rsid w:val="00F52256"/>
    <w:rsid w:val="00F5300F"/>
    <w:rsid w:val="00F533D0"/>
    <w:rsid w:val="00F54030"/>
    <w:rsid w:val="00F54D94"/>
    <w:rsid w:val="00F554F5"/>
    <w:rsid w:val="00F5572E"/>
    <w:rsid w:val="00F55A79"/>
    <w:rsid w:val="00F56B48"/>
    <w:rsid w:val="00F56E21"/>
    <w:rsid w:val="00F57E32"/>
    <w:rsid w:val="00F57F94"/>
    <w:rsid w:val="00F60F78"/>
    <w:rsid w:val="00F61235"/>
    <w:rsid w:val="00F625A8"/>
    <w:rsid w:val="00F62DBC"/>
    <w:rsid w:val="00F63014"/>
    <w:rsid w:val="00F63A14"/>
    <w:rsid w:val="00F63ACC"/>
    <w:rsid w:val="00F63DCB"/>
    <w:rsid w:val="00F64032"/>
    <w:rsid w:val="00F64070"/>
    <w:rsid w:val="00F649FD"/>
    <w:rsid w:val="00F64C89"/>
    <w:rsid w:val="00F65455"/>
    <w:rsid w:val="00F65B5F"/>
    <w:rsid w:val="00F65BE2"/>
    <w:rsid w:val="00F65F2F"/>
    <w:rsid w:val="00F66995"/>
    <w:rsid w:val="00F66CA0"/>
    <w:rsid w:val="00F673E9"/>
    <w:rsid w:val="00F70008"/>
    <w:rsid w:val="00F7348C"/>
    <w:rsid w:val="00F735D2"/>
    <w:rsid w:val="00F74105"/>
    <w:rsid w:val="00F757EE"/>
    <w:rsid w:val="00F77734"/>
    <w:rsid w:val="00F8058D"/>
    <w:rsid w:val="00F8081A"/>
    <w:rsid w:val="00F80FD6"/>
    <w:rsid w:val="00F8141C"/>
    <w:rsid w:val="00F816F3"/>
    <w:rsid w:val="00F845C5"/>
    <w:rsid w:val="00F84A55"/>
    <w:rsid w:val="00F84A58"/>
    <w:rsid w:val="00F84FB7"/>
    <w:rsid w:val="00F84FBD"/>
    <w:rsid w:val="00F8513B"/>
    <w:rsid w:val="00F85F25"/>
    <w:rsid w:val="00F86FBD"/>
    <w:rsid w:val="00F90175"/>
    <w:rsid w:val="00F91EAC"/>
    <w:rsid w:val="00F92752"/>
    <w:rsid w:val="00F931AF"/>
    <w:rsid w:val="00F9335A"/>
    <w:rsid w:val="00F93586"/>
    <w:rsid w:val="00F93782"/>
    <w:rsid w:val="00F93FE5"/>
    <w:rsid w:val="00F94B37"/>
    <w:rsid w:val="00F94E68"/>
    <w:rsid w:val="00F95471"/>
    <w:rsid w:val="00F95D33"/>
    <w:rsid w:val="00F96731"/>
    <w:rsid w:val="00F977A7"/>
    <w:rsid w:val="00FA0917"/>
    <w:rsid w:val="00FA0C24"/>
    <w:rsid w:val="00FA1CF4"/>
    <w:rsid w:val="00FA259E"/>
    <w:rsid w:val="00FA354F"/>
    <w:rsid w:val="00FA4E54"/>
    <w:rsid w:val="00FA58C6"/>
    <w:rsid w:val="00FA593B"/>
    <w:rsid w:val="00FB078D"/>
    <w:rsid w:val="00FB0D64"/>
    <w:rsid w:val="00FB1103"/>
    <w:rsid w:val="00FB1284"/>
    <w:rsid w:val="00FB14E1"/>
    <w:rsid w:val="00FB1738"/>
    <w:rsid w:val="00FB1BCA"/>
    <w:rsid w:val="00FB4D4C"/>
    <w:rsid w:val="00FB5239"/>
    <w:rsid w:val="00FB5374"/>
    <w:rsid w:val="00FB60AC"/>
    <w:rsid w:val="00FB6660"/>
    <w:rsid w:val="00FC0199"/>
    <w:rsid w:val="00FC0B5C"/>
    <w:rsid w:val="00FC0EE2"/>
    <w:rsid w:val="00FC110B"/>
    <w:rsid w:val="00FC21D6"/>
    <w:rsid w:val="00FC259E"/>
    <w:rsid w:val="00FC2FD7"/>
    <w:rsid w:val="00FC3324"/>
    <w:rsid w:val="00FC516F"/>
    <w:rsid w:val="00FC54E8"/>
    <w:rsid w:val="00FC691B"/>
    <w:rsid w:val="00FC711C"/>
    <w:rsid w:val="00FC736C"/>
    <w:rsid w:val="00FC752E"/>
    <w:rsid w:val="00FD0187"/>
    <w:rsid w:val="00FD07EF"/>
    <w:rsid w:val="00FD1BE4"/>
    <w:rsid w:val="00FD1D0D"/>
    <w:rsid w:val="00FD2238"/>
    <w:rsid w:val="00FD2350"/>
    <w:rsid w:val="00FD2684"/>
    <w:rsid w:val="00FD27B7"/>
    <w:rsid w:val="00FD288E"/>
    <w:rsid w:val="00FD3A4C"/>
    <w:rsid w:val="00FD3F15"/>
    <w:rsid w:val="00FD40AE"/>
    <w:rsid w:val="00FD5025"/>
    <w:rsid w:val="00FD515A"/>
    <w:rsid w:val="00FD5BE2"/>
    <w:rsid w:val="00FD6830"/>
    <w:rsid w:val="00FD74A8"/>
    <w:rsid w:val="00FD78BF"/>
    <w:rsid w:val="00FD79FD"/>
    <w:rsid w:val="00FE06B0"/>
    <w:rsid w:val="00FE256F"/>
    <w:rsid w:val="00FE2AC8"/>
    <w:rsid w:val="00FE2BD7"/>
    <w:rsid w:val="00FE3DAB"/>
    <w:rsid w:val="00FE3EBA"/>
    <w:rsid w:val="00FE4193"/>
    <w:rsid w:val="00FE4670"/>
    <w:rsid w:val="00FE46E7"/>
    <w:rsid w:val="00FE58EF"/>
    <w:rsid w:val="00FE6868"/>
    <w:rsid w:val="00FE71B4"/>
    <w:rsid w:val="00FE75E5"/>
    <w:rsid w:val="00FF0C94"/>
    <w:rsid w:val="00FF3005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5E1"/>
    <w:rsid w:val="00FF682B"/>
    <w:rsid w:val="00FF6C14"/>
    <w:rsid w:val="00FF6DCD"/>
    <w:rsid w:val="00FF7A06"/>
    <w:rsid w:val="015A1949"/>
    <w:rsid w:val="02E5137F"/>
    <w:rsid w:val="032640B7"/>
    <w:rsid w:val="033311CF"/>
    <w:rsid w:val="03DC28E1"/>
    <w:rsid w:val="04074A2A"/>
    <w:rsid w:val="04207B52"/>
    <w:rsid w:val="047C6C17"/>
    <w:rsid w:val="04B94F4F"/>
    <w:rsid w:val="04BD0CD5"/>
    <w:rsid w:val="04EA2A9E"/>
    <w:rsid w:val="052F3AD1"/>
    <w:rsid w:val="061E541A"/>
    <w:rsid w:val="063B1146"/>
    <w:rsid w:val="06F32E73"/>
    <w:rsid w:val="06FA0280"/>
    <w:rsid w:val="070B3D9D"/>
    <w:rsid w:val="076D4D3B"/>
    <w:rsid w:val="07D25D65"/>
    <w:rsid w:val="08406399"/>
    <w:rsid w:val="084B472A"/>
    <w:rsid w:val="089D158D"/>
    <w:rsid w:val="08DF15FE"/>
    <w:rsid w:val="09172B79"/>
    <w:rsid w:val="098034A2"/>
    <w:rsid w:val="09A536E1"/>
    <w:rsid w:val="0A9F38F9"/>
    <w:rsid w:val="0AAE6112"/>
    <w:rsid w:val="0ADF2164"/>
    <w:rsid w:val="0B2A12DF"/>
    <w:rsid w:val="0B5B1AAE"/>
    <w:rsid w:val="0B6920C9"/>
    <w:rsid w:val="0B8B47FB"/>
    <w:rsid w:val="0BB743C6"/>
    <w:rsid w:val="0BDA3681"/>
    <w:rsid w:val="0BED48A0"/>
    <w:rsid w:val="0C610FDC"/>
    <w:rsid w:val="0C7F1C11"/>
    <w:rsid w:val="0C7F1C60"/>
    <w:rsid w:val="0C9040A9"/>
    <w:rsid w:val="0CB56867"/>
    <w:rsid w:val="0CE360B2"/>
    <w:rsid w:val="0D8F1A4E"/>
    <w:rsid w:val="0D973B68"/>
    <w:rsid w:val="0E2579C3"/>
    <w:rsid w:val="0E516288"/>
    <w:rsid w:val="0E871FE6"/>
    <w:rsid w:val="0EF70529"/>
    <w:rsid w:val="0F8A2B0D"/>
    <w:rsid w:val="0F93599B"/>
    <w:rsid w:val="100833DB"/>
    <w:rsid w:val="10755F8E"/>
    <w:rsid w:val="11265DB1"/>
    <w:rsid w:val="114D01EF"/>
    <w:rsid w:val="11650220"/>
    <w:rsid w:val="119111E5"/>
    <w:rsid w:val="11EF57FA"/>
    <w:rsid w:val="12604834"/>
    <w:rsid w:val="13103353"/>
    <w:rsid w:val="139C67BB"/>
    <w:rsid w:val="13BF21F2"/>
    <w:rsid w:val="140F3276"/>
    <w:rsid w:val="144072C9"/>
    <w:rsid w:val="14414D4A"/>
    <w:rsid w:val="15F9409B"/>
    <w:rsid w:val="164D02A2"/>
    <w:rsid w:val="16A453B0"/>
    <w:rsid w:val="170C73DC"/>
    <w:rsid w:val="170E28DF"/>
    <w:rsid w:val="175463CB"/>
    <w:rsid w:val="17745B06"/>
    <w:rsid w:val="179B1249"/>
    <w:rsid w:val="17A553DC"/>
    <w:rsid w:val="17D548A6"/>
    <w:rsid w:val="17EF0CD3"/>
    <w:rsid w:val="181D631F"/>
    <w:rsid w:val="184A00E8"/>
    <w:rsid w:val="18511C71"/>
    <w:rsid w:val="1956151F"/>
    <w:rsid w:val="19582824"/>
    <w:rsid w:val="19763FD2"/>
    <w:rsid w:val="1A04293C"/>
    <w:rsid w:val="1A142BD7"/>
    <w:rsid w:val="1A225770"/>
    <w:rsid w:val="1B163A7E"/>
    <w:rsid w:val="1B8F7EC5"/>
    <w:rsid w:val="1BA445E7"/>
    <w:rsid w:val="1BB81089"/>
    <w:rsid w:val="1C005F8F"/>
    <w:rsid w:val="1CBB7632"/>
    <w:rsid w:val="1CF36519"/>
    <w:rsid w:val="1D520E2A"/>
    <w:rsid w:val="1DD63602"/>
    <w:rsid w:val="1E0B27D7"/>
    <w:rsid w:val="1E3D42AB"/>
    <w:rsid w:val="1EB02F65"/>
    <w:rsid w:val="1EE537BF"/>
    <w:rsid w:val="208805ED"/>
    <w:rsid w:val="20B239AF"/>
    <w:rsid w:val="212A5848"/>
    <w:rsid w:val="214A3F2E"/>
    <w:rsid w:val="21A110B9"/>
    <w:rsid w:val="223B12B8"/>
    <w:rsid w:val="224726B6"/>
    <w:rsid w:val="22AA63FE"/>
    <w:rsid w:val="23356F51"/>
    <w:rsid w:val="23BB4A47"/>
    <w:rsid w:val="244A1018"/>
    <w:rsid w:val="24952391"/>
    <w:rsid w:val="24971117"/>
    <w:rsid w:val="24AE54B9"/>
    <w:rsid w:val="24B970CD"/>
    <w:rsid w:val="25055309"/>
    <w:rsid w:val="25275183"/>
    <w:rsid w:val="254A0BBB"/>
    <w:rsid w:val="2562228A"/>
    <w:rsid w:val="25762D04"/>
    <w:rsid w:val="25E023B3"/>
    <w:rsid w:val="26665E8F"/>
    <w:rsid w:val="26EA2865"/>
    <w:rsid w:val="26FC6002"/>
    <w:rsid w:val="27A95222"/>
    <w:rsid w:val="280777BA"/>
    <w:rsid w:val="28187A54"/>
    <w:rsid w:val="287D0A7D"/>
    <w:rsid w:val="288B7D93"/>
    <w:rsid w:val="29266E45"/>
    <w:rsid w:val="29311825"/>
    <w:rsid w:val="2955745C"/>
    <w:rsid w:val="298D2E39"/>
    <w:rsid w:val="29DB2BB8"/>
    <w:rsid w:val="29E14AC1"/>
    <w:rsid w:val="2A070584"/>
    <w:rsid w:val="2A783D3B"/>
    <w:rsid w:val="2ACB5D43"/>
    <w:rsid w:val="2B01621D"/>
    <w:rsid w:val="2B5946AE"/>
    <w:rsid w:val="2BBF4052"/>
    <w:rsid w:val="2BC05357"/>
    <w:rsid w:val="2C187F64"/>
    <w:rsid w:val="2C2B1914"/>
    <w:rsid w:val="2C55584A"/>
    <w:rsid w:val="2CCA108C"/>
    <w:rsid w:val="2D1B4C2D"/>
    <w:rsid w:val="2D9A5EE2"/>
    <w:rsid w:val="2DAB037A"/>
    <w:rsid w:val="2DB5450D"/>
    <w:rsid w:val="2DBB2A0A"/>
    <w:rsid w:val="2DE417D9"/>
    <w:rsid w:val="2DF3097B"/>
    <w:rsid w:val="2E64465F"/>
    <w:rsid w:val="2E7745CB"/>
    <w:rsid w:val="2EB30BAD"/>
    <w:rsid w:val="2EFC6A22"/>
    <w:rsid w:val="2F673ED3"/>
    <w:rsid w:val="2F6C5DDD"/>
    <w:rsid w:val="2FD82F0E"/>
    <w:rsid w:val="301C6E7A"/>
    <w:rsid w:val="305B7C64"/>
    <w:rsid w:val="3076078A"/>
    <w:rsid w:val="30C05334"/>
    <w:rsid w:val="30F2365A"/>
    <w:rsid w:val="314459E3"/>
    <w:rsid w:val="31B3151A"/>
    <w:rsid w:val="31DA47BF"/>
    <w:rsid w:val="32645ABA"/>
    <w:rsid w:val="32660FBD"/>
    <w:rsid w:val="32ED7F9D"/>
    <w:rsid w:val="335453C3"/>
    <w:rsid w:val="33FC48D7"/>
    <w:rsid w:val="34594C70"/>
    <w:rsid w:val="34850344"/>
    <w:rsid w:val="3485589A"/>
    <w:rsid w:val="348C6744"/>
    <w:rsid w:val="35552A43"/>
    <w:rsid w:val="35C26156"/>
    <w:rsid w:val="35C673C5"/>
    <w:rsid w:val="35CA5DCC"/>
    <w:rsid w:val="3652282D"/>
    <w:rsid w:val="366827D2"/>
    <w:rsid w:val="36875285"/>
    <w:rsid w:val="3695459B"/>
    <w:rsid w:val="3733539E"/>
    <w:rsid w:val="376C67FD"/>
    <w:rsid w:val="381F62A0"/>
    <w:rsid w:val="38451400"/>
    <w:rsid w:val="388727CC"/>
    <w:rsid w:val="388F565A"/>
    <w:rsid w:val="38EE3475"/>
    <w:rsid w:val="391F3C45"/>
    <w:rsid w:val="39401BFB"/>
    <w:rsid w:val="39BF24C9"/>
    <w:rsid w:val="39C36951"/>
    <w:rsid w:val="39FD5831"/>
    <w:rsid w:val="3A1E15E9"/>
    <w:rsid w:val="3A370E8E"/>
    <w:rsid w:val="3A800389"/>
    <w:rsid w:val="3A9A0F33"/>
    <w:rsid w:val="3AC455FA"/>
    <w:rsid w:val="3AC91A82"/>
    <w:rsid w:val="3ACF398B"/>
    <w:rsid w:val="3AFF168D"/>
    <w:rsid w:val="3B6E698C"/>
    <w:rsid w:val="3BA932EE"/>
    <w:rsid w:val="3C1D582B"/>
    <w:rsid w:val="3C88005F"/>
    <w:rsid w:val="3D5B7824"/>
    <w:rsid w:val="3D635B43"/>
    <w:rsid w:val="3E0334CE"/>
    <w:rsid w:val="3EE01BB7"/>
    <w:rsid w:val="3F5056EE"/>
    <w:rsid w:val="3F603B87"/>
    <w:rsid w:val="408B3DF1"/>
    <w:rsid w:val="4106153C"/>
    <w:rsid w:val="41653BA7"/>
    <w:rsid w:val="422B5A9B"/>
    <w:rsid w:val="42363E2C"/>
    <w:rsid w:val="4278399C"/>
    <w:rsid w:val="429057C0"/>
    <w:rsid w:val="42AA5C5A"/>
    <w:rsid w:val="42DA493A"/>
    <w:rsid w:val="43071F86"/>
    <w:rsid w:val="434D3997"/>
    <w:rsid w:val="439E597D"/>
    <w:rsid w:val="43EF4482"/>
    <w:rsid w:val="44810E6C"/>
    <w:rsid w:val="450774CE"/>
    <w:rsid w:val="459D0CC6"/>
    <w:rsid w:val="471B2C81"/>
    <w:rsid w:val="473B3BEA"/>
    <w:rsid w:val="49046A59"/>
    <w:rsid w:val="49A2565E"/>
    <w:rsid w:val="49FD6C71"/>
    <w:rsid w:val="4AE95975"/>
    <w:rsid w:val="4B4B2196"/>
    <w:rsid w:val="4B8838F1"/>
    <w:rsid w:val="4BB040B9"/>
    <w:rsid w:val="4C9170FA"/>
    <w:rsid w:val="4D162706"/>
    <w:rsid w:val="4D1A4990"/>
    <w:rsid w:val="4E162760"/>
    <w:rsid w:val="4E6B40C6"/>
    <w:rsid w:val="4ED70169"/>
    <w:rsid w:val="4EE74B80"/>
    <w:rsid w:val="4F5E676A"/>
    <w:rsid w:val="4F7E1321"/>
    <w:rsid w:val="4FA230B5"/>
    <w:rsid w:val="4FB158CE"/>
    <w:rsid w:val="50840F4F"/>
    <w:rsid w:val="50A12E24"/>
    <w:rsid w:val="50F72361"/>
    <w:rsid w:val="51127AF8"/>
    <w:rsid w:val="51310C8D"/>
    <w:rsid w:val="5185454F"/>
    <w:rsid w:val="5199576E"/>
    <w:rsid w:val="51A61200"/>
    <w:rsid w:val="51A64A84"/>
    <w:rsid w:val="51EC7777"/>
    <w:rsid w:val="51F11680"/>
    <w:rsid w:val="51F73589"/>
    <w:rsid w:val="5265033A"/>
    <w:rsid w:val="52B007B9"/>
    <w:rsid w:val="535C08D2"/>
    <w:rsid w:val="538F7E27"/>
    <w:rsid w:val="53EB143A"/>
    <w:rsid w:val="5473009A"/>
    <w:rsid w:val="54757CAA"/>
    <w:rsid w:val="548519F3"/>
    <w:rsid w:val="5489003F"/>
    <w:rsid w:val="54B05D00"/>
    <w:rsid w:val="55376EDE"/>
    <w:rsid w:val="55910872"/>
    <w:rsid w:val="56246112"/>
    <w:rsid w:val="56DE4C90"/>
    <w:rsid w:val="57335A1F"/>
    <w:rsid w:val="57653C70"/>
    <w:rsid w:val="579B4B44"/>
    <w:rsid w:val="580E2E04"/>
    <w:rsid w:val="59E73D0F"/>
    <w:rsid w:val="5A245D72"/>
    <w:rsid w:val="5A436627"/>
    <w:rsid w:val="5A754877"/>
    <w:rsid w:val="5B065145"/>
    <w:rsid w:val="5B1D0508"/>
    <w:rsid w:val="5B7B1BA7"/>
    <w:rsid w:val="5B7E2B2B"/>
    <w:rsid w:val="5B9C20DB"/>
    <w:rsid w:val="5C075F07"/>
    <w:rsid w:val="5C3F5168"/>
    <w:rsid w:val="5C826DE9"/>
    <w:rsid w:val="5CAD579C"/>
    <w:rsid w:val="5CB91B8C"/>
    <w:rsid w:val="5CE7687A"/>
    <w:rsid w:val="5CF01708"/>
    <w:rsid w:val="5D242E5C"/>
    <w:rsid w:val="5E2417B0"/>
    <w:rsid w:val="5E390C84"/>
    <w:rsid w:val="5E4D7446"/>
    <w:rsid w:val="5E8F5931"/>
    <w:rsid w:val="5F6E5CAB"/>
    <w:rsid w:val="5F8633AF"/>
    <w:rsid w:val="60E42575"/>
    <w:rsid w:val="60F1769A"/>
    <w:rsid w:val="611778D9"/>
    <w:rsid w:val="624E53D8"/>
    <w:rsid w:val="625C0B3D"/>
    <w:rsid w:val="63284D3B"/>
    <w:rsid w:val="638144D0"/>
    <w:rsid w:val="63DA25E0"/>
    <w:rsid w:val="645B027A"/>
    <w:rsid w:val="64C47FDF"/>
    <w:rsid w:val="64E42A92"/>
    <w:rsid w:val="653320C8"/>
    <w:rsid w:val="65767E03"/>
    <w:rsid w:val="65DF3FAF"/>
    <w:rsid w:val="668E5BA7"/>
    <w:rsid w:val="6697375D"/>
    <w:rsid w:val="67977E1A"/>
    <w:rsid w:val="681E22E0"/>
    <w:rsid w:val="68644FD2"/>
    <w:rsid w:val="692D249D"/>
    <w:rsid w:val="695C344E"/>
    <w:rsid w:val="6967357B"/>
    <w:rsid w:val="69740693"/>
    <w:rsid w:val="6A671C41"/>
    <w:rsid w:val="6A6A3676"/>
    <w:rsid w:val="6ACA793F"/>
    <w:rsid w:val="6AFC4C97"/>
    <w:rsid w:val="6B8538F6"/>
    <w:rsid w:val="6B996D13"/>
    <w:rsid w:val="6BAB24B1"/>
    <w:rsid w:val="6C3455E6"/>
    <w:rsid w:val="6C822514"/>
    <w:rsid w:val="6C955CB1"/>
    <w:rsid w:val="6D275220"/>
    <w:rsid w:val="6D6E3416"/>
    <w:rsid w:val="6DB30687"/>
    <w:rsid w:val="6DD218E2"/>
    <w:rsid w:val="6E03170B"/>
    <w:rsid w:val="6E3D27EA"/>
    <w:rsid w:val="6E4B5383"/>
    <w:rsid w:val="6E8A28E9"/>
    <w:rsid w:val="6EBB5E02"/>
    <w:rsid w:val="6F1502CF"/>
    <w:rsid w:val="6F7A7FF3"/>
    <w:rsid w:val="6F8F4715"/>
    <w:rsid w:val="6F9540A0"/>
    <w:rsid w:val="6FAD0438"/>
    <w:rsid w:val="701E7FCB"/>
    <w:rsid w:val="70A51CDF"/>
    <w:rsid w:val="70CA2E18"/>
    <w:rsid w:val="710806FF"/>
    <w:rsid w:val="717B51BA"/>
    <w:rsid w:val="71845ACA"/>
    <w:rsid w:val="71BC5AF5"/>
    <w:rsid w:val="71E061E4"/>
    <w:rsid w:val="7252741C"/>
    <w:rsid w:val="72693ABB"/>
    <w:rsid w:val="72881E74"/>
    <w:rsid w:val="73543E66"/>
    <w:rsid w:val="739B4892"/>
    <w:rsid w:val="73E45E88"/>
    <w:rsid w:val="74EF5AE6"/>
    <w:rsid w:val="75003802"/>
    <w:rsid w:val="762248D0"/>
    <w:rsid w:val="76381300"/>
    <w:rsid w:val="76C778EB"/>
    <w:rsid w:val="770B70DA"/>
    <w:rsid w:val="78001726"/>
    <w:rsid w:val="791F0D44"/>
    <w:rsid w:val="79AF4581"/>
    <w:rsid w:val="79D625C1"/>
    <w:rsid w:val="7A1712DC"/>
    <w:rsid w:val="7A9E4A38"/>
    <w:rsid w:val="7CD36BD6"/>
    <w:rsid w:val="7CD57C99"/>
    <w:rsid w:val="7D320274"/>
    <w:rsid w:val="7D4E4321"/>
    <w:rsid w:val="7D5E7E3F"/>
    <w:rsid w:val="7D6F00D9"/>
    <w:rsid w:val="7D9E53A5"/>
    <w:rsid w:val="7DA83736"/>
    <w:rsid w:val="7E8E09BF"/>
    <w:rsid w:val="7EBE327E"/>
    <w:rsid w:val="7F521573"/>
    <w:rsid w:val="7F5411F3"/>
    <w:rsid w:val="7FDE58D4"/>
    <w:rsid w:val="7F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14775F"/>
  <w15:docId w15:val="{C95C18D7-889A-4676-B86C-484B8A0F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ar-SA" w:bidi="ar-SA"/>
    </w:rPr>
  </w:style>
  <w:style w:type="paragraph" w:styleId="1">
    <w:name w:val="heading 1"/>
    <w:basedOn w:val="a"/>
    <w:next w:val="a"/>
    <w:link w:val="1Char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7160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160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7160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7160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semiHidden/>
    <w:unhideWhenUsed/>
    <w:qFormat/>
    <w:pPr>
      <w:spacing w:after="0"/>
    </w:pPr>
    <w:rPr>
      <w:rFonts w:ascii="Segoe UI" w:hAnsi="Segoe UI" w:cs="Times New Roman"/>
      <w:sz w:val="18"/>
      <w:szCs w:val="18"/>
    </w:rPr>
  </w:style>
  <w:style w:type="paragraph" w:styleId="a4">
    <w:name w:val="Body Text"/>
    <w:basedOn w:val="a"/>
    <w:qFormat/>
    <w:pPr>
      <w:spacing w:after="240"/>
    </w:pPr>
  </w:style>
  <w:style w:type="paragraph" w:styleId="a5">
    <w:name w:val="Body Text Indent"/>
    <w:basedOn w:val="a"/>
    <w:qFormat/>
    <w:pPr>
      <w:ind w:firstLine="1134"/>
    </w:pPr>
    <w:rPr>
      <w:rFonts w:ascii="Arial" w:hAnsi="Arial" w:cs="Arial"/>
    </w:rPr>
  </w:style>
  <w:style w:type="character" w:styleId="a6">
    <w:name w:val="annotation reference"/>
    <w:uiPriority w:val="99"/>
    <w:unhideWhenUsed/>
    <w:qFormat/>
    <w:rPr>
      <w:sz w:val="16"/>
      <w:szCs w:val="16"/>
    </w:rPr>
  </w:style>
  <w:style w:type="paragraph" w:styleId="a7">
    <w:name w:val="annotation text"/>
    <w:basedOn w:val="a"/>
    <w:link w:val="Char10"/>
    <w:uiPriority w:val="99"/>
    <w:unhideWhenUsed/>
    <w:qFormat/>
    <w:rPr>
      <w:rFonts w:cs="Times New Roman"/>
      <w:sz w:val="20"/>
      <w:szCs w:val="20"/>
    </w:rPr>
  </w:style>
  <w:style w:type="paragraph" w:styleId="a8">
    <w:name w:val="annotation subject"/>
    <w:basedOn w:val="a7"/>
    <w:next w:val="a7"/>
    <w:link w:val="Char11"/>
    <w:uiPriority w:val="99"/>
    <w:semiHidden/>
    <w:unhideWhenUsed/>
    <w:qFormat/>
    <w:rPr>
      <w:b/>
      <w:bCs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endnote reference"/>
    <w:qFormat/>
    <w:rPr>
      <w:vertAlign w:val="superscript"/>
    </w:rPr>
  </w:style>
  <w:style w:type="paragraph" w:styleId="ab">
    <w:name w:val="endnote text"/>
    <w:basedOn w:val="a"/>
    <w:link w:val="Char"/>
    <w:qFormat/>
    <w:rPr>
      <w:sz w:val="20"/>
      <w:szCs w:val="20"/>
    </w:rPr>
  </w:style>
  <w:style w:type="character" w:styleId="-">
    <w:name w:val="FollowedHyperlink"/>
    <w:uiPriority w:val="99"/>
    <w:qFormat/>
    <w:rPr>
      <w:color w:val="800000"/>
      <w:u w:val="single"/>
    </w:rPr>
  </w:style>
  <w:style w:type="paragraph" w:styleId="ac">
    <w:name w:val="footer"/>
    <w:basedOn w:val="a"/>
    <w:link w:val="Char0"/>
    <w:uiPriority w:val="99"/>
    <w:qFormat/>
    <w:pPr>
      <w:spacing w:after="100"/>
    </w:pPr>
    <w:rPr>
      <w:rFonts w:eastAsia="MS Mincho"/>
      <w:lang w:val="en-US" w:eastAsia="ja-JP"/>
    </w:rPr>
  </w:style>
  <w:style w:type="character" w:styleId="ad">
    <w:name w:val="footnote reference"/>
    <w:uiPriority w:val="99"/>
    <w:qFormat/>
    <w:rPr>
      <w:vertAlign w:val="superscript"/>
    </w:rPr>
  </w:style>
  <w:style w:type="paragraph" w:styleId="ae">
    <w:name w:val="footnote text"/>
    <w:basedOn w:val="a"/>
    <w:qFormat/>
    <w:pPr>
      <w:spacing w:after="0"/>
      <w:ind w:left="425" w:hanging="425"/>
    </w:pPr>
    <w:rPr>
      <w:sz w:val="18"/>
      <w:szCs w:val="20"/>
      <w:lang w:val="en-IE"/>
    </w:rPr>
  </w:style>
  <w:style w:type="paragraph" w:styleId="af">
    <w:name w:val="header"/>
    <w:basedOn w:val="a"/>
    <w:link w:val="Char2"/>
    <w:qFormat/>
  </w:style>
  <w:style w:type="paragraph" w:styleId="-HTML">
    <w:name w:val="HTML Preformatted"/>
    <w:basedOn w:val="a"/>
    <w:link w:val="-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zh-CN" w:eastAsia="zh-CN"/>
    </w:rPr>
  </w:style>
  <w:style w:type="character" w:styleId="-0">
    <w:name w:val="Hyperlink"/>
    <w:uiPriority w:val="99"/>
    <w:qFormat/>
    <w:rPr>
      <w:color w:val="0000FF"/>
      <w:u w:val="single"/>
    </w:rPr>
  </w:style>
  <w:style w:type="paragraph" w:styleId="af0">
    <w:name w:val="List"/>
    <w:basedOn w:val="a4"/>
    <w:qFormat/>
    <w:rPr>
      <w:rFonts w:cs="Mangal"/>
    </w:rPr>
  </w:style>
  <w:style w:type="character" w:styleId="af1">
    <w:name w:val="page number"/>
    <w:qFormat/>
    <w:rPr>
      <w:rFonts w:cs="Times New Roman"/>
    </w:rPr>
  </w:style>
  <w:style w:type="character" w:styleId="af2">
    <w:name w:val="Strong"/>
    <w:uiPriority w:val="22"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uiPriority w:val="39"/>
    <w:qFormat/>
    <w:pPr>
      <w:spacing w:before="120"/>
      <w:jc w:val="left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pPr>
      <w:spacing w:after="0"/>
      <w:ind w:left="220"/>
      <w:jc w:val="left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qFormat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qFormat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qFormat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uiPriority w:val="39"/>
    <w:qFormat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uiPriority w:val="39"/>
    <w:qFormat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qFormat/>
    <w:pPr>
      <w:spacing w:after="0"/>
      <w:ind w:left="1760"/>
      <w:jc w:val="left"/>
    </w:pPr>
    <w:rPr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  <w:rPr>
      <w:rFonts w:ascii="Arial" w:hAnsi="Arial" w:cs="Times New Roman"/>
      <w:sz w:val="20"/>
      <w:szCs w:val="20"/>
    </w:rPr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lang w:val="el-GR"/>
    </w:rPr>
  </w:style>
  <w:style w:type="character" w:customStyle="1" w:styleId="WW8Num3z0">
    <w:name w:val="WW8Num3z0"/>
    <w:qFormat/>
    <w:rPr>
      <w:lang w:val="el-GR"/>
    </w:rPr>
  </w:style>
  <w:style w:type="character" w:customStyle="1" w:styleId="WW8Num4z0">
    <w:name w:val="WW8Num4z0"/>
    <w:qFormat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qFormat/>
    <w:rPr>
      <w:shd w:val="clear" w:color="auto" w:fill="FFFF00"/>
      <w:lang w:val="el-GR"/>
    </w:rPr>
  </w:style>
  <w:style w:type="character" w:customStyle="1" w:styleId="WW8Num6z0">
    <w:name w:val="WW8Num6z0"/>
    <w:qFormat/>
    <w:rPr>
      <w:b/>
      <w:bCs/>
      <w:szCs w:val="22"/>
      <w:lang w:val="el-GR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  <w:bCs/>
      <w:szCs w:val="22"/>
      <w:lang w:val="el-GR"/>
    </w:rPr>
  </w:style>
  <w:style w:type="character" w:customStyle="1" w:styleId="WW8Num7z1">
    <w:name w:val="WW8Num7z1"/>
    <w:qFormat/>
    <w:rPr>
      <w:rFonts w:eastAsia="Calibri"/>
      <w:lang w:val="el-G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"/>
      <w:color w:val="5B9BD5"/>
    </w:rPr>
  </w:style>
  <w:style w:type="character" w:customStyle="1" w:styleId="WW8Num9z0">
    <w:name w:val="WW8Num9z0"/>
    <w:qFormat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qFormat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qFormat/>
    <w:rPr>
      <w:rFonts w:ascii="Symbol" w:hAnsi="Symbol" w:cs="Symbol" w:hint="default"/>
      <w:lang w:val="el-GR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51">
    <w:name w:val="Προεπιλεγμένη γραμματοσειρά5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-">
    <w:name w:val="WW-Προεπιλεγμένη γραμματοσειρά"/>
    <w:qFormat/>
  </w:style>
  <w:style w:type="character" w:customStyle="1" w:styleId="WW-DefaultParagraphFont">
    <w:name w:val="WW-Default Paragraph Font"/>
    <w:qFormat/>
  </w:style>
  <w:style w:type="character" w:customStyle="1" w:styleId="WW8Num8z1">
    <w:name w:val="WW8Num8z1"/>
    <w:qFormat/>
    <w:rPr>
      <w:rFonts w:eastAsia="Calibri"/>
      <w:lang w:val="el-GR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-DefaultParagraphFont1">
    <w:name w:val="WW-Default Paragraph Font1"/>
    <w:qFormat/>
  </w:style>
  <w:style w:type="character" w:customStyle="1" w:styleId="41">
    <w:name w:val="Προεπιλεγμένη γραμματοσειρά4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  <w:rPr>
      <w:rFonts w:ascii="Arial" w:hAnsi="Arial" w:cs="Times New Roman"/>
      <w:sz w:val="20"/>
      <w:szCs w:val="20"/>
    </w:rPr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9z1">
    <w:name w:val="WW8Num9z1"/>
    <w:qFormat/>
    <w:rPr>
      <w:rFonts w:eastAsia="Calibri"/>
      <w:lang w:val="el-GR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-DefaultParagraphFont11">
    <w:name w:val="WW-Default Paragraph Font11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31">
    <w:name w:val="Προεπιλεγμένη γραμματοσειρά3"/>
    <w:qFormat/>
  </w:style>
  <w:style w:type="character" w:customStyle="1" w:styleId="WW-DefaultParagraphFont111111">
    <w:name w:val="WW-Default Paragraph Font111111"/>
    <w:qFormat/>
  </w:style>
  <w:style w:type="character" w:customStyle="1" w:styleId="DefaultParagraphFont2">
    <w:name w:val="Default Paragraph Font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OpenSymbol"/>
    </w:rPr>
  </w:style>
  <w:style w:type="character" w:customStyle="1" w:styleId="WW-DefaultParagraphFont1111111">
    <w:name w:val="WW-Default Paragraph Font1111111"/>
    <w:qFormat/>
  </w:style>
  <w:style w:type="character" w:customStyle="1" w:styleId="WW8Num13z1">
    <w:name w:val="WW8Num13z1"/>
    <w:qFormat/>
    <w:rPr>
      <w:rFonts w:eastAsia="Calibri"/>
      <w:lang w:val="el-GR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Open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  <w:rPr>
      <w:rFonts w:ascii="Arial" w:hAnsi="Arial" w:cs="Times New Roman"/>
      <w:sz w:val="20"/>
      <w:szCs w:val="20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22">
    <w:name w:val="Προεπιλεγμένη γραμματοσειρά2"/>
    <w:qFormat/>
  </w:style>
  <w:style w:type="character" w:customStyle="1" w:styleId="WW8Num19z0">
    <w:name w:val="WW8Num19z0"/>
    <w:qFormat/>
    <w:rPr>
      <w:rFonts w:ascii="Calibri" w:hAnsi="Calibri" w:cs="Calibri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Calibri" w:eastAsia="Calibri" w:hAnsi="Calibri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-DefaultParagraphFont111111111111111111">
    <w:name w:val="WW-Default Paragraph Font111111111111111111"/>
    <w:qFormat/>
  </w:style>
  <w:style w:type="character" w:customStyle="1" w:styleId="WW-DefaultParagraphFont1111111111111111111">
    <w:name w:val="WW-Default Paragraph Font1111111111111111111"/>
    <w:qFormat/>
  </w:style>
  <w:style w:type="character" w:customStyle="1" w:styleId="WW8Num21z0">
    <w:name w:val="WW8Num21z0"/>
    <w:qFormat/>
    <w:rPr>
      <w:rFonts w:ascii="Calibri" w:eastAsia="Times New Roman" w:hAnsi="Calibri" w:cs="Calibri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Calibri" w:eastAsia="Times New Roman" w:hAnsi="Calibri" w:cs="Calibri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Calibri" w:eastAsia="Times New Roman" w:hAnsi="Calibri" w:cs="Calibri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Calibri" w:eastAsia="Times New Roman" w:hAnsi="Calibri" w:cs="Calibri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hAnsi="Symbol" w:cs="Symbol"/>
      <w:shd w:val="clear" w:color="auto" w:fill="FFFF00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eastAsia="Calibri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Calibri" w:eastAsia="Times New Roman" w:hAnsi="Calibri" w:cs="Calibri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lang w:val="el-GR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Calibri" w:eastAsia="Times New Roman" w:hAnsi="Calibri" w:cs="Calibri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-DefaultParagraphFont11111111111111111111">
    <w:name w:val="WW-Default Paragraph Font11111111111111111111"/>
    <w:qFormat/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9z0">
    <w:name w:val="WW8Num39z0"/>
    <w:qFormat/>
    <w:rPr>
      <w:rFonts w:ascii="Calibri" w:eastAsia="Times New Roman" w:hAnsi="Calibri" w:cs="Calibri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Arial" w:hAnsi="Arial" w:cs="Times New Roman"/>
      <w:b/>
      <w:sz w:val="20"/>
      <w:szCs w:val="20"/>
    </w:rPr>
  </w:style>
  <w:style w:type="character" w:customStyle="1" w:styleId="WW8Num41z1">
    <w:name w:val="WW8Num41z1"/>
    <w:qFormat/>
    <w:rPr>
      <w:rFonts w:cs="Times New Roman"/>
    </w:rPr>
  </w:style>
  <w:style w:type="character" w:customStyle="1" w:styleId="WW8Num41z2">
    <w:name w:val="WW8Num41z2"/>
    <w:qFormat/>
    <w:rPr>
      <w:rFonts w:ascii="Arial" w:hAnsi="Arial" w:cs="Times New Roman"/>
    </w:rPr>
  </w:style>
  <w:style w:type="character" w:customStyle="1" w:styleId="WW8Num41z3">
    <w:name w:val="WW8Num41z3"/>
    <w:qFormat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qFormat/>
  </w:style>
  <w:style w:type="character" w:customStyle="1" w:styleId="Heading1Char">
    <w:name w:val="Heading 1 Char"/>
    <w:qFormat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qFormat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qFormat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qFormat/>
    <w:rPr>
      <w:sz w:val="24"/>
      <w:szCs w:val="24"/>
      <w:lang w:val="en-GB"/>
    </w:rPr>
  </w:style>
  <w:style w:type="character" w:customStyle="1" w:styleId="FooterChar">
    <w:name w:val="Footer Char"/>
    <w:qFormat/>
    <w:rPr>
      <w:rFonts w:eastAsia="MS Mincho" w:cs="Times New Roman"/>
      <w:sz w:val="24"/>
      <w:szCs w:val="24"/>
      <w:lang w:val="en-US" w:eastAsia="ja-JP"/>
    </w:rPr>
  </w:style>
  <w:style w:type="character" w:customStyle="1" w:styleId="23">
    <w:name w:val="Παραπομπή σχολίου2"/>
    <w:qFormat/>
    <w:rPr>
      <w:sz w:val="16"/>
    </w:rPr>
  </w:style>
  <w:style w:type="character" w:customStyle="1" w:styleId="HeaderChar">
    <w:name w:val="Header Char"/>
    <w:qFormat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qFormat/>
    <w:rPr>
      <w:rFonts w:cs="Times New Roman"/>
      <w:lang w:val="en-GB"/>
    </w:rPr>
  </w:style>
  <w:style w:type="character" w:customStyle="1" w:styleId="CommentSubjectChar">
    <w:name w:val="Comment Subject Char"/>
    <w:qFormat/>
    <w:rPr>
      <w:rFonts w:cs="Times New Roman"/>
      <w:b/>
      <w:bCs/>
      <w:lang w:val="en-GB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qFormat/>
    <w:rPr>
      <w:rFonts w:cs="Times New Roman"/>
      <w:color w:val="808080"/>
    </w:rPr>
  </w:style>
  <w:style w:type="character" w:customStyle="1" w:styleId="af4">
    <w:name w:val="Χαρακτήρες υποσημείωσης"/>
    <w:qFormat/>
    <w:rPr>
      <w:rFonts w:cs="Times New Roman"/>
      <w:vertAlign w:val="superscript"/>
    </w:rPr>
  </w:style>
  <w:style w:type="character" w:customStyle="1" w:styleId="FootnoteTextChar">
    <w:name w:val="Footnote Text Char"/>
    <w:qFormat/>
    <w:rPr>
      <w:rFonts w:ascii="Calibri" w:hAnsi="Calibri" w:cs="Times New Roman"/>
      <w:lang w:val="zh-CN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qFormat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qFormat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qFormat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qFormat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qFormat/>
    <w:rPr>
      <w:rFonts w:ascii="Calibri" w:hAnsi="Calibri" w:cs="Calibri"/>
      <w:lang w:val="en-GB"/>
    </w:rPr>
  </w:style>
  <w:style w:type="character" w:customStyle="1" w:styleId="af5">
    <w:name w:val="Χαρακτήρες σημείωσης τέλους"/>
    <w:qFormat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af6">
    <w:name w:val="Κουκκίδες"/>
    <w:qFormat/>
    <w:rPr>
      <w:rFonts w:ascii="OpenSymbol" w:eastAsia="OpenSymbol" w:hAnsi="OpenSymbol" w:cs="OpenSymbol"/>
    </w:rPr>
  </w:style>
  <w:style w:type="character" w:customStyle="1" w:styleId="12">
    <w:name w:val="Προεπιλεγμένη γραμματοσειρά1"/>
    <w:qFormat/>
  </w:style>
  <w:style w:type="character" w:customStyle="1" w:styleId="af7">
    <w:name w:val="Σύμβολο υποσημείωσης"/>
    <w:qFormat/>
    <w:rPr>
      <w:vertAlign w:val="superscript"/>
    </w:rPr>
  </w:style>
  <w:style w:type="character" w:customStyle="1" w:styleId="af8">
    <w:name w:val="Χαρακτήρες αρίθμησης"/>
    <w:qFormat/>
  </w:style>
  <w:style w:type="character" w:customStyle="1" w:styleId="normalwithoutspacingChar">
    <w:name w:val="normal_without_spacing Char"/>
    <w:qFormat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qFormat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qFormat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qFormat/>
  </w:style>
  <w:style w:type="character" w:customStyle="1" w:styleId="BodyTextIndent3Char">
    <w:name w:val="Body Text Indent 3 Char"/>
    <w:qFormat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qFormat/>
    <w:rPr>
      <w:vertAlign w:val="superscript"/>
    </w:rPr>
  </w:style>
  <w:style w:type="character" w:customStyle="1" w:styleId="WW-EndnoteReference">
    <w:name w:val="WW-Endnote Reference"/>
    <w:qFormat/>
    <w:rPr>
      <w:vertAlign w:val="superscript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FootnoteTextChar2">
    <w:name w:val="Footnote Text Char2"/>
    <w:qFormat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qFormat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qFormat/>
    <w:rPr>
      <w:rFonts w:ascii="Courier New" w:hAnsi="Courier New" w:cs="Courier New"/>
      <w:lang w:eastAsia="zh-CN"/>
    </w:rPr>
  </w:style>
  <w:style w:type="character" w:customStyle="1" w:styleId="BodyText3Char">
    <w:name w:val="Body Text 3 Char"/>
    <w:qFormat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qFormat/>
    <w:rPr>
      <w:vertAlign w:val="superscript"/>
    </w:rPr>
  </w:style>
  <w:style w:type="character" w:customStyle="1" w:styleId="WW-EndnoteReference1">
    <w:name w:val="WW-Endnote Reference1"/>
    <w:qFormat/>
    <w:rPr>
      <w:vertAlign w:val="superscript"/>
    </w:rPr>
  </w:style>
  <w:style w:type="character" w:customStyle="1" w:styleId="WW-FootnoteReference2">
    <w:name w:val="WW-Footnote Reference2"/>
    <w:qFormat/>
    <w:rPr>
      <w:vertAlign w:val="superscript"/>
    </w:rPr>
  </w:style>
  <w:style w:type="character" w:customStyle="1" w:styleId="WW-EndnoteReference2">
    <w:name w:val="WW-Endnote Reference2"/>
    <w:qFormat/>
    <w:rPr>
      <w:vertAlign w:val="superscript"/>
    </w:rPr>
  </w:style>
  <w:style w:type="character" w:customStyle="1" w:styleId="FootnoteTextChar3">
    <w:name w:val="Footnote Text Char3"/>
    <w:qFormat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qFormat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qFormat/>
    <w:rPr>
      <w:vertAlign w:val="superscript"/>
    </w:rPr>
  </w:style>
  <w:style w:type="character" w:customStyle="1" w:styleId="14">
    <w:name w:val="Παραπομπή σημείωσης τέλους1"/>
    <w:qFormat/>
    <w:rPr>
      <w:vertAlign w:val="superscript"/>
    </w:rPr>
  </w:style>
  <w:style w:type="character" w:customStyle="1" w:styleId="Char3">
    <w:name w:val="Κείμενο πλαισίου Char"/>
    <w:qFormat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qFormat/>
    <w:rPr>
      <w:sz w:val="16"/>
      <w:szCs w:val="16"/>
    </w:rPr>
  </w:style>
  <w:style w:type="character" w:customStyle="1" w:styleId="Char4">
    <w:name w:val="Κείμενο σχολίου Char"/>
    <w:uiPriority w:val="99"/>
    <w:qFormat/>
    <w:rPr>
      <w:rFonts w:ascii="Calibri" w:hAnsi="Calibri" w:cs="Calibri"/>
      <w:lang w:val="en-GB"/>
    </w:rPr>
  </w:style>
  <w:style w:type="character" w:customStyle="1" w:styleId="Char5">
    <w:name w:val="Θέμα σχολίου Char"/>
    <w:uiPriority w:val="99"/>
    <w:qFormat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qFormat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qFormat/>
    <w:rPr>
      <w:vertAlign w:val="superscript"/>
    </w:rPr>
  </w:style>
  <w:style w:type="character" w:customStyle="1" w:styleId="WW-EndnoteReference3">
    <w:name w:val="WW-Endnote Reference3"/>
    <w:qFormat/>
    <w:rPr>
      <w:vertAlign w:val="superscript"/>
    </w:rPr>
  </w:style>
  <w:style w:type="character" w:customStyle="1" w:styleId="WW-FootnoteReference4">
    <w:name w:val="WW-Footnote Reference4"/>
    <w:qFormat/>
    <w:rPr>
      <w:vertAlign w:val="superscript"/>
    </w:rPr>
  </w:style>
  <w:style w:type="character" w:customStyle="1" w:styleId="WW-EndnoteReference4">
    <w:name w:val="WW-Endnote Reference4"/>
    <w:qFormat/>
    <w:rPr>
      <w:vertAlign w:val="superscript"/>
    </w:rPr>
  </w:style>
  <w:style w:type="character" w:customStyle="1" w:styleId="WW-FootnoteReference5">
    <w:name w:val="WW-Footnote Reference5"/>
    <w:qFormat/>
    <w:rPr>
      <w:vertAlign w:val="superscript"/>
    </w:rPr>
  </w:style>
  <w:style w:type="character" w:customStyle="1" w:styleId="WW-EndnoteReference5">
    <w:name w:val="WW-Endnote Reference5"/>
    <w:qFormat/>
    <w:rPr>
      <w:vertAlign w:val="superscript"/>
    </w:rPr>
  </w:style>
  <w:style w:type="character" w:customStyle="1" w:styleId="WW-FootnoteReference6">
    <w:name w:val="WW-Footnote Reference6"/>
    <w:qFormat/>
    <w:rPr>
      <w:vertAlign w:val="superscript"/>
    </w:rPr>
  </w:style>
  <w:style w:type="character" w:customStyle="1" w:styleId="WW-EndnoteReference6">
    <w:name w:val="WW-Endnote Reference6"/>
    <w:qFormat/>
    <w:rPr>
      <w:vertAlign w:val="superscript"/>
    </w:rPr>
  </w:style>
  <w:style w:type="character" w:customStyle="1" w:styleId="WW-FootnoteReference7">
    <w:name w:val="WW-Footnote Reference7"/>
    <w:qFormat/>
    <w:rPr>
      <w:vertAlign w:val="superscript"/>
    </w:rPr>
  </w:style>
  <w:style w:type="character" w:customStyle="1" w:styleId="WW-EndnoteReference7">
    <w:name w:val="WW-Endnote Reference7"/>
    <w:qFormat/>
    <w:rPr>
      <w:vertAlign w:val="superscript"/>
    </w:rPr>
  </w:style>
  <w:style w:type="character" w:customStyle="1" w:styleId="WW-FootnoteReference8">
    <w:name w:val="WW-Footnote Reference8"/>
    <w:qFormat/>
    <w:rPr>
      <w:vertAlign w:val="superscript"/>
    </w:rPr>
  </w:style>
  <w:style w:type="character" w:customStyle="1" w:styleId="WW-EndnoteReference8">
    <w:name w:val="WW-Endnote Reference8"/>
    <w:qFormat/>
    <w:rPr>
      <w:vertAlign w:val="superscript"/>
    </w:rPr>
  </w:style>
  <w:style w:type="character" w:customStyle="1" w:styleId="WW-FootnoteReference9">
    <w:name w:val="WW-Footnote Reference9"/>
    <w:qFormat/>
    <w:rPr>
      <w:vertAlign w:val="superscript"/>
    </w:rPr>
  </w:style>
  <w:style w:type="character" w:customStyle="1" w:styleId="WW-EndnoteReference9">
    <w:name w:val="WW-Endnote Reference9"/>
    <w:qFormat/>
    <w:rPr>
      <w:vertAlign w:val="superscript"/>
    </w:rPr>
  </w:style>
  <w:style w:type="character" w:customStyle="1" w:styleId="WW-FootnoteReference10">
    <w:name w:val="WW-Footnote Reference10"/>
    <w:qFormat/>
    <w:rPr>
      <w:vertAlign w:val="superscript"/>
    </w:rPr>
  </w:style>
  <w:style w:type="character" w:customStyle="1" w:styleId="WW-EndnoteReference10">
    <w:name w:val="WW-Endnote Reference10"/>
    <w:qFormat/>
    <w:rPr>
      <w:vertAlign w:val="superscript"/>
    </w:rPr>
  </w:style>
  <w:style w:type="character" w:customStyle="1" w:styleId="WW-FootnoteReference11">
    <w:name w:val="WW-Footnote Reference11"/>
    <w:qFormat/>
    <w:rPr>
      <w:vertAlign w:val="superscript"/>
    </w:rPr>
  </w:style>
  <w:style w:type="character" w:customStyle="1" w:styleId="WW-EndnoteReference11">
    <w:name w:val="WW-Endnote Reference11"/>
    <w:qFormat/>
    <w:rPr>
      <w:vertAlign w:val="superscript"/>
    </w:rPr>
  </w:style>
  <w:style w:type="character" w:customStyle="1" w:styleId="WW-FootnoteReference12">
    <w:name w:val="WW-Footnote Reference12"/>
    <w:qFormat/>
    <w:rPr>
      <w:vertAlign w:val="superscript"/>
    </w:rPr>
  </w:style>
  <w:style w:type="character" w:customStyle="1" w:styleId="WW-EndnoteReference12">
    <w:name w:val="WW-Endnote Reference12"/>
    <w:qFormat/>
    <w:rPr>
      <w:vertAlign w:val="superscript"/>
    </w:rPr>
  </w:style>
  <w:style w:type="character" w:customStyle="1" w:styleId="WW-FootnoteReference13">
    <w:name w:val="WW-Footnote Reference13"/>
    <w:qFormat/>
    <w:rPr>
      <w:vertAlign w:val="superscript"/>
    </w:rPr>
  </w:style>
  <w:style w:type="character" w:customStyle="1" w:styleId="WW-EndnoteReference13">
    <w:name w:val="WW-Endnote Reference13"/>
    <w:qFormat/>
    <w:rPr>
      <w:vertAlign w:val="superscript"/>
    </w:rPr>
  </w:style>
  <w:style w:type="character" w:customStyle="1" w:styleId="42">
    <w:name w:val="Παραπομπή υποσημείωσης4"/>
    <w:qFormat/>
    <w:rPr>
      <w:vertAlign w:val="superscript"/>
    </w:rPr>
  </w:style>
  <w:style w:type="character" w:customStyle="1" w:styleId="af9">
    <w:name w:val="Σύμβολα σημείωσης τέλους"/>
    <w:qFormat/>
    <w:rPr>
      <w:vertAlign w:val="superscript"/>
    </w:rPr>
  </w:style>
  <w:style w:type="character" w:customStyle="1" w:styleId="24">
    <w:name w:val="Παραπομπή υποσημείωσης2"/>
    <w:qFormat/>
    <w:rPr>
      <w:vertAlign w:val="superscript"/>
    </w:rPr>
  </w:style>
  <w:style w:type="character" w:customStyle="1" w:styleId="25">
    <w:name w:val="Παραπομπή σημείωσης τέλους2"/>
    <w:qFormat/>
    <w:rPr>
      <w:vertAlign w:val="superscript"/>
    </w:rPr>
  </w:style>
  <w:style w:type="character" w:customStyle="1" w:styleId="WW-FootnoteReference14">
    <w:name w:val="WW-Footnote Reference14"/>
    <w:qFormat/>
    <w:rPr>
      <w:vertAlign w:val="superscript"/>
    </w:rPr>
  </w:style>
  <w:style w:type="character" w:customStyle="1" w:styleId="WW-EndnoteReference14">
    <w:name w:val="WW-Endnote Reference14"/>
    <w:qFormat/>
    <w:rPr>
      <w:vertAlign w:val="superscript"/>
    </w:rPr>
  </w:style>
  <w:style w:type="character" w:customStyle="1" w:styleId="WW-FootnoteReference15">
    <w:name w:val="WW-Footnote Reference15"/>
    <w:qFormat/>
    <w:rPr>
      <w:vertAlign w:val="superscript"/>
    </w:rPr>
  </w:style>
  <w:style w:type="character" w:customStyle="1" w:styleId="WW-EndnoteReference15">
    <w:name w:val="WW-Endnote Reference15"/>
    <w:qFormat/>
    <w:rPr>
      <w:vertAlign w:val="superscript"/>
    </w:rPr>
  </w:style>
  <w:style w:type="character" w:customStyle="1" w:styleId="WW-FootnoteReference16">
    <w:name w:val="WW-Footnote Reference16"/>
    <w:qFormat/>
    <w:rPr>
      <w:vertAlign w:val="superscript"/>
    </w:rPr>
  </w:style>
  <w:style w:type="character" w:customStyle="1" w:styleId="WW-EndnoteReference16">
    <w:name w:val="WW-Endnote Reference16"/>
    <w:qFormat/>
    <w:rPr>
      <w:vertAlign w:val="superscript"/>
    </w:rPr>
  </w:style>
  <w:style w:type="character" w:customStyle="1" w:styleId="WW-FootnoteReference17">
    <w:name w:val="WW-Footnote Reference17"/>
    <w:qFormat/>
    <w:rPr>
      <w:vertAlign w:val="superscript"/>
    </w:rPr>
  </w:style>
  <w:style w:type="character" w:customStyle="1" w:styleId="WW-EndnoteReference17">
    <w:name w:val="WW-Endnote Reference17"/>
    <w:qFormat/>
    <w:rPr>
      <w:vertAlign w:val="superscript"/>
    </w:rPr>
  </w:style>
  <w:style w:type="character" w:customStyle="1" w:styleId="32">
    <w:name w:val="Παραπομπή υποσημείωσης3"/>
    <w:qFormat/>
    <w:rPr>
      <w:vertAlign w:val="superscript"/>
    </w:rPr>
  </w:style>
  <w:style w:type="character" w:customStyle="1" w:styleId="33">
    <w:name w:val="Παραπομπή σημείωσης τέλους3"/>
    <w:qFormat/>
    <w:rPr>
      <w:vertAlign w:val="superscript"/>
    </w:rPr>
  </w:style>
  <w:style w:type="character" w:customStyle="1" w:styleId="WW-FootnoteReference18">
    <w:name w:val="WW-Footnote Reference18"/>
    <w:qFormat/>
    <w:rPr>
      <w:vertAlign w:val="superscript"/>
    </w:rPr>
  </w:style>
  <w:style w:type="character" w:customStyle="1" w:styleId="WW-EndnoteReference18">
    <w:name w:val="WW-Endnote Reference18"/>
    <w:qFormat/>
    <w:rPr>
      <w:vertAlign w:val="superscript"/>
    </w:rPr>
  </w:style>
  <w:style w:type="character" w:customStyle="1" w:styleId="WW-FootnoteReference19">
    <w:name w:val="WW-Footnote Reference19"/>
    <w:qFormat/>
    <w:rPr>
      <w:vertAlign w:val="superscript"/>
    </w:rPr>
  </w:style>
  <w:style w:type="character" w:customStyle="1" w:styleId="WW-EndnoteReference19">
    <w:name w:val="WW-Endnote Reference19"/>
    <w:qFormat/>
    <w:rPr>
      <w:vertAlign w:val="superscript"/>
    </w:rPr>
  </w:style>
  <w:style w:type="character" w:customStyle="1" w:styleId="WW-FootnoteReference20">
    <w:name w:val="WW-Footnote Reference20"/>
    <w:qFormat/>
    <w:rPr>
      <w:vertAlign w:val="superscript"/>
    </w:rPr>
  </w:style>
  <w:style w:type="character" w:customStyle="1" w:styleId="WW-EndnoteReference20">
    <w:name w:val="WW-Endnote Reference20"/>
    <w:qFormat/>
    <w:rPr>
      <w:vertAlign w:val="superscript"/>
    </w:rPr>
  </w:style>
  <w:style w:type="character" w:customStyle="1" w:styleId="afa">
    <w:name w:val="Σύνδεση ευρετηρίου"/>
    <w:qFormat/>
  </w:style>
  <w:style w:type="character" w:customStyle="1" w:styleId="WW-0">
    <w:name w:val="WW-Παραπομπή υποσημείωσης"/>
    <w:qFormat/>
    <w:rPr>
      <w:vertAlign w:val="superscript"/>
    </w:rPr>
  </w:style>
  <w:style w:type="character" w:customStyle="1" w:styleId="43">
    <w:name w:val="Παραπομπή σημείωσης τέλους4"/>
    <w:qFormat/>
    <w:rPr>
      <w:vertAlign w:val="superscript"/>
    </w:rPr>
  </w:style>
  <w:style w:type="character" w:customStyle="1" w:styleId="Char6">
    <w:name w:val="Κείμενο υποσημείωσης Char"/>
    <w:qFormat/>
    <w:rPr>
      <w:rFonts w:ascii="Calibri" w:hAnsi="Calibri" w:cs="Calibri"/>
      <w:sz w:val="18"/>
      <w:lang w:val="en-IE" w:eastAsia="zh-CN"/>
    </w:rPr>
  </w:style>
  <w:style w:type="character" w:customStyle="1" w:styleId="WW-FootnoteReference123">
    <w:name w:val="WW-Footnote Reference123"/>
    <w:qFormat/>
    <w:rPr>
      <w:vertAlign w:val="superscript"/>
    </w:rPr>
  </w:style>
  <w:style w:type="paragraph" w:customStyle="1" w:styleId="afb">
    <w:name w:val="Επικεφαλίδα"/>
    <w:basedOn w:val="a"/>
    <w:next w:val="a4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4">
    <w:name w:val="Λεζάντα4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c">
    <w:name w:val="Ευρετήριο"/>
    <w:basedOn w:val="a"/>
    <w:qFormat/>
    <w:pPr>
      <w:suppressLineNumbers/>
    </w:pPr>
    <w:rPr>
      <w:rFonts w:cs="Mangal"/>
    </w:rPr>
  </w:style>
  <w:style w:type="paragraph" w:customStyle="1" w:styleId="WW-1">
    <w:name w:val="WW-Λεζάντα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34">
    <w:name w:val="Λεζάντα3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26">
    <w:name w:val="Λεζάντα2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qFormat/>
    <w:pPr>
      <w:numPr>
        <w:numId w:val="2"/>
      </w:numPr>
      <w:spacing w:after="100"/>
    </w:pPr>
    <w:rPr>
      <w:rFonts w:eastAsia="MS Mincho"/>
      <w:lang w:val="en-US" w:eastAsia="ja-JP"/>
    </w:rPr>
  </w:style>
  <w:style w:type="paragraph" w:customStyle="1" w:styleId="17">
    <w:name w:val="Ημερομηνία1"/>
    <w:basedOn w:val="a"/>
    <w:next w:val="a"/>
    <w:qFormat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qFormat/>
  </w:style>
  <w:style w:type="paragraph" w:customStyle="1" w:styleId="inserttext">
    <w:name w:val="insert text"/>
    <w:basedOn w:val="a"/>
    <w:qFormat/>
    <w:pPr>
      <w:spacing w:after="100"/>
      <w:ind w:left="794"/>
    </w:pPr>
    <w:rPr>
      <w:rFonts w:eastAsia="MS Mincho"/>
      <w:lang w:val="en-US" w:eastAsia="ja-JP"/>
    </w:rPr>
  </w:style>
  <w:style w:type="paragraph" w:customStyle="1" w:styleId="27">
    <w:name w:val="Κείμενο πλαισίου2"/>
    <w:basedOn w:val="a"/>
    <w:qFormat/>
    <w:rPr>
      <w:rFonts w:ascii="Tahoma" w:hAnsi="Tahoma" w:cs="Tahoma"/>
      <w:sz w:val="16"/>
      <w:szCs w:val="16"/>
    </w:rPr>
  </w:style>
  <w:style w:type="paragraph" w:customStyle="1" w:styleId="28">
    <w:name w:val="Κείμενο σχολίου2"/>
    <w:basedOn w:val="a"/>
    <w:qFormat/>
    <w:rPr>
      <w:sz w:val="20"/>
      <w:szCs w:val="20"/>
    </w:rPr>
  </w:style>
  <w:style w:type="paragraph" w:customStyle="1" w:styleId="29">
    <w:name w:val="Θέμα σχολίου2"/>
    <w:basedOn w:val="28"/>
    <w:next w:val="28"/>
    <w:qFormat/>
    <w:rPr>
      <w:b/>
      <w:bCs/>
    </w:rPr>
  </w:style>
  <w:style w:type="paragraph" w:customStyle="1" w:styleId="2a">
    <w:name w:val="Αναθεώρηση2"/>
    <w:qFormat/>
    <w:pPr>
      <w:suppressAutoHyphens/>
    </w:pPr>
    <w:rPr>
      <w:rFonts w:eastAsia="Times New Roman"/>
      <w:sz w:val="24"/>
      <w:szCs w:val="24"/>
      <w:lang w:val="en-GB" w:eastAsia="ar-SA" w:bidi="ar-SA"/>
    </w:rPr>
  </w:style>
  <w:style w:type="paragraph" w:customStyle="1" w:styleId="western">
    <w:name w:val="western"/>
    <w:basedOn w:val="a"/>
    <w:qFormat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8">
    <w:name w:val="Παράγραφος λίστας1"/>
    <w:basedOn w:val="a"/>
    <w:qFormat/>
    <w:pPr>
      <w:spacing w:after="200"/>
      <w:ind w:left="720"/>
    </w:pPr>
  </w:style>
  <w:style w:type="paragraph" w:customStyle="1" w:styleId="Style1">
    <w:name w:val="Style1"/>
    <w:basedOn w:val="DocTitle"/>
    <w:qFormat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hi-IN" w:bidi="hi-IN"/>
    </w:rPr>
  </w:style>
  <w:style w:type="paragraph" w:customStyle="1" w:styleId="afd">
    <w:name w:val="Προμορφοποιημένο κείμενο"/>
    <w:basedOn w:val="a"/>
    <w:qFormat/>
  </w:style>
  <w:style w:type="paragraph" w:customStyle="1" w:styleId="normalwithoutspacing">
    <w:name w:val="normal_without_spacing"/>
    <w:basedOn w:val="a"/>
    <w:qFormat/>
    <w:pPr>
      <w:spacing w:after="60"/>
    </w:pPr>
    <w:rPr>
      <w:lang w:val="el-GR"/>
    </w:rPr>
  </w:style>
  <w:style w:type="paragraph" w:customStyle="1" w:styleId="foothanging">
    <w:name w:val="foot_hanging"/>
    <w:basedOn w:val="ae"/>
    <w:qFormat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qFormat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 w:bidi="ar-SA"/>
    </w:rPr>
  </w:style>
  <w:style w:type="paragraph" w:customStyle="1" w:styleId="310">
    <w:name w:val="Σώμα κείμενου με εσοχή 31"/>
    <w:basedOn w:val="a"/>
    <w:qFormat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qFormat/>
    <w:pPr>
      <w:suppressAutoHyphens/>
      <w:jc w:val="both"/>
    </w:pPr>
    <w:rPr>
      <w:rFonts w:ascii="Calibri" w:eastAsia="Times New Roman" w:hAnsi="Calibri" w:cs="Calibri"/>
      <w:sz w:val="22"/>
      <w:szCs w:val="24"/>
      <w:lang w:val="en-GB" w:eastAsia="ar-SA" w:bidi="ar-SA"/>
    </w:rPr>
  </w:style>
  <w:style w:type="paragraph" w:customStyle="1" w:styleId="afe">
    <w:name w:val="Περιεχόμενα πίνακα"/>
    <w:basedOn w:val="a"/>
    <w:qFormat/>
    <w:pPr>
      <w:suppressLineNumbers/>
    </w:pPr>
  </w:style>
  <w:style w:type="paragraph" w:customStyle="1" w:styleId="aff">
    <w:name w:val="Επικεφαλίδα πίνακα"/>
    <w:basedOn w:val="afe"/>
    <w:qFormat/>
    <w:pPr>
      <w:jc w:val="center"/>
    </w:pPr>
    <w:rPr>
      <w:b/>
      <w:bCs/>
    </w:rPr>
  </w:style>
  <w:style w:type="paragraph" w:customStyle="1" w:styleId="footers">
    <w:name w:val="footers"/>
    <w:basedOn w:val="foothanging"/>
    <w:qFormat/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qFormat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qFormat/>
    <w:rPr>
      <w:sz w:val="16"/>
      <w:szCs w:val="16"/>
    </w:rPr>
  </w:style>
  <w:style w:type="paragraph" w:customStyle="1" w:styleId="fooot">
    <w:name w:val="fooot"/>
    <w:basedOn w:val="footers"/>
    <w:qFormat/>
  </w:style>
  <w:style w:type="paragraph" w:customStyle="1" w:styleId="1a">
    <w:name w:val="Κείμενο πλαισίου1"/>
    <w:basedOn w:val="a"/>
    <w:qFormat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qFormat/>
    <w:rPr>
      <w:sz w:val="20"/>
      <w:szCs w:val="20"/>
    </w:rPr>
  </w:style>
  <w:style w:type="paragraph" w:customStyle="1" w:styleId="1c">
    <w:name w:val="Θέμα σχολίου1"/>
    <w:basedOn w:val="1b"/>
    <w:next w:val="1b"/>
    <w:qFormat/>
    <w:rPr>
      <w:b/>
      <w:bCs/>
    </w:rPr>
  </w:style>
  <w:style w:type="paragraph" w:customStyle="1" w:styleId="-HTML1">
    <w:name w:val="Προ-διαμορφωμένο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qFormat/>
    <w:pPr>
      <w:suppressAutoHyphens/>
    </w:pPr>
    <w:rPr>
      <w:rFonts w:ascii="Calibri" w:eastAsia="Times New Roman" w:hAnsi="Calibri" w:cs="Calibri"/>
      <w:sz w:val="22"/>
      <w:szCs w:val="24"/>
      <w:lang w:val="en-GB" w:eastAsia="ar-SA" w:bidi="ar-SA"/>
    </w:rPr>
  </w:style>
  <w:style w:type="paragraph" w:customStyle="1" w:styleId="21">
    <w:name w:val="Λίστα με κουκκίδες 21"/>
    <w:basedOn w:val="a"/>
    <w:qFormat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c"/>
    <w:qFormat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4"/>
    <w:qFormat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qFormat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qFormat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c"/>
    <w:qFormat/>
    <w:pPr>
      <w:tabs>
        <w:tab w:val="right" w:leader="dot" w:pos="7091"/>
      </w:tabs>
      <w:ind w:left="2547"/>
    </w:pPr>
  </w:style>
  <w:style w:type="character" w:customStyle="1" w:styleId="Char1">
    <w:name w:val="Κείμενο πλαισίου Char1"/>
    <w:link w:val="a3"/>
    <w:uiPriority w:val="99"/>
    <w:semiHidden/>
    <w:qFormat/>
    <w:rPr>
      <w:rFonts w:ascii="Segoe UI" w:hAnsi="Segoe UI" w:cs="Segoe UI"/>
      <w:sz w:val="18"/>
      <w:szCs w:val="18"/>
      <w:lang w:val="en-GB" w:eastAsia="ar-SA"/>
    </w:rPr>
  </w:style>
  <w:style w:type="character" w:customStyle="1" w:styleId="Char10">
    <w:name w:val="Κείμενο σχολίου Char1"/>
    <w:link w:val="a7"/>
    <w:uiPriority w:val="99"/>
    <w:qFormat/>
    <w:rPr>
      <w:rFonts w:ascii="Calibri" w:hAnsi="Calibri" w:cs="Calibri"/>
      <w:lang w:val="en-GB" w:eastAsia="ar-SA"/>
    </w:rPr>
  </w:style>
  <w:style w:type="character" w:customStyle="1" w:styleId="Char11">
    <w:name w:val="Θέμα σχολίου Char1"/>
    <w:link w:val="a8"/>
    <w:uiPriority w:val="99"/>
    <w:semiHidden/>
    <w:qFormat/>
    <w:rPr>
      <w:rFonts w:ascii="Calibri" w:hAnsi="Calibri" w:cs="Calibri"/>
      <w:b/>
      <w:bCs/>
      <w:lang w:val="en-GB" w:eastAsia="ar-SA"/>
    </w:rPr>
  </w:style>
  <w:style w:type="paragraph" w:customStyle="1" w:styleId="35">
    <w:name w:val="Αναθεώρηση3"/>
    <w:hidden/>
    <w:uiPriority w:val="99"/>
    <w:semiHidden/>
    <w:qFormat/>
    <w:rPr>
      <w:rFonts w:ascii="Calibri" w:eastAsia="Times New Roman" w:hAnsi="Calibri" w:cs="Calibri"/>
      <w:sz w:val="22"/>
      <w:szCs w:val="24"/>
      <w:lang w:val="en-GB" w:eastAsia="ar-SA" w:bidi="ar-SA"/>
    </w:rPr>
  </w:style>
  <w:style w:type="character" w:customStyle="1" w:styleId="-HTMLChar1">
    <w:name w:val="Προ-διαμορφωμένο HTML Char1"/>
    <w:uiPriority w:val="99"/>
    <w:semiHidden/>
    <w:qFormat/>
    <w:rPr>
      <w:rFonts w:ascii="Courier New" w:hAnsi="Courier New" w:cs="Courier New"/>
      <w:lang w:val="en-GB" w:eastAsia="ar-SA"/>
    </w:rPr>
  </w:style>
  <w:style w:type="character" w:customStyle="1" w:styleId="Char">
    <w:name w:val="Κείμενο σημείωσης τέλους Char"/>
    <w:link w:val="ab"/>
    <w:qFormat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qFormat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Char2">
    <w:name w:val="Κεφαλίδα Char"/>
    <w:basedOn w:val="a0"/>
    <w:link w:val="af"/>
    <w:qFormat/>
    <w:rPr>
      <w:rFonts w:ascii="Calibri" w:hAnsi="Calibri" w:cs="Calibri"/>
      <w:sz w:val="22"/>
      <w:szCs w:val="24"/>
      <w:lang w:val="en-GB" w:eastAsia="ar-SA"/>
    </w:rPr>
  </w:style>
  <w:style w:type="character" w:customStyle="1" w:styleId="2b">
    <w:name w:val="Ανεπίλυτη αναφορά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Υποσέλιδο Char"/>
    <w:basedOn w:val="a0"/>
    <w:link w:val="ac"/>
    <w:uiPriority w:val="99"/>
    <w:qFormat/>
    <w:rPr>
      <w:rFonts w:ascii="Calibri" w:eastAsia="MS Mincho" w:hAnsi="Calibri" w:cs="Calibri"/>
      <w:sz w:val="22"/>
      <w:szCs w:val="24"/>
      <w:lang w:val="en-US" w:eastAsia="ja-JP"/>
    </w:rPr>
  </w:style>
  <w:style w:type="table" w:customStyle="1" w:styleId="1f">
    <w:name w:val="Πλέγμα πίνακα1"/>
    <w:basedOn w:val="a1"/>
    <w:uiPriority w:val="39"/>
    <w:qFormat/>
    <w:rPr>
      <w:rFonts w:ascii="Courier New" w:eastAsia="Courier New" w:hAnsi="Courier New" w:cs="Courier New"/>
      <w:szCs w:val="24"/>
      <w:lang w:bidi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"/>
    <w:basedOn w:val="a1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Πλέγμα πίνακα2"/>
    <w:basedOn w:val="a1"/>
    <w:uiPriority w:val="39"/>
    <w:qFormat/>
    <w:rPr>
      <w:rFonts w:ascii="Courier New" w:eastAsia="Courier New" w:hAnsi="Courier New" w:cs="Courier New"/>
      <w:szCs w:val="24"/>
      <w:lang w:bidi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0">
    <w:name w:val="Επικεφαλίδα ΠΠ1"/>
    <w:basedOn w:val="1"/>
    <w:next w:val="a"/>
    <w:uiPriority w:val="39"/>
    <w:unhideWhenUsed/>
    <w:qFormat/>
    <w:pPr>
      <w:keepLines/>
      <w:pageBreakBefore w:val="0"/>
      <w:pBdr>
        <w:bottom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lang w:val="el-GR" w:eastAsia="el-GR"/>
    </w:rPr>
  </w:style>
  <w:style w:type="numbering" w:customStyle="1" w:styleId="1f1">
    <w:name w:val="Χωρίς λίστα1"/>
    <w:next w:val="a2"/>
    <w:uiPriority w:val="99"/>
    <w:semiHidden/>
    <w:unhideWhenUsed/>
    <w:rsid w:val="00953EDD"/>
  </w:style>
  <w:style w:type="paragraph" w:customStyle="1" w:styleId="msonormal0">
    <w:name w:val="msonormal"/>
    <w:basedOn w:val="a"/>
    <w:rsid w:val="00953EDD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 w:bidi="he-IL"/>
    </w:rPr>
  </w:style>
  <w:style w:type="character" w:styleId="aff2">
    <w:name w:val="Unresolved Mention"/>
    <w:basedOn w:val="a0"/>
    <w:uiPriority w:val="99"/>
    <w:semiHidden/>
    <w:unhideWhenUsed/>
    <w:rsid w:val="00FA259E"/>
    <w:rPr>
      <w:color w:val="605E5C"/>
      <w:shd w:val="clear" w:color="auto" w:fill="E1DFDD"/>
    </w:rPr>
  </w:style>
  <w:style w:type="paragraph" w:styleId="aff3">
    <w:name w:val="Plain Text"/>
    <w:basedOn w:val="a"/>
    <w:link w:val="Char7"/>
    <w:uiPriority w:val="99"/>
    <w:unhideWhenUsed/>
    <w:rsid w:val="005159DA"/>
    <w:pPr>
      <w:suppressAutoHyphens w:val="0"/>
      <w:spacing w:after="0"/>
      <w:jc w:val="left"/>
    </w:pPr>
    <w:rPr>
      <w:rFonts w:eastAsiaTheme="minorHAnsi" w:cstheme="minorBidi"/>
      <w:szCs w:val="21"/>
      <w:lang w:val="el-GR" w:eastAsia="en-US"/>
    </w:rPr>
  </w:style>
  <w:style w:type="character" w:customStyle="1" w:styleId="Char7">
    <w:name w:val="Απλό κείμενο Char"/>
    <w:basedOn w:val="a0"/>
    <w:link w:val="aff3"/>
    <w:uiPriority w:val="99"/>
    <w:rsid w:val="005159DA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customStyle="1" w:styleId="1f2">
    <w:name w:val="Σώμα κειμένου1"/>
    <w:basedOn w:val="a"/>
    <w:qFormat/>
    <w:rsid w:val="007B2660"/>
    <w:pPr>
      <w:widowControl w:val="0"/>
      <w:suppressAutoHyphens w:val="0"/>
      <w:spacing w:after="0"/>
      <w:jc w:val="left"/>
    </w:pPr>
    <w:rPr>
      <w:rFonts w:ascii="Arial" w:eastAsia="Arial" w:hAnsi="Arial" w:cs="Arial"/>
      <w:b/>
      <w:bCs/>
      <w:color w:val="000000"/>
      <w:sz w:val="18"/>
      <w:szCs w:val="18"/>
      <w:lang w:val="el-GR" w:eastAsia="el-GR" w:bidi="el-GR"/>
    </w:rPr>
  </w:style>
  <w:style w:type="character" w:customStyle="1" w:styleId="6Char">
    <w:name w:val="Επικεφαλίδα 6 Char"/>
    <w:basedOn w:val="a0"/>
    <w:link w:val="6"/>
    <w:uiPriority w:val="9"/>
    <w:semiHidden/>
    <w:rsid w:val="007C7160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7Char">
    <w:name w:val="Επικεφαλίδα 7 Char"/>
    <w:basedOn w:val="a0"/>
    <w:link w:val="7"/>
    <w:uiPriority w:val="9"/>
    <w:semiHidden/>
    <w:rsid w:val="007C7160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8Char">
    <w:name w:val="Επικεφαλίδα 8 Char"/>
    <w:basedOn w:val="a0"/>
    <w:link w:val="8"/>
    <w:uiPriority w:val="9"/>
    <w:semiHidden/>
    <w:rsid w:val="007C7160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9Char">
    <w:name w:val="Επικεφαλίδα 9 Char"/>
    <w:basedOn w:val="a0"/>
    <w:link w:val="9"/>
    <w:uiPriority w:val="9"/>
    <w:semiHidden/>
    <w:rsid w:val="007C7160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1Char">
    <w:name w:val="Επικεφαλίδα 1 Char"/>
    <w:basedOn w:val="a0"/>
    <w:link w:val="1"/>
    <w:uiPriority w:val="9"/>
    <w:rsid w:val="007C7160"/>
    <w:rPr>
      <w:rFonts w:ascii="Arial" w:eastAsia="Times New Roman" w:hAnsi="Arial" w:cs="Arial"/>
      <w:b/>
      <w:bCs/>
      <w:color w:val="333399"/>
      <w:sz w:val="28"/>
      <w:szCs w:val="32"/>
      <w:lang w:val="en-US" w:eastAsia="ar-SA" w:bidi="ar-SA"/>
    </w:rPr>
  </w:style>
  <w:style w:type="character" w:customStyle="1" w:styleId="3Char">
    <w:name w:val="Επικεφαλίδα 3 Char"/>
    <w:basedOn w:val="a0"/>
    <w:link w:val="3"/>
    <w:uiPriority w:val="9"/>
    <w:rsid w:val="007C7160"/>
    <w:rPr>
      <w:rFonts w:ascii="Arial" w:eastAsia="Times New Roman" w:hAnsi="Arial"/>
      <w:b/>
      <w:bCs/>
      <w:sz w:val="22"/>
      <w:szCs w:val="26"/>
      <w:lang w:val="en-GB" w:eastAsia="ar-SA" w:bidi="ar-SA"/>
    </w:rPr>
  </w:style>
  <w:style w:type="character" w:customStyle="1" w:styleId="4Char">
    <w:name w:val="Επικεφαλίδα 4 Char"/>
    <w:basedOn w:val="a0"/>
    <w:link w:val="4"/>
    <w:uiPriority w:val="9"/>
    <w:rsid w:val="007C7160"/>
    <w:rPr>
      <w:rFonts w:ascii="Arial" w:eastAsia="Times New Roman" w:hAnsi="Arial"/>
      <w:b/>
      <w:bCs/>
      <w:sz w:val="22"/>
      <w:szCs w:val="28"/>
      <w:lang w:val="en-GB" w:eastAsia="ar-SA" w:bidi="ar-SA"/>
    </w:rPr>
  </w:style>
  <w:style w:type="character" w:customStyle="1" w:styleId="5Char">
    <w:name w:val="Επικεφαλίδα 5 Char"/>
    <w:basedOn w:val="a0"/>
    <w:link w:val="5"/>
    <w:uiPriority w:val="9"/>
    <w:rsid w:val="007C7160"/>
    <w:rPr>
      <w:rFonts w:ascii="Lucida Sans" w:eastAsia="Times New Roman" w:hAnsi="Lucida Sans" w:cs="Lucida Sans"/>
      <w:b/>
      <w:sz w:val="22"/>
      <w:lang w:val="en-US" w:eastAsia="ar-SA" w:bidi="ar-SA"/>
    </w:rPr>
  </w:style>
  <w:style w:type="paragraph" w:styleId="aff4">
    <w:name w:val="Title"/>
    <w:basedOn w:val="a"/>
    <w:next w:val="a"/>
    <w:link w:val="Char8"/>
    <w:uiPriority w:val="10"/>
    <w:qFormat/>
    <w:rsid w:val="007C7160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 w:bidi="he-IL"/>
      <w14:ligatures w14:val="standardContextual"/>
    </w:rPr>
  </w:style>
  <w:style w:type="character" w:customStyle="1" w:styleId="Char8">
    <w:name w:val="Τίτλος Char"/>
    <w:basedOn w:val="a0"/>
    <w:link w:val="aff4"/>
    <w:uiPriority w:val="10"/>
    <w:rsid w:val="007C71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f5">
    <w:name w:val="Subtitle"/>
    <w:basedOn w:val="a"/>
    <w:next w:val="a"/>
    <w:link w:val="Char9"/>
    <w:uiPriority w:val="11"/>
    <w:qFormat/>
    <w:rsid w:val="007C7160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 w:bidi="he-IL"/>
      <w14:ligatures w14:val="standardContextual"/>
    </w:rPr>
  </w:style>
  <w:style w:type="character" w:customStyle="1" w:styleId="Char9">
    <w:name w:val="Υπότιτλος Char"/>
    <w:basedOn w:val="a0"/>
    <w:link w:val="aff5"/>
    <w:uiPriority w:val="11"/>
    <w:rsid w:val="007C716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f6">
    <w:name w:val="Quote"/>
    <w:basedOn w:val="a"/>
    <w:next w:val="a"/>
    <w:link w:val="Chara"/>
    <w:uiPriority w:val="29"/>
    <w:qFormat/>
    <w:rsid w:val="007C716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 w:bidi="he-IL"/>
      <w14:ligatures w14:val="standardContextual"/>
    </w:rPr>
  </w:style>
  <w:style w:type="character" w:customStyle="1" w:styleId="Chara">
    <w:name w:val="Απόσπασμα Char"/>
    <w:basedOn w:val="a0"/>
    <w:link w:val="aff6"/>
    <w:uiPriority w:val="29"/>
    <w:rsid w:val="007C7160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aff7">
    <w:name w:val="Intense Emphasis"/>
    <w:basedOn w:val="a0"/>
    <w:uiPriority w:val="21"/>
    <w:qFormat/>
    <w:rsid w:val="007C7160"/>
    <w:rPr>
      <w:i/>
      <w:iCs/>
      <w:color w:val="2F5496" w:themeColor="accent1" w:themeShade="BF"/>
    </w:rPr>
  </w:style>
  <w:style w:type="paragraph" w:styleId="aff8">
    <w:name w:val="Intense Quote"/>
    <w:basedOn w:val="a"/>
    <w:next w:val="a"/>
    <w:link w:val="Charb"/>
    <w:uiPriority w:val="30"/>
    <w:qFormat/>
    <w:rsid w:val="007C7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 w:bidi="he-IL"/>
      <w14:ligatures w14:val="standardContextual"/>
    </w:rPr>
  </w:style>
  <w:style w:type="character" w:customStyle="1" w:styleId="Charb">
    <w:name w:val="Έντονο απόσπ. Char"/>
    <w:basedOn w:val="a0"/>
    <w:link w:val="aff8"/>
    <w:uiPriority w:val="30"/>
    <w:rsid w:val="007C7160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aff9">
    <w:name w:val="Intense Reference"/>
    <w:basedOn w:val="a0"/>
    <w:uiPriority w:val="32"/>
    <w:qFormat/>
    <w:rsid w:val="007C7160"/>
    <w:rPr>
      <w:b/>
      <w:bCs/>
      <w:smallCaps/>
      <w:color w:val="2F5496" w:themeColor="accent1" w:themeShade="BF"/>
      <w:spacing w:val="5"/>
    </w:rPr>
  </w:style>
  <w:style w:type="paragraph" w:styleId="affa">
    <w:name w:val="No Spacing"/>
    <w:uiPriority w:val="1"/>
    <w:qFormat/>
    <w:rsid w:val="007C7160"/>
    <w:rPr>
      <w:rFonts w:ascii="Calibri" w:eastAsia="Times New Roman" w:hAnsi="Calibri"/>
      <w:sz w:val="22"/>
      <w:szCs w:val="22"/>
      <w:lang w:bidi="ar-SA"/>
    </w:rPr>
  </w:style>
  <w:style w:type="character" w:customStyle="1" w:styleId="hps">
    <w:name w:val="hps"/>
    <w:basedOn w:val="a0"/>
    <w:rsid w:val="007C7160"/>
  </w:style>
  <w:style w:type="paragraph" w:customStyle="1" w:styleId="affb">
    <w:name w:val="ΣτυλΔημοσιότητας"/>
    <w:basedOn w:val="1"/>
    <w:rsid w:val="00B0530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2"/>
      <w:sz w:val="24"/>
      <w:szCs w:val="24"/>
      <w:lang w:val="el-GR" w:eastAsia="zh-CN"/>
    </w:rPr>
  </w:style>
  <w:style w:type="character" w:customStyle="1" w:styleId="WW-2">
    <w:name w:val="WW-Χαρακτήρες υποσημείωσης"/>
    <w:rsid w:val="00B05305"/>
  </w:style>
  <w:style w:type="paragraph" w:styleId="affc">
    <w:name w:val="Revision"/>
    <w:hidden/>
    <w:uiPriority w:val="99"/>
    <w:unhideWhenUsed/>
    <w:rsid w:val="00E91D84"/>
    <w:rPr>
      <w:rFonts w:ascii="Calibri" w:eastAsia="Times New Roman" w:hAnsi="Calibri" w:cs="Calibri"/>
      <w:sz w:val="22"/>
      <w:szCs w:val="24"/>
      <w:lang w:val="en-GB" w:eastAsia="ar-SA" w:bidi="ar-SA"/>
    </w:rPr>
  </w:style>
  <w:style w:type="paragraph" w:customStyle="1" w:styleId="xl65">
    <w:name w:val="xl65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  <w:style w:type="paragraph" w:customStyle="1" w:styleId="xl66">
    <w:name w:val="xl66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  <w:style w:type="paragraph" w:customStyle="1" w:styleId="xl67">
    <w:name w:val="xl67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n-US" w:eastAsia="en-US"/>
    </w:rPr>
  </w:style>
  <w:style w:type="paragraph" w:customStyle="1" w:styleId="xl68">
    <w:name w:val="xl68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2D69A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lang w:val="en-US" w:eastAsia="en-US"/>
    </w:rPr>
  </w:style>
  <w:style w:type="paragraph" w:customStyle="1" w:styleId="xl69">
    <w:name w:val="xl69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Cs w:val="22"/>
      <w:lang w:val="en-US" w:eastAsia="en-US"/>
    </w:rPr>
  </w:style>
  <w:style w:type="paragraph" w:customStyle="1" w:styleId="xl70">
    <w:name w:val="xl70"/>
    <w:basedOn w:val="a"/>
    <w:rsid w:val="00E91D84"/>
    <w:pPr>
      <w:suppressAutoHyphens w:val="0"/>
      <w:spacing w:before="100" w:beforeAutospacing="1" w:after="100" w:afterAutospacing="1"/>
      <w:jc w:val="left"/>
    </w:pPr>
    <w:rPr>
      <w:szCs w:val="22"/>
      <w:lang w:val="en-US" w:eastAsia="en-US"/>
    </w:rPr>
  </w:style>
  <w:style w:type="paragraph" w:customStyle="1" w:styleId="xl71">
    <w:name w:val="xl71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szCs w:val="22"/>
      <w:lang w:val="en-US" w:eastAsia="en-US"/>
    </w:rPr>
  </w:style>
  <w:style w:type="paragraph" w:customStyle="1" w:styleId="xl72">
    <w:name w:val="xl72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Cs w:val="22"/>
      <w:lang w:val="en-US" w:eastAsia="en-US"/>
    </w:rPr>
  </w:style>
  <w:style w:type="paragraph" w:customStyle="1" w:styleId="xl73">
    <w:name w:val="xl73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szCs w:val="22"/>
      <w:lang w:val="en-US" w:eastAsia="en-US"/>
    </w:rPr>
  </w:style>
  <w:style w:type="paragraph" w:customStyle="1" w:styleId="xl74">
    <w:name w:val="xl74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  <w:style w:type="paragraph" w:customStyle="1" w:styleId="xl75">
    <w:name w:val="xl75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szCs w:val="22"/>
      <w:lang w:val="en-US" w:eastAsia="en-US"/>
    </w:rPr>
  </w:style>
  <w:style w:type="paragraph" w:customStyle="1" w:styleId="xl76">
    <w:name w:val="xl76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i/>
      <w:iCs/>
      <w:szCs w:val="22"/>
      <w:lang w:val="en-US" w:eastAsia="en-US"/>
    </w:rPr>
  </w:style>
  <w:style w:type="paragraph" w:customStyle="1" w:styleId="xl77">
    <w:name w:val="xl77"/>
    <w:basedOn w:val="a"/>
    <w:rsid w:val="00E91D84"/>
    <w:pPr>
      <w:pBdr>
        <w:top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i/>
      <w:iCs/>
      <w:szCs w:val="22"/>
      <w:lang w:val="en-US" w:eastAsia="en-US"/>
    </w:rPr>
  </w:style>
  <w:style w:type="paragraph" w:customStyle="1" w:styleId="xl78">
    <w:name w:val="xl78"/>
    <w:basedOn w:val="a"/>
    <w:rsid w:val="00E91D84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i/>
      <w:iCs/>
      <w:szCs w:val="22"/>
      <w:lang w:val="en-US" w:eastAsia="en-US"/>
    </w:rPr>
  </w:style>
  <w:style w:type="paragraph" w:customStyle="1" w:styleId="xl79">
    <w:name w:val="xl79"/>
    <w:basedOn w:val="a"/>
    <w:rsid w:val="00E91D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left"/>
    </w:pPr>
    <w:rPr>
      <w:b/>
      <w:bCs/>
      <w:sz w:val="24"/>
      <w:lang w:val="en-US" w:eastAsia="en-US"/>
    </w:rPr>
  </w:style>
  <w:style w:type="paragraph" w:customStyle="1" w:styleId="xl63">
    <w:name w:val="xl63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  <w:style w:type="paragraph" w:customStyle="1" w:styleId="xl64">
    <w:name w:val="xl64"/>
    <w:basedOn w:val="a"/>
    <w:rsid w:val="00E91D84"/>
    <w:pPr>
      <w:suppressAutoHyphens w:val="0"/>
      <w:spacing w:before="100" w:beforeAutospacing="1" w:after="100" w:afterAutospacing="1"/>
      <w:jc w:val="left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op.g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61F4EF-DCC5-4AFA-8967-86DCFEFA0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ELENI NTAMATI</cp:lastModifiedBy>
  <cp:revision>238</cp:revision>
  <cp:lastPrinted>2025-12-11T11:05:00Z</cp:lastPrinted>
  <dcterms:created xsi:type="dcterms:W3CDTF">2024-09-12T10:54:00Z</dcterms:created>
  <dcterms:modified xsi:type="dcterms:W3CDTF">2025-12-11T11:56:00Z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F860AF49320348478B74E56B7FAA9139_12</vt:lpwstr>
  </property>
</Properties>
</file>