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3DC77" w14:textId="415F876C" w:rsidR="000F0D51" w:rsidRDefault="000F0D51" w:rsidP="000F0D51">
      <w:pPr>
        <w:pStyle w:val="Web"/>
        <w:shd w:val="clear" w:color="auto" w:fill="FFFFFF"/>
        <w:spacing w:before="0" w:beforeAutospacing="0" w:after="0" w:afterAutospacing="0"/>
        <w:jc w:val="center"/>
        <w:rPr>
          <w:rFonts w:ascii="Arial" w:hAnsi="Arial" w:cs="Arial"/>
          <w:b/>
          <w:bCs/>
          <w:color w:val="222222"/>
          <w:sz w:val="22"/>
          <w:szCs w:val="22"/>
        </w:rPr>
      </w:pPr>
      <w:r>
        <w:rPr>
          <w:rFonts w:ascii="Arial" w:hAnsi="Arial" w:cs="Arial"/>
          <w:b/>
          <w:bCs/>
          <w:color w:val="222222"/>
          <w:sz w:val="22"/>
          <w:szCs w:val="22"/>
        </w:rPr>
        <w:t>Δελτίο Τύπου</w:t>
      </w:r>
    </w:p>
    <w:p w14:paraId="392D073E" w14:textId="77777777" w:rsidR="000F0D51" w:rsidRDefault="000F0D51" w:rsidP="000F0D51">
      <w:pPr>
        <w:pStyle w:val="Web"/>
        <w:shd w:val="clear" w:color="auto" w:fill="FFFFFF"/>
        <w:spacing w:before="0" w:beforeAutospacing="0" w:after="0" w:afterAutospacing="0"/>
        <w:jc w:val="both"/>
        <w:rPr>
          <w:rFonts w:ascii="Arial" w:hAnsi="Arial" w:cs="Arial"/>
          <w:b/>
          <w:bCs/>
          <w:color w:val="222222"/>
          <w:sz w:val="22"/>
          <w:szCs w:val="22"/>
        </w:rPr>
      </w:pPr>
    </w:p>
    <w:p w14:paraId="170BF412" w14:textId="77777777" w:rsidR="000F0D51" w:rsidRDefault="000F0D51" w:rsidP="000F0D51">
      <w:pPr>
        <w:pStyle w:val="Web"/>
        <w:shd w:val="clear" w:color="auto" w:fill="FFFFFF"/>
        <w:spacing w:before="0" w:beforeAutospacing="0" w:after="0" w:afterAutospacing="0"/>
        <w:jc w:val="both"/>
        <w:rPr>
          <w:rFonts w:ascii="Arial" w:hAnsi="Arial" w:cs="Arial"/>
          <w:b/>
          <w:bCs/>
          <w:color w:val="222222"/>
          <w:sz w:val="22"/>
          <w:szCs w:val="22"/>
        </w:rPr>
      </w:pPr>
    </w:p>
    <w:p w14:paraId="7ED80B98" w14:textId="0F7BAF97"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b/>
          <w:bCs/>
          <w:color w:val="222222"/>
          <w:sz w:val="22"/>
          <w:szCs w:val="22"/>
        </w:rPr>
        <w:t>Το Πανεπιστήμιο Πελοποννήσου αναδεικνύει την Καλαμάτα σε κέντρο του ευρωπαϊκού football business με το 4th Beyond Football Conference 2026</w:t>
      </w:r>
    </w:p>
    <w:p w14:paraId="4141C7FF" w14:textId="018E3FE3"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Το Πανεπιστήμιο Πελοποννήσου, με έδρα την Τρίπολη και ακαδημαϊκή παρουσία σε πόλεις σε όλη την Πελοπόννησο, διοργανώνει στην Καλαμάτα το 4th Beyond Football Conference 2026. Το διεθνές επιστημονικό συνέδριο θα πραγματοποιηθεί την Τετάρτη 3 και την Πέμπτη 4 Ιουνίου 2026, στο Horizon Blu Boutique Hotel, φέρνοντας στην πόλη ένα από τα σημαντικότερα επιστημονικά for</w:t>
      </w:r>
      <w:r w:rsidR="00557F9E">
        <w:rPr>
          <w:rFonts w:ascii="Arial" w:hAnsi="Arial" w:cs="Arial"/>
          <w:color w:val="222222"/>
          <w:sz w:val="22"/>
          <w:szCs w:val="22"/>
          <w:lang w:val="en-US"/>
        </w:rPr>
        <w:t>ums</w:t>
      </w:r>
      <w:r w:rsidRPr="000F0D51">
        <w:rPr>
          <w:rFonts w:ascii="Arial" w:hAnsi="Arial" w:cs="Arial"/>
          <w:color w:val="222222"/>
          <w:sz w:val="22"/>
          <w:szCs w:val="22"/>
        </w:rPr>
        <w:t xml:space="preserve"> στον χώρο του επαγγελματικού ποδοσφαίρου, της αθλητικής διοίκησης και της καινοτομίας.</w:t>
      </w:r>
    </w:p>
    <w:p w14:paraId="13A24C32" w14:textId="77777777"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Η διοργάνωση υλοποιείται μέσω του Εργαστηρίου Οργάνωσης, Διοίκησης Υπηρεσιών και Ποιότητας Ζωής του Πανεπιστημίου Πελοποννήσου, το οποίο είναι πιστοποιημένο κατά ISO 9001:2015, υπό τη διεύθυνση του Καθηγητή Παναγιώτη</w:t>
      </w:r>
      <w:r w:rsidRPr="000F0D51">
        <w:rPr>
          <w:rFonts w:ascii="Arial" w:hAnsi="Arial" w:cs="Arial"/>
          <w:color w:val="222222"/>
          <w:sz w:val="22"/>
          <w:szCs w:val="22"/>
        </w:rPr>
        <w:noBreakHyphen/>
        <w:t>Τάκη Αλεξόπουλου. Η φετινή διοργάνωση αναμένεται να συγκεντρώσει κορυφαία στελέχη του επαγγελματικού ποδοσφαίρου, εκπροσώπους της αθλητικής βιομηχανίας, ακαδημαϊκούς, ερευνητές και ειδικούς από την Ελλάδα και το εξωτερικό, αναδεικνύοντας την Καλαμάτα σε σημείο συνάντησης γνώσης, στρατηγικής και δημιουργικού διαλόγου για το μέλλον του αθλητισμού.</w:t>
      </w:r>
    </w:p>
    <w:p w14:paraId="5451C360" w14:textId="77777777"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Η πραγματοποίηση του συνεδρίου στην Καλαμάτα ενισχύει τη διεθνή εξωστρέφεια του Πανεπιστημίου Πελοποννήσου και αναδεικνύει τον ρόλο του ως φορέα παραγωγής, διάχυσης και εφαρμογής επιστημονικής γνώσης με ουσιαστικό αποτύπωμα στην κοινωνία, στην εκπαίδευση και στον σύγχρονο αθλητισμό. Παράλληλα, επιβεβαιώνει τη δυναμική της πόλης να φιλοξενεί διοργανώσεις υψηλού επιπέδου με ακαδημαϊκή, αναπτυξιακή και διεθνή εμβέλεια.</w:t>
      </w:r>
    </w:p>
    <w:p w14:paraId="5FC10FF7" w14:textId="77777777"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Στο πλαίσιο του 4th Beyond Football Conference 2026, την Τετάρτη 3 Ιουνίου 2026, θα υπογραφεί Μνημόνιο Συνεργασίας μεταξύ του Πανεπιστημίου Πελοποννήσου και της ΠΑΕ Καλαμάτα. Το Πανεπιστήμιο Πελοποννήσου θα εκπροσωπήσει στην υπογραφή η Καθηγήτρια Σοφία Ζυγά, ασκούσα αρμοδιότητες Πρύτανη, υπογραμμίζοντας με την παρουσία της τη θεσμική σημασία της συνεργασίας και τη βαρύτητα που αποδίδει το Ίδρυμα στη διασύνδεσή του με φορείς του επαγγελματικού αθλητισμού.</w:t>
      </w:r>
    </w:p>
    <w:p w14:paraId="0C8E6B9F" w14:textId="77777777"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Η συμμετοχή στο διεθνές επιστημονικό συνέδριο είναι δωρεάν.</w:t>
      </w:r>
    </w:p>
    <w:p w14:paraId="64715017" w14:textId="77777777" w:rsid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 Ωστόσο, λόγω του αυξημένου ενδιαφέροντος και του περιορισμένου αριθμού θέσεων, είναι απαραίτητη η ηλεκτρονική εγγραφή των συμμετεχόντων.</w:t>
      </w:r>
    </w:p>
    <w:p w14:paraId="4EC37406" w14:textId="6A15E14E"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https://</w:t>
      </w:r>
      <w:hyperlink r:id="rId4" w:tgtFrame="_blank" w:history="1">
        <w:r w:rsidRPr="000F0D51">
          <w:rPr>
            <w:rStyle w:val="-"/>
            <w:rFonts w:ascii="Arial" w:hAnsi="Arial" w:cs="Arial"/>
            <w:color w:val="1155CC"/>
            <w:sz w:val="22"/>
            <w:szCs w:val="22"/>
          </w:rPr>
          <w:t>www.ticketmaster.gr/4th-beyond-football-conference-2026_sp_2149294.html</w:t>
        </w:r>
      </w:hyperlink>
      <w:r w:rsidRPr="000F0D51">
        <w:rPr>
          <w:rFonts w:ascii="Arial" w:hAnsi="Arial" w:cs="Arial"/>
          <w:color w:val="222222"/>
          <w:sz w:val="22"/>
          <w:szCs w:val="22"/>
        </w:rPr>
        <w:t> </w:t>
      </w:r>
    </w:p>
    <w:p w14:paraId="3B46EC09" w14:textId="77777777"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 xml:space="preserve">Ως δημόσιο πανεπιστημιακό ίδρυμα, το Πανεπιστήμιο Πελοποννήσου υπηρετεί με συνέπεια τον ακαδημαϊκό, κοινωνικό και αναπτυξιακό του ρόλο, προσφέροντας </w:t>
      </w:r>
      <w:r w:rsidRPr="000F0D51">
        <w:rPr>
          <w:rFonts w:ascii="Arial" w:hAnsi="Arial" w:cs="Arial"/>
          <w:color w:val="222222"/>
          <w:sz w:val="22"/>
          <w:szCs w:val="22"/>
        </w:rPr>
        <w:lastRenderedPageBreak/>
        <w:t>ανοιχτές δράσεις γνώσης και εξωστρέφειας με ελεύθερη πρόσβαση για την κοινωνία. Η διοργάνωση του 4th Beyond Football Conference 2026 αποτυπώνει έμπρακτα την αποστολή του δημόσιου πανεπιστημίου να συνδέει την επιστήμη με την κοινωνία, την εκπαίδευση με την πράξη και τη γνώση με τις σύγχρονες ανάγκες του αθλητισμού και της χώρας.</w:t>
      </w:r>
    </w:p>
    <w:p w14:paraId="2AD9F7A7" w14:textId="77777777" w:rsidR="000F0D51" w:rsidRPr="000F0D51" w:rsidRDefault="000F0D51" w:rsidP="000F0D51">
      <w:pPr>
        <w:pStyle w:val="Web"/>
        <w:shd w:val="clear" w:color="auto" w:fill="FFFFFF"/>
        <w:spacing w:before="0" w:beforeAutospacing="0" w:after="0" w:afterAutospacing="0" w:line="360" w:lineRule="auto"/>
        <w:jc w:val="both"/>
        <w:rPr>
          <w:rFonts w:ascii="Arial" w:hAnsi="Arial" w:cs="Arial"/>
          <w:color w:val="222222"/>
          <w:sz w:val="22"/>
          <w:szCs w:val="22"/>
        </w:rPr>
      </w:pPr>
      <w:r w:rsidRPr="000F0D51">
        <w:rPr>
          <w:rFonts w:ascii="Arial" w:hAnsi="Arial" w:cs="Arial"/>
          <w:color w:val="222222"/>
          <w:sz w:val="22"/>
          <w:szCs w:val="22"/>
        </w:rPr>
        <w:t>Το Πανεπιστήμιο Πελοποννήσου προσκαλεί την ακαδημαϊκή κοινότητα, τα στελέχη του αθλητισμού, τους θεσμικούς φορείς, τους φοιτητές και κάθε ενδιαφερόμενο να παρακολουθήσουν τις εργασίες του συνεδρίου στην Καλαμάτα στις 3 και 4 Ιουνίου 2026. Το 4th Beyond Football Conference 2026 φιλοδοξεί να αποτελέσει ένα διήμερο ουσιαστικής ανταλλαγής γνώσης, εμπειριών και προοπτικών, αναδεικνύοντας τη δύναμη της συνεργασίας ανάμεσα στο Πανεπιστήμιο, τον αθλητισμό και την κοινωνία.</w:t>
      </w:r>
    </w:p>
    <w:p w14:paraId="19493A36" w14:textId="77777777" w:rsidR="002F76A0" w:rsidRPr="000F0D51" w:rsidRDefault="002F76A0" w:rsidP="000F0D51">
      <w:pPr>
        <w:jc w:val="both"/>
        <w:rPr>
          <w:rFonts w:ascii="Arial" w:hAnsi="Arial" w:cs="Arial"/>
          <w:sz w:val="24"/>
          <w:szCs w:val="24"/>
        </w:rPr>
      </w:pPr>
    </w:p>
    <w:sectPr w:rsidR="002F76A0" w:rsidRPr="000F0D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51"/>
    <w:rsid w:val="000F0D51"/>
    <w:rsid w:val="002F76A0"/>
    <w:rsid w:val="00557F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B8A4"/>
  <w15:chartTrackingRefBased/>
  <w15:docId w15:val="{F86CEED9-1FD7-4CEF-BD1D-037A8B82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0D5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semiHidden/>
    <w:unhideWhenUsed/>
    <w:rsid w:val="000F0D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9269">
      <w:bodyDiv w:val="1"/>
      <w:marLeft w:val="0"/>
      <w:marRight w:val="0"/>
      <w:marTop w:val="0"/>
      <w:marBottom w:val="0"/>
      <w:divBdr>
        <w:top w:val="none" w:sz="0" w:space="0" w:color="auto"/>
        <w:left w:val="none" w:sz="0" w:space="0" w:color="auto"/>
        <w:bottom w:val="none" w:sz="0" w:space="0" w:color="auto"/>
        <w:right w:val="none" w:sz="0" w:space="0" w:color="auto"/>
      </w:divBdr>
      <w:divsChild>
        <w:div w:id="129965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cketmaster.gr/4th-beyond-football-conference-2026_sp_21492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529</Words>
  <Characters>2859</Characters>
  <Application>Microsoft Office Word</Application>
  <DocSecurity>0</DocSecurity>
  <Lines>23</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PAPADOPOULOU</dc:creator>
  <cp:keywords/>
  <dc:description/>
  <cp:lastModifiedBy>GEORGIA PAPADOPOULOU</cp:lastModifiedBy>
  <cp:revision>2</cp:revision>
  <dcterms:created xsi:type="dcterms:W3CDTF">2026-05-27T10:54:00Z</dcterms:created>
  <dcterms:modified xsi:type="dcterms:W3CDTF">2026-05-27T11:11:00Z</dcterms:modified>
</cp:coreProperties>
</file>