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AC826" w14:textId="2C3CF559" w:rsidR="009C588B" w:rsidRPr="00256738" w:rsidRDefault="009C588B" w:rsidP="009C588B">
      <w:pPr>
        <w:jc w:val="center"/>
        <w:rPr>
          <w:b/>
          <w:color w:val="C00000"/>
          <w:sz w:val="28"/>
          <w:szCs w:val="28"/>
          <w:u w:val="single"/>
        </w:rPr>
      </w:pPr>
      <w:r w:rsidRPr="00256738">
        <w:rPr>
          <w:b/>
          <w:color w:val="C00000"/>
          <w:sz w:val="28"/>
          <w:szCs w:val="28"/>
          <w:u w:val="single"/>
        </w:rPr>
        <w:t>ΔΕΛΤΙΟ ΤΥΠΟΥ</w:t>
      </w:r>
    </w:p>
    <w:p w14:paraId="6D2636FF" w14:textId="77777777" w:rsidR="00C0358A" w:rsidRDefault="00C0358A" w:rsidP="00256738">
      <w:pPr>
        <w:spacing w:after="0"/>
        <w:ind w:left="-567" w:right="-525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 xml:space="preserve">Με </w:t>
      </w:r>
      <w:r w:rsidR="00256738">
        <w:rPr>
          <w:b/>
          <w:color w:val="002060"/>
          <w:sz w:val="26"/>
          <w:szCs w:val="26"/>
        </w:rPr>
        <w:t xml:space="preserve">Άριστη Πιστοποίηση από την Εθνική Αρχή Ανώτατης Εκπαίδευσης (ΕΘΑΑΕ), </w:t>
      </w:r>
    </w:p>
    <w:p w14:paraId="33982561" w14:textId="2F370777" w:rsidR="00256738" w:rsidRDefault="00256738" w:rsidP="00256738">
      <w:pPr>
        <w:spacing w:after="0"/>
        <w:ind w:left="-567" w:right="-525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 xml:space="preserve">το καινοτόμο </w:t>
      </w:r>
      <w:r w:rsidR="001255D1" w:rsidRPr="001255D1">
        <w:rPr>
          <w:b/>
          <w:color w:val="002060"/>
          <w:sz w:val="26"/>
          <w:szCs w:val="26"/>
        </w:rPr>
        <w:t xml:space="preserve">Μεταπτυχιακό Πρόγραμμα </w:t>
      </w:r>
    </w:p>
    <w:p w14:paraId="71E5DE31" w14:textId="636CB4B9" w:rsidR="00256738" w:rsidRPr="00256738" w:rsidRDefault="001255D1" w:rsidP="00256738">
      <w:pPr>
        <w:spacing w:after="0" w:line="259" w:lineRule="auto"/>
        <w:jc w:val="center"/>
        <w:rPr>
          <w:rFonts w:ascii="Arial" w:hAnsi="Arial" w:cs="Arial"/>
          <w:b/>
          <w:color w:val="EEB500"/>
          <w:spacing w:val="20"/>
          <w:kern w:val="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standardContextual"/>
        </w:rPr>
      </w:pPr>
      <w:r w:rsidRPr="00256738">
        <w:rPr>
          <w:rFonts w:ascii="Arial" w:hAnsi="Arial" w:cs="Arial"/>
          <w:b/>
          <w:color w:val="EEB500"/>
          <w:spacing w:val="20"/>
          <w:kern w:val="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standardContextual"/>
        </w:rPr>
        <w:t xml:space="preserve">«Μάνατζμεντ και Τεχνολογίες στην Πολιτιστική Κληρονομιά» </w:t>
      </w:r>
    </w:p>
    <w:p w14:paraId="23628BE8" w14:textId="3796DD72" w:rsidR="00C0358A" w:rsidRDefault="00C0358A" w:rsidP="00256738">
      <w:pPr>
        <w:spacing w:after="0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του Πανεπιστημίου Πελοποννήσου</w:t>
      </w:r>
    </w:p>
    <w:p w14:paraId="301A2B40" w14:textId="66C07593" w:rsidR="00C41DAD" w:rsidRPr="003043DF" w:rsidRDefault="00C0358A" w:rsidP="00256738">
      <w:pPr>
        <w:spacing w:after="0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π</w:t>
      </w:r>
      <w:r w:rsidR="001255D1" w:rsidRPr="001255D1">
        <w:rPr>
          <w:b/>
          <w:color w:val="002060"/>
          <w:sz w:val="26"/>
          <w:szCs w:val="26"/>
        </w:rPr>
        <w:t>ροκηρύσσεται</w:t>
      </w:r>
      <w:r w:rsidR="00256738">
        <w:rPr>
          <w:b/>
          <w:color w:val="002060"/>
          <w:sz w:val="26"/>
          <w:szCs w:val="26"/>
        </w:rPr>
        <w:t xml:space="preserve"> </w:t>
      </w:r>
      <w:r w:rsidR="001255D1" w:rsidRPr="001255D1">
        <w:rPr>
          <w:b/>
          <w:color w:val="002060"/>
          <w:sz w:val="26"/>
          <w:szCs w:val="26"/>
        </w:rPr>
        <w:t xml:space="preserve">για </w:t>
      </w:r>
      <w:r w:rsidR="001C3CCF">
        <w:rPr>
          <w:b/>
          <w:color w:val="002060"/>
          <w:sz w:val="26"/>
          <w:szCs w:val="26"/>
        </w:rPr>
        <w:t>4</w:t>
      </w:r>
      <w:r w:rsidR="001255D1" w:rsidRPr="001255D1">
        <w:rPr>
          <w:b/>
          <w:color w:val="002060"/>
          <w:sz w:val="26"/>
          <w:szCs w:val="26"/>
        </w:rPr>
        <w:t>η συνεχ</w:t>
      </w:r>
      <w:r w:rsidR="001C3CCF">
        <w:rPr>
          <w:b/>
          <w:color w:val="002060"/>
          <w:sz w:val="26"/>
          <w:szCs w:val="26"/>
        </w:rPr>
        <w:t xml:space="preserve">όμενη </w:t>
      </w:r>
      <w:r w:rsidR="001255D1" w:rsidRPr="001255D1">
        <w:rPr>
          <w:b/>
          <w:color w:val="002060"/>
          <w:sz w:val="26"/>
          <w:szCs w:val="26"/>
        </w:rPr>
        <w:t>χρονιά</w:t>
      </w:r>
      <w:r w:rsidR="001C3CCF">
        <w:rPr>
          <w:b/>
          <w:color w:val="002060"/>
          <w:sz w:val="26"/>
          <w:szCs w:val="26"/>
        </w:rPr>
        <w:t>!</w:t>
      </w:r>
    </w:p>
    <w:p w14:paraId="0A2935A3" w14:textId="77777777" w:rsidR="003043DF" w:rsidRPr="001255D1" w:rsidRDefault="003043DF" w:rsidP="00C41DAD">
      <w:pPr>
        <w:jc w:val="both"/>
      </w:pPr>
    </w:p>
    <w:p w14:paraId="2C1C7D79" w14:textId="7B980CDF" w:rsidR="001255D1" w:rsidRDefault="001255D1" w:rsidP="001255D1">
      <w:pPr>
        <w:jc w:val="both"/>
      </w:pPr>
      <w:r w:rsidRPr="001255D1">
        <w:t xml:space="preserve">Το Διατμηματικό Πρόγραμμα Μεταπτυχιακών Σπουδών </w:t>
      </w:r>
      <w:r w:rsidR="009A40CC">
        <w:t xml:space="preserve">(ΔΠΜΣ) </w:t>
      </w:r>
      <w:r w:rsidRPr="001255D1">
        <w:rPr>
          <w:b/>
          <w:bCs/>
        </w:rPr>
        <w:t>«Μάνατζμεντ και Τεχνολογίες στην Πολιτιστική Κληρονομιά</w:t>
      </w:r>
      <w:r w:rsidR="009A40CC">
        <w:rPr>
          <w:b/>
          <w:bCs/>
        </w:rPr>
        <w:t xml:space="preserve"> - </w:t>
      </w:r>
      <w:r w:rsidR="009A40CC">
        <w:rPr>
          <w:b/>
          <w:bCs/>
          <w:lang w:val="de-DE"/>
        </w:rPr>
        <w:t>ManTech</w:t>
      </w:r>
      <w:r w:rsidRPr="001255D1">
        <w:rPr>
          <w:b/>
          <w:bCs/>
        </w:rPr>
        <w:t>»</w:t>
      </w:r>
      <w:r w:rsidRPr="001255D1">
        <w:t xml:space="preserve"> του Πανεπιστημίου Πελοποννήσου προκηρύσσεται για </w:t>
      </w:r>
      <w:r w:rsidRPr="001255D1">
        <w:rPr>
          <w:b/>
          <w:bCs/>
        </w:rPr>
        <w:t>τ</w:t>
      </w:r>
      <w:r w:rsidR="009A40CC">
        <w:rPr>
          <w:b/>
          <w:bCs/>
        </w:rPr>
        <w:t xml:space="preserve">έταρτη </w:t>
      </w:r>
      <w:r w:rsidRPr="001255D1">
        <w:rPr>
          <w:b/>
          <w:bCs/>
        </w:rPr>
        <w:t>συνεχόμενη χρονιά</w:t>
      </w:r>
      <w:r w:rsidRPr="001255D1">
        <w:t>, επιβεβαιώνοντας την επιτυχία και την αναγνώρισή του από την επιστημονική και επαγγελματική κοινότητα.</w:t>
      </w:r>
    </w:p>
    <w:p w14:paraId="01284B92" w14:textId="77777777" w:rsidR="00C0358A" w:rsidRDefault="00C0358A" w:rsidP="00C0358A">
      <w:pPr>
        <w:jc w:val="both"/>
      </w:pPr>
      <w:r>
        <w:t xml:space="preserve">Το </w:t>
      </w:r>
      <w:r>
        <w:rPr>
          <w:lang w:val="en-GB"/>
        </w:rPr>
        <w:t>ManTech</w:t>
      </w:r>
      <w:r w:rsidRPr="00D42E41">
        <w:t xml:space="preserve"> </w:t>
      </w:r>
      <w:r>
        <w:t xml:space="preserve">δημιουργήθηκε και υλοποιείται με τη σύμπραξη των Τμημάτων Ιστορίας, Αρχαιολογίας και Διαχείρισης Πολιτισμικών Αγαθών (ΤΙΑΔΠΑ), Διοικητικής Επιστήμης και Τεχνολογίας, Πληροφορικής και Τηλεπικοινωνιών, και Ψηφιακών Συστημάτων του Πανεπιστημίου Πελοποννήσου. </w:t>
      </w:r>
    </w:p>
    <w:p w14:paraId="5C065C67" w14:textId="749CC7A4" w:rsidR="001255D1" w:rsidRDefault="001255D1" w:rsidP="001255D1">
      <w:pPr>
        <w:jc w:val="both"/>
      </w:pPr>
      <w:r w:rsidRPr="001255D1">
        <w:t>Το Πρόγραμμα συνδυάζει την επιστημονική διοίκηση (μάνατζμεντ) με τις νέες τεχνολογίες, στοχεύοντας στη</w:t>
      </w:r>
      <w:r>
        <w:t xml:space="preserve"> </w:t>
      </w:r>
      <w:r w:rsidRPr="001255D1">
        <w:t>διαχείριση της πολιτιστικής κληρονομιάς και των πολιτισμικών αγαθών</w:t>
      </w:r>
      <w:r>
        <w:t xml:space="preserve"> με όρους </w:t>
      </w:r>
      <w:r w:rsidR="00C0358A">
        <w:t xml:space="preserve">τεχνολογικής καινοτομίας </w:t>
      </w:r>
      <w:r>
        <w:t xml:space="preserve">και </w:t>
      </w:r>
      <w:r w:rsidR="00C0358A">
        <w:t>βιωσιμότητας</w:t>
      </w:r>
      <w:r w:rsidRPr="001255D1">
        <w:t xml:space="preserve">. Απευθύνεται σε αποφοίτους ανθρωπιστικών, κοινωνικών, τεχνικών και οικονομικών επιστημών, καθώς και </w:t>
      </w:r>
      <w:r>
        <w:t xml:space="preserve">σε </w:t>
      </w:r>
      <w:r w:rsidRPr="001255D1">
        <w:t>επαγγελματίες του πολιτιστικού</w:t>
      </w:r>
      <w:r>
        <w:t xml:space="preserve"> και του </w:t>
      </w:r>
      <w:r w:rsidRPr="001255D1">
        <w:t>δημιουργικού τομέα</w:t>
      </w:r>
      <w:r>
        <w:t>, της εκπαίδευσης και της τοπικής αυτοδιοίκησης,</w:t>
      </w:r>
      <w:r w:rsidRPr="001255D1">
        <w:t xml:space="preserve"> που επιθυμούν να ενισχύσουν το προφίλ και τις δεξιότητές τους </w:t>
      </w:r>
      <w:r>
        <w:t xml:space="preserve">στον τομέα της Πολιτιστικής Κληρονομιάς </w:t>
      </w:r>
      <w:r w:rsidRPr="001255D1">
        <w:t xml:space="preserve">με σύγχρονα εργαλεία </w:t>
      </w:r>
      <w:r>
        <w:t xml:space="preserve">πολιτισμικής </w:t>
      </w:r>
      <w:r w:rsidRPr="001255D1">
        <w:t>τεχνολογίας</w:t>
      </w:r>
      <w:r w:rsidR="00C0358A">
        <w:t xml:space="preserve">, </w:t>
      </w:r>
      <w:r w:rsidRPr="001255D1">
        <w:t>διοίκησης</w:t>
      </w:r>
      <w:r w:rsidR="00C0358A">
        <w:t xml:space="preserve"> και επικοινωνίας</w:t>
      </w:r>
      <w:r w:rsidRPr="001255D1">
        <w:t>.</w:t>
      </w:r>
    </w:p>
    <w:p w14:paraId="4FBB1207" w14:textId="23EBCFE9" w:rsidR="00C0358A" w:rsidRDefault="00C0358A" w:rsidP="001255D1">
      <w:pPr>
        <w:jc w:val="both"/>
      </w:pPr>
      <w:r>
        <w:t xml:space="preserve">Τα μαθήματα πραγματοποιούνται στο </w:t>
      </w:r>
      <w:r w:rsidRPr="00C0358A">
        <w:rPr>
          <w:b/>
          <w:bCs/>
        </w:rPr>
        <w:t>Ινστιτούτο Έρευνας Βυζαντινού Πολιτισμού του Πανεπιστημίου Πελοποννήσου στον Μυστρά Λακωνίας</w:t>
      </w:r>
      <w:r>
        <w:t xml:space="preserve">, με δυνατότητα υβριδικής παρακολούθησης.  </w:t>
      </w:r>
    </w:p>
    <w:p w14:paraId="4048F734" w14:textId="43966998" w:rsidR="00C0358A" w:rsidRDefault="00C0358A" w:rsidP="00C0358A">
      <w:pPr>
        <w:jc w:val="both"/>
      </w:pPr>
      <w:r w:rsidRPr="001255D1">
        <w:t xml:space="preserve">Με έμφαση στη </w:t>
      </w:r>
      <w:r w:rsidRPr="001255D1">
        <w:rPr>
          <w:b/>
          <w:bCs/>
        </w:rPr>
        <w:t>διεπιστημονικότητα</w:t>
      </w:r>
      <w:r w:rsidRPr="001255D1">
        <w:t xml:space="preserve">, τη </w:t>
      </w:r>
      <w:r w:rsidRPr="00C0358A">
        <w:rPr>
          <w:b/>
          <w:bCs/>
        </w:rPr>
        <w:t>δια</w:t>
      </w:r>
      <w:r w:rsidRPr="00C0358A">
        <w:rPr>
          <w:b/>
          <w:bCs/>
        </w:rPr>
        <w:t>σύνδεση</w:t>
      </w:r>
      <w:r w:rsidRPr="001255D1">
        <w:rPr>
          <w:b/>
          <w:bCs/>
        </w:rPr>
        <w:t xml:space="preserve"> με την αγορά εργασίας</w:t>
      </w:r>
      <w:r w:rsidRPr="001255D1">
        <w:t xml:space="preserve"> και τη </w:t>
      </w:r>
      <w:r w:rsidRPr="001255D1">
        <w:rPr>
          <w:b/>
          <w:bCs/>
        </w:rPr>
        <w:t>δυνατότητα εξ αποστάσεως παρακολούθησης έως και 50%</w:t>
      </w:r>
      <w:r w:rsidRPr="001255D1">
        <w:t>, το πρόγραμμα προάγει τη</w:t>
      </w:r>
      <w:r>
        <w:t xml:space="preserve"> σύγχρονη διαχείριση της πολιτιστικής κληρονομιάς </w:t>
      </w:r>
      <w:r w:rsidRPr="001255D1">
        <w:t xml:space="preserve">και καλλιεργεί </w:t>
      </w:r>
      <w:r>
        <w:t xml:space="preserve">ανταγωνιστικά </w:t>
      </w:r>
      <w:r w:rsidRPr="001255D1">
        <w:t>στελέχη με όραμα και τεχνογνωσία.</w:t>
      </w:r>
    </w:p>
    <w:p w14:paraId="0D9156F3" w14:textId="77777777" w:rsidR="00C0358A" w:rsidRDefault="00C0358A" w:rsidP="00C0358A">
      <w:pPr>
        <w:jc w:val="both"/>
      </w:pPr>
      <w:r w:rsidRPr="001255D1">
        <w:t>Το Πανεπιστήμιο Πελοποννήσου, με πολυετή εμπειρία στον τομέα της πολιτιστικής διαχείρισης, συνεχίζει να επενδύει στην καινοτομία και την αριστεία, προσφέροντας μεταπτυχιακές σπουδές που συνδυάζουν θεωρία, πράξη και τεχνολογία.</w:t>
      </w:r>
    </w:p>
    <w:p w14:paraId="44453578" w14:textId="77777777" w:rsidR="008962D1" w:rsidRDefault="008962D1" w:rsidP="00C0358A">
      <w:pPr>
        <w:jc w:val="both"/>
        <w:sectPr w:rsidR="008962D1" w:rsidSect="003043DF">
          <w:headerReference w:type="default" r:id="rId6"/>
          <w:pgSz w:w="11906" w:h="16838"/>
          <w:pgMar w:top="1440" w:right="1133" w:bottom="851" w:left="1800" w:header="708" w:footer="708" w:gutter="0"/>
          <w:cols w:space="708"/>
          <w:docGrid w:linePitch="360"/>
        </w:sectPr>
      </w:pPr>
    </w:p>
    <w:p w14:paraId="7EE1DDA7" w14:textId="77777777" w:rsidR="007D5E26" w:rsidRDefault="001C3CCF" w:rsidP="001C3CCF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Palatino Linotype" w:hAnsi="Palatino Linotype"/>
          <w:b/>
          <w:bCs/>
          <w:color w:val="002060"/>
        </w:rPr>
      </w:pPr>
      <w:bookmarkStart w:id="0" w:name="_Hlk231369879"/>
      <w:r>
        <w:rPr>
          <w:rFonts w:ascii="Palatino Linotype" w:hAnsi="Palatino Linotype"/>
          <w:b/>
          <w:bCs/>
          <w:color w:val="002060"/>
        </w:rPr>
        <w:lastRenderedPageBreak/>
        <w:t>Τ</w:t>
      </w:r>
      <w:r w:rsidRPr="00470D9C">
        <w:rPr>
          <w:rFonts w:ascii="Palatino Linotype" w:hAnsi="Palatino Linotype"/>
          <w:b/>
          <w:bCs/>
          <w:color w:val="002060"/>
        </w:rPr>
        <w:t>ο</w:t>
      </w:r>
      <w:r>
        <w:rPr>
          <w:rFonts w:ascii="Palatino Linotype" w:hAnsi="Palatino Linotype"/>
          <w:b/>
          <w:bCs/>
          <w:color w:val="002060"/>
        </w:rPr>
        <w:t xml:space="preserve"> 2026</w:t>
      </w:r>
      <w:r w:rsidRPr="00470D9C">
        <w:rPr>
          <w:rFonts w:ascii="Palatino Linotype" w:hAnsi="Palatino Linotype"/>
          <w:b/>
          <w:bCs/>
          <w:color w:val="002060"/>
        </w:rPr>
        <w:t xml:space="preserve"> </w:t>
      </w:r>
      <w:r>
        <w:rPr>
          <w:rFonts w:ascii="Palatino Linotype" w:hAnsi="Palatino Linotype"/>
          <w:b/>
          <w:bCs/>
          <w:color w:val="002060"/>
        </w:rPr>
        <w:t xml:space="preserve">το </w:t>
      </w:r>
      <w:r>
        <w:rPr>
          <w:rFonts w:ascii="Palatino Linotype" w:hAnsi="Palatino Linotype"/>
          <w:b/>
          <w:bCs/>
          <w:color w:val="002060"/>
          <w:lang w:val="en-GB"/>
        </w:rPr>
        <w:t>ManTech</w:t>
      </w:r>
      <w:r w:rsidRPr="001C3CCF">
        <w:rPr>
          <w:rFonts w:ascii="Palatino Linotype" w:hAnsi="Palatino Linotype"/>
          <w:b/>
          <w:bCs/>
          <w:color w:val="002060"/>
        </w:rPr>
        <w:t xml:space="preserve"> </w:t>
      </w:r>
      <w:r w:rsidRPr="00470D9C">
        <w:rPr>
          <w:rFonts w:ascii="Palatino Linotype" w:hAnsi="Palatino Linotype"/>
          <w:b/>
          <w:bCs/>
          <w:color w:val="002060"/>
        </w:rPr>
        <w:t xml:space="preserve">πιστοποιήθηκε από την </w:t>
      </w:r>
      <w:r w:rsidR="007D5E26" w:rsidRPr="00470D9C">
        <w:rPr>
          <w:rFonts w:ascii="Palatino Linotype" w:hAnsi="Palatino Linotype"/>
          <w:b/>
          <w:bCs/>
          <w:color w:val="002060"/>
        </w:rPr>
        <w:t>Ε</w:t>
      </w:r>
      <w:r w:rsidR="007D5E26">
        <w:rPr>
          <w:rFonts w:ascii="Palatino Linotype" w:hAnsi="Palatino Linotype"/>
          <w:b/>
          <w:bCs/>
          <w:color w:val="002060"/>
        </w:rPr>
        <w:t xml:space="preserve">θνική Αρχή Ανώτατης Εκπαίδευσης </w:t>
      </w:r>
      <w:r w:rsidR="007D5E26">
        <w:rPr>
          <w:rFonts w:ascii="Palatino Linotype" w:hAnsi="Palatino Linotype"/>
          <w:b/>
          <w:bCs/>
          <w:color w:val="002060"/>
        </w:rPr>
        <w:t>(</w:t>
      </w:r>
      <w:r w:rsidRPr="00470D9C">
        <w:rPr>
          <w:rFonts w:ascii="Palatino Linotype" w:hAnsi="Palatino Linotype"/>
          <w:b/>
          <w:bCs/>
          <w:color w:val="002060"/>
        </w:rPr>
        <w:t>ΕΘΑΑΕ</w:t>
      </w:r>
      <w:r w:rsidR="007D5E26">
        <w:rPr>
          <w:rFonts w:ascii="Palatino Linotype" w:hAnsi="Palatino Linotype"/>
          <w:b/>
          <w:bCs/>
          <w:color w:val="002060"/>
        </w:rPr>
        <w:t>)</w:t>
      </w:r>
      <w:r w:rsidRPr="00470D9C">
        <w:rPr>
          <w:rFonts w:ascii="Palatino Linotype" w:hAnsi="Palatino Linotype"/>
          <w:b/>
          <w:bCs/>
          <w:color w:val="002060"/>
        </w:rPr>
        <w:t xml:space="preserve"> ως </w:t>
      </w:r>
      <w:r w:rsidRPr="00852D3A">
        <w:rPr>
          <w:rFonts w:ascii="Palatino Linotype" w:hAnsi="Palatino Linotype"/>
          <w:b/>
          <w:bCs/>
          <w:color w:val="002060"/>
          <w:u w:val="single"/>
        </w:rPr>
        <w:t>«Πλήρως Συμμορφούμενο»</w:t>
      </w:r>
      <w:r w:rsidRPr="00470D9C">
        <w:rPr>
          <w:rFonts w:ascii="Palatino Linotype" w:hAnsi="Palatino Linotype"/>
          <w:b/>
          <w:bCs/>
          <w:color w:val="002060"/>
        </w:rPr>
        <w:t xml:space="preserve"> με τις αρχές του Προτύπου Ποιότητας για την Πιστοποίηση των Προγραμμάτων Μεταπτυχιακών Σπουδών και τις Αρχές και Κατευθυντήριες Οδηγίες για τη Διασφάλιση Ποιότητας στον Ευρωπαϊκό Χώρο Ανώτατης Εκπαίδευσης (</w:t>
      </w:r>
      <w:r w:rsidRPr="00470D9C">
        <w:rPr>
          <w:rFonts w:ascii="Palatino Linotype" w:hAnsi="Palatino Linotype"/>
          <w:b/>
          <w:bCs/>
          <w:color w:val="002060"/>
          <w:lang w:val="en-GB"/>
        </w:rPr>
        <w:t>ESG</w:t>
      </w:r>
      <w:r w:rsidRPr="00470D9C">
        <w:rPr>
          <w:rFonts w:ascii="Palatino Linotype" w:hAnsi="Palatino Linotype"/>
          <w:b/>
          <w:bCs/>
          <w:color w:val="002060"/>
        </w:rPr>
        <w:t>)</w:t>
      </w:r>
      <w:r w:rsidR="007D5E26">
        <w:rPr>
          <w:rFonts w:ascii="Palatino Linotype" w:hAnsi="Palatino Linotype"/>
          <w:b/>
          <w:bCs/>
          <w:color w:val="002060"/>
        </w:rPr>
        <w:t xml:space="preserve">. </w:t>
      </w:r>
    </w:p>
    <w:p w14:paraId="4C898376" w14:textId="36C7A5D6" w:rsidR="001C3CCF" w:rsidRPr="007D5E26" w:rsidRDefault="007D5E26" w:rsidP="001C3CCF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Palatino Linotype" w:hAnsi="Palatino Linotype"/>
          <w:b/>
          <w:bCs/>
          <w:color w:val="C00000"/>
        </w:rPr>
      </w:pPr>
      <w:bookmarkStart w:id="1" w:name="_Hlk231370675"/>
      <w:r>
        <w:rPr>
          <w:rFonts w:ascii="Palatino Linotype" w:hAnsi="Palatino Linotype"/>
          <w:b/>
          <w:bCs/>
          <w:color w:val="C00000"/>
        </w:rPr>
        <w:t>Κέρδισε Ά</w:t>
      </w:r>
      <w:r w:rsidRPr="007D5E26">
        <w:rPr>
          <w:rFonts w:ascii="Palatino Linotype" w:hAnsi="Palatino Linotype"/>
          <w:b/>
          <w:bCs/>
          <w:color w:val="C00000"/>
        </w:rPr>
        <w:t xml:space="preserve">ριστη </w:t>
      </w:r>
      <w:r>
        <w:rPr>
          <w:rFonts w:ascii="Palatino Linotype" w:hAnsi="Palatino Linotype"/>
          <w:b/>
          <w:bCs/>
          <w:color w:val="C00000"/>
        </w:rPr>
        <w:t>Π</w:t>
      </w:r>
      <w:r w:rsidRPr="007D5E26">
        <w:rPr>
          <w:rFonts w:ascii="Palatino Linotype" w:hAnsi="Palatino Linotype"/>
          <w:b/>
          <w:bCs/>
          <w:color w:val="C00000"/>
        </w:rPr>
        <w:t>ιστοποίηση επιδεικνύοντας Πλήρη Συμμόρφωση και στους 10 αξιολογούμενους άξονες ποιότητας</w:t>
      </w:r>
      <w:r>
        <w:rPr>
          <w:rFonts w:ascii="Palatino Linotype" w:hAnsi="Palatino Linotype"/>
          <w:b/>
          <w:bCs/>
          <w:color w:val="C00000"/>
        </w:rPr>
        <w:t>!</w:t>
      </w:r>
      <w:r w:rsidRPr="007D5E26">
        <w:rPr>
          <w:rFonts w:ascii="Palatino Linotype" w:hAnsi="Palatino Linotype"/>
          <w:b/>
          <w:bCs/>
          <w:color w:val="C00000"/>
        </w:rPr>
        <w:t xml:space="preserve"> </w:t>
      </w:r>
    </w:p>
    <w:bookmarkEnd w:id="0"/>
    <w:bookmarkEnd w:id="1"/>
    <w:p w14:paraId="34C8FC05" w14:textId="77777777" w:rsidR="00C0358A" w:rsidRDefault="001255D1" w:rsidP="001255D1">
      <w:pPr>
        <w:jc w:val="both"/>
      </w:pPr>
      <w:r w:rsidRPr="001255D1">
        <w:rPr>
          <w:rFonts w:ascii="Segoe UI Emoji" w:hAnsi="Segoe UI Emoji" w:cs="Segoe UI Emoji"/>
        </w:rPr>
        <w:t>📌</w:t>
      </w:r>
      <w:r w:rsidRPr="001255D1">
        <w:t xml:space="preserve"> </w:t>
      </w:r>
      <w:r w:rsidRPr="001255D1">
        <w:rPr>
          <w:b/>
          <w:bCs/>
        </w:rPr>
        <w:t xml:space="preserve">Καταληκτική </w:t>
      </w:r>
      <w:r w:rsidR="00C0358A">
        <w:rPr>
          <w:b/>
          <w:bCs/>
        </w:rPr>
        <w:t xml:space="preserve">προθεσμία </w:t>
      </w:r>
      <w:r w:rsidRPr="001255D1">
        <w:rPr>
          <w:b/>
          <w:bCs/>
        </w:rPr>
        <w:t>υποβολής αιτήσεων:</w:t>
      </w:r>
      <w:r w:rsidRPr="001255D1">
        <w:t xml:space="preserve"> </w:t>
      </w:r>
      <w:r w:rsidR="00C0358A" w:rsidRPr="00C0358A">
        <w:rPr>
          <w:b/>
          <w:bCs/>
        </w:rPr>
        <w:t>3</w:t>
      </w:r>
      <w:r w:rsidRPr="00C0358A">
        <w:rPr>
          <w:b/>
          <w:bCs/>
        </w:rPr>
        <w:t xml:space="preserve"> Ιουλίου 202</w:t>
      </w:r>
      <w:r w:rsidR="00C0358A" w:rsidRPr="00C0358A">
        <w:rPr>
          <w:b/>
          <w:bCs/>
        </w:rPr>
        <w:t>6</w:t>
      </w:r>
    </w:p>
    <w:p w14:paraId="40A9F94B" w14:textId="1D790F2E" w:rsidR="001255D1" w:rsidRPr="001255D1" w:rsidRDefault="001255D1" w:rsidP="001255D1">
      <w:pPr>
        <w:jc w:val="both"/>
      </w:pPr>
      <w:r w:rsidRPr="001255D1">
        <w:rPr>
          <w:rFonts w:ascii="Segoe UI Emoji" w:hAnsi="Segoe UI Emoji" w:cs="Segoe UI Emoji"/>
        </w:rPr>
        <w:t>📎</w:t>
      </w:r>
      <w:r w:rsidRPr="001255D1">
        <w:t xml:space="preserve"> </w:t>
      </w:r>
      <w:r w:rsidRPr="001255D1">
        <w:rPr>
          <w:b/>
          <w:bCs/>
        </w:rPr>
        <w:t>Π</w:t>
      </w:r>
      <w:r w:rsidR="00C0358A">
        <w:rPr>
          <w:b/>
          <w:bCs/>
        </w:rPr>
        <w:t>ροκήρυξη, έντυπο αίτησης και π</w:t>
      </w:r>
      <w:r w:rsidRPr="001255D1">
        <w:rPr>
          <w:b/>
          <w:bCs/>
        </w:rPr>
        <w:t>ερισσότερες πληροφορίες</w:t>
      </w:r>
      <w:r w:rsidR="00C0358A">
        <w:rPr>
          <w:b/>
          <w:bCs/>
        </w:rPr>
        <w:t xml:space="preserve"> στο</w:t>
      </w:r>
      <w:r w:rsidRPr="001255D1">
        <w:t xml:space="preserve"> </w:t>
      </w:r>
      <w:hyperlink r:id="rId7" w:history="1">
        <w:r w:rsidRPr="001255D1">
          <w:rPr>
            <w:rStyle w:val="-"/>
          </w:rPr>
          <w:t>www.mantech.uop.gr</w:t>
        </w:r>
      </w:hyperlink>
      <w:r>
        <w:t xml:space="preserve"> </w:t>
      </w:r>
    </w:p>
    <w:p w14:paraId="0D3F53CB" w14:textId="17CE88BC" w:rsidR="001255D1" w:rsidRPr="001255D1" w:rsidRDefault="001255D1" w:rsidP="001255D1">
      <w:pPr>
        <w:jc w:val="both"/>
      </w:pPr>
      <w:r w:rsidRPr="001255D1">
        <w:rPr>
          <w:rFonts w:ascii="Segoe UI Emoji" w:hAnsi="Segoe UI Emoji" w:cs="Segoe UI Emoji"/>
        </w:rPr>
        <w:t>📍</w:t>
      </w:r>
      <w:r w:rsidRPr="001255D1">
        <w:rPr>
          <w:b/>
          <w:bCs/>
        </w:rPr>
        <w:t>Τόπος διεξαγωγής:</w:t>
      </w:r>
      <w:r w:rsidRPr="001255D1">
        <w:t xml:space="preserve"> </w:t>
      </w:r>
      <w:r>
        <w:t xml:space="preserve">Ινστιτούτο Έρευνας Βυζαντινού Πολιτισμού / </w:t>
      </w:r>
      <w:r w:rsidRPr="001255D1">
        <w:t>Μυστράς - Σπάρτη, με δυνατότητα υβριδικής παρακολούθησης</w:t>
      </w:r>
    </w:p>
    <w:p w14:paraId="5BE3FD3D" w14:textId="588EA900" w:rsidR="00BD3056" w:rsidRPr="00BD3056" w:rsidRDefault="001255D1" w:rsidP="001255D1">
      <w:r w:rsidRPr="001255D1">
        <w:rPr>
          <w:b/>
          <w:bCs/>
        </w:rPr>
        <w:t>Επικοινωνία</w:t>
      </w:r>
      <w:r>
        <w:rPr>
          <w:b/>
          <w:bCs/>
        </w:rPr>
        <w:t xml:space="preserve">: </w:t>
      </w:r>
      <w:r w:rsidRPr="00BD3056">
        <w:t>Γραμματεία ΔΠΜΣ</w:t>
      </w:r>
      <w:r>
        <w:rPr>
          <w:b/>
          <w:bCs/>
        </w:rPr>
        <w:t xml:space="preserve"> </w:t>
      </w:r>
      <w:hyperlink r:id="rId8" w:history="1">
        <w:r w:rsidRPr="00322E25">
          <w:rPr>
            <w:rStyle w:val="-"/>
            <w:lang w:val="de-DE"/>
          </w:rPr>
          <w:t>mantech</w:t>
        </w:r>
        <w:r w:rsidRPr="00322E25">
          <w:rPr>
            <w:rStyle w:val="-"/>
          </w:rPr>
          <w:t>@</w:t>
        </w:r>
        <w:r w:rsidRPr="00322E25">
          <w:rPr>
            <w:rStyle w:val="-"/>
            <w:lang w:val="en-GB"/>
          </w:rPr>
          <w:t>uop</w:t>
        </w:r>
        <w:r w:rsidRPr="00322E25">
          <w:rPr>
            <w:rStyle w:val="-"/>
          </w:rPr>
          <w:t>.</w:t>
        </w:r>
        <w:r w:rsidRPr="00322E25">
          <w:rPr>
            <w:rStyle w:val="-"/>
            <w:lang w:val="en-GB"/>
          </w:rPr>
          <w:t>gr</w:t>
        </w:r>
      </w:hyperlink>
      <w:r w:rsidR="00BD3056" w:rsidRPr="00BD3056">
        <w:t xml:space="preserve">  </w:t>
      </w:r>
    </w:p>
    <w:p w14:paraId="6E12FB9F" w14:textId="44B34F5D" w:rsidR="003043DF" w:rsidRPr="00BD3056" w:rsidRDefault="00BD3056" w:rsidP="001255D1">
      <w:r w:rsidRPr="00BD3056">
        <w:rPr>
          <w:b/>
          <w:bCs/>
        </w:rPr>
        <w:t>Ακολουθήστε:</w:t>
      </w:r>
      <w:r>
        <w:t xml:space="preserve"> </w:t>
      </w:r>
      <w:hyperlink r:id="rId9" w:history="1">
        <w:r w:rsidRPr="0010242B">
          <w:rPr>
            <w:rStyle w:val="-"/>
            <w:lang w:val="en-GB"/>
          </w:rPr>
          <w:t>https</w:t>
        </w:r>
        <w:r w:rsidRPr="0010242B">
          <w:rPr>
            <w:rStyle w:val="-"/>
          </w:rPr>
          <w:t>://</w:t>
        </w:r>
        <w:r w:rsidRPr="0010242B">
          <w:rPr>
            <w:rStyle w:val="-"/>
            <w:lang w:val="en-GB"/>
          </w:rPr>
          <w:t>www</w:t>
        </w:r>
        <w:r w:rsidRPr="0010242B">
          <w:rPr>
            <w:rStyle w:val="-"/>
          </w:rPr>
          <w:t>.</w:t>
        </w:r>
        <w:r w:rsidRPr="0010242B">
          <w:rPr>
            <w:rStyle w:val="-"/>
            <w:lang w:val="en-GB"/>
          </w:rPr>
          <w:t>facebook</w:t>
        </w:r>
        <w:r w:rsidRPr="0010242B">
          <w:rPr>
            <w:rStyle w:val="-"/>
          </w:rPr>
          <w:t>.</w:t>
        </w:r>
        <w:r w:rsidRPr="0010242B">
          <w:rPr>
            <w:rStyle w:val="-"/>
            <w:lang w:val="en-GB"/>
          </w:rPr>
          <w:t>com</w:t>
        </w:r>
        <w:r w:rsidRPr="0010242B">
          <w:rPr>
            <w:rStyle w:val="-"/>
          </w:rPr>
          <w:t>/</w:t>
        </w:r>
        <w:r w:rsidRPr="0010242B">
          <w:rPr>
            <w:rStyle w:val="-"/>
            <w:lang w:val="en-GB"/>
          </w:rPr>
          <w:t>mantech</w:t>
        </w:r>
        <w:r w:rsidRPr="0010242B">
          <w:rPr>
            <w:rStyle w:val="-"/>
          </w:rPr>
          <w:t>.</w:t>
        </w:r>
        <w:r w:rsidRPr="0010242B">
          <w:rPr>
            <w:rStyle w:val="-"/>
            <w:lang w:val="en-GB"/>
          </w:rPr>
          <w:t>uop</w:t>
        </w:r>
        <w:r w:rsidRPr="0010242B">
          <w:rPr>
            <w:rStyle w:val="-"/>
          </w:rPr>
          <w:t>/</w:t>
        </w:r>
      </w:hyperlink>
      <w:r w:rsidRPr="00BD3056">
        <w:t xml:space="preserve"> </w:t>
      </w:r>
    </w:p>
    <w:p w14:paraId="33682EE9" w14:textId="7D68DE44" w:rsidR="00C0358A" w:rsidRPr="00BD3056" w:rsidRDefault="00C0358A" w:rsidP="001255D1"/>
    <w:p w14:paraId="5C66AE3C" w14:textId="77777777" w:rsidR="00C0358A" w:rsidRPr="00BD3056" w:rsidRDefault="00C0358A" w:rsidP="001255D1"/>
    <w:p w14:paraId="1A389F46" w14:textId="77777777" w:rsidR="00C0358A" w:rsidRPr="00BD3056" w:rsidRDefault="00C0358A" w:rsidP="00C0358A">
      <w:pPr>
        <w:jc w:val="right"/>
        <w:rPr>
          <w:b/>
          <w:bCs/>
          <w:i/>
          <w:iCs/>
        </w:rPr>
      </w:pPr>
    </w:p>
    <w:p w14:paraId="67ADE74C" w14:textId="77777777" w:rsidR="00C0358A" w:rsidRPr="00BD3056" w:rsidRDefault="00C0358A" w:rsidP="00C0358A">
      <w:pPr>
        <w:jc w:val="right"/>
        <w:rPr>
          <w:b/>
          <w:bCs/>
          <w:i/>
          <w:iCs/>
        </w:rPr>
      </w:pPr>
    </w:p>
    <w:p w14:paraId="4E5C9475" w14:textId="0942EDEA" w:rsidR="00C0358A" w:rsidRPr="00C0358A" w:rsidRDefault="00C0358A" w:rsidP="00C0358A">
      <w:pPr>
        <w:jc w:val="right"/>
        <w:rPr>
          <w:b/>
          <w:bCs/>
          <w:i/>
          <w:iCs/>
        </w:rPr>
      </w:pPr>
      <w:r w:rsidRPr="00C0358A">
        <w:rPr>
          <w:b/>
          <w:bCs/>
          <w:i/>
          <w:iCs/>
        </w:rPr>
        <w:t>Με την παράκληση της δημοσίευσης</w:t>
      </w:r>
    </w:p>
    <w:sectPr w:rsidR="00C0358A" w:rsidRPr="00C0358A" w:rsidSect="003043DF">
      <w:headerReference w:type="default" r:id="rId10"/>
      <w:pgSz w:w="11906" w:h="16838"/>
      <w:pgMar w:top="1440" w:right="1133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A3FE2" w14:textId="77777777" w:rsidR="007B789E" w:rsidRDefault="007B789E" w:rsidP="001255D1">
      <w:pPr>
        <w:spacing w:after="0" w:line="240" w:lineRule="auto"/>
      </w:pPr>
      <w:r>
        <w:separator/>
      </w:r>
    </w:p>
  </w:endnote>
  <w:endnote w:type="continuationSeparator" w:id="0">
    <w:p w14:paraId="1E29D4B2" w14:textId="77777777" w:rsidR="007B789E" w:rsidRDefault="007B789E" w:rsidP="00125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5852D" w14:textId="77777777" w:rsidR="007B789E" w:rsidRDefault="007B789E" w:rsidP="001255D1">
      <w:pPr>
        <w:spacing w:after="0" w:line="240" w:lineRule="auto"/>
      </w:pPr>
      <w:r>
        <w:separator/>
      </w:r>
    </w:p>
  </w:footnote>
  <w:footnote w:type="continuationSeparator" w:id="0">
    <w:p w14:paraId="714EAE50" w14:textId="77777777" w:rsidR="007B789E" w:rsidRDefault="007B789E" w:rsidP="00125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C0B41" w14:textId="77777777" w:rsidR="00256738" w:rsidRDefault="00256738" w:rsidP="00256738">
    <w:pPr>
      <w:pStyle w:val="a8"/>
      <w:jc w:val="both"/>
    </w:pPr>
    <w:r w:rsidRPr="00A6607B">
      <w:rPr>
        <w:noProof/>
      </w:rPr>
      <w:drawing>
        <wp:inline distT="0" distB="0" distL="0" distR="0" wp14:anchorId="2398A703" wp14:editId="324BF53C">
          <wp:extent cx="2978150" cy="1263650"/>
          <wp:effectExtent l="0" t="0" r="0" b="0"/>
          <wp:docPr id="104664126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74"/>
                  <a:stretch>
                    <a:fillRect/>
                  </a:stretch>
                </pic:blipFill>
                <pic:spPr bwMode="auto">
                  <a:xfrm>
                    <a:off x="0" y="0"/>
                    <a:ext cx="2978150" cy="1263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 w:rsidRPr="00A6607B">
      <w:rPr>
        <w:noProof/>
      </w:rPr>
      <w:drawing>
        <wp:inline distT="0" distB="0" distL="0" distR="0" wp14:anchorId="270BBBCA" wp14:editId="083008AE">
          <wp:extent cx="2241550" cy="1295400"/>
          <wp:effectExtent l="0" t="0" r="6350" b="0"/>
          <wp:docPr id="69746824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18" b="6612"/>
                  <a:stretch>
                    <a:fillRect/>
                  </a:stretch>
                </pic:blipFill>
                <pic:spPr bwMode="auto">
                  <a:xfrm>
                    <a:off x="0" y="0"/>
                    <a:ext cx="224155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613896" w14:textId="77777777" w:rsidR="001255D1" w:rsidRDefault="001255D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3C760" w14:textId="77777777" w:rsidR="008962D1" w:rsidRDefault="008962D1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BD3"/>
    <w:rsid w:val="000259D3"/>
    <w:rsid w:val="00090696"/>
    <w:rsid w:val="000F0F11"/>
    <w:rsid w:val="001255D1"/>
    <w:rsid w:val="001C3CCF"/>
    <w:rsid w:val="002168FF"/>
    <w:rsid w:val="00256738"/>
    <w:rsid w:val="003043DF"/>
    <w:rsid w:val="00391BD3"/>
    <w:rsid w:val="004340DA"/>
    <w:rsid w:val="00476DE5"/>
    <w:rsid w:val="00477220"/>
    <w:rsid w:val="004B1991"/>
    <w:rsid w:val="005C0753"/>
    <w:rsid w:val="00647D45"/>
    <w:rsid w:val="006A162D"/>
    <w:rsid w:val="007201E7"/>
    <w:rsid w:val="007476DF"/>
    <w:rsid w:val="007B789E"/>
    <w:rsid w:val="007D5E26"/>
    <w:rsid w:val="008962D1"/>
    <w:rsid w:val="008A370E"/>
    <w:rsid w:val="008A6F14"/>
    <w:rsid w:val="009A40CC"/>
    <w:rsid w:val="009C588B"/>
    <w:rsid w:val="009C7355"/>
    <w:rsid w:val="009D5941"/>
    <w:rsid w:val="00A476A0"/>
    <w:rsid w:val="00B77706"/>
    <w:rsid w:val="00BC3359"/>
    <w:rsid w:val="00BD0ED4"/>
    <w:rsid w:val="00BD3056"/>
    <w:rsid w:val="00BD6CDD"/>
    <w:rsid w:val="00C0358A"/>
    <w:rsid w:val="00C41DAD"/>
    <w:rsid w:val="00C41F6F"/>
    <w:rsid w:val="00D03AC3"/>
    <w:rsid w:val="00D2470C"/>
    <w:rsid w:val="00D6255D"/>
    <w:rsid w:val="00DC60D1"/>
    <w:rsid w:val="00EA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5DEA4"/>
  <w15:docId w15:val="{9E9E53A3-BB9A-4622-9ACB-387C54803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255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Char"/>
    <w:uiPriority w:val="9"/>
    <w:qFormat/>
    <w:rsid w:val="00476D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Επικεφαλίδα 4 Char"/>
    <w:basedOn w:val="a0"/>
    <w:link w:val="4"/>
    <w:uiPriority w:val="9"/>
    <w:rsid w:val="00476DE5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Web">
    <w:name w:val="Normal (Web)"/>
    <w:basedOn w:val="a"/>
    <w:uiPriority w:val="99"/>
    <w:semiHidden/>
    <w:unhideWhenUsed/>
    <w:rsid w:val="00476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476DE5"/>
    <w:rPr>
      <w:b/>
      <w:bCs/>
    </w:rPr>
  </w:style>
  <w:style w:type="character" w:styleId="-">
    <w:name w:val="Hyperlink"/>
    <w:basedOn w:val="a0"/>
    <w:uiPriority w:val="99"/>
    <w:unhideWhenUsed/>
    <w:rsid w:val="00476DE5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A476A0"/>
    <w:rPr>
      <w:color w:val="605E5C"/>
      <w:shd w:val="clear" w:color="auto" w:fill="E1DFDD"/>
    </w:rPr>
  </w:style>
  <w:style w:type="character" w:styleId="a5">
    <w:name w:val="annotation reference"/>
    <w:basedOn w:val="a0"/>
    <w:uiPriority w:val="99"/>
    <w:semiHidden/>
    <w:unhideWhenUsed/>
    <w:rsid w:val="00A476A0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A476A0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6"/>
    <w:uiPriority w:val="99"/>
    <w:semiHidden/>
    <w:rsid w:val="00A476A0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A476A0"/>
    <w:rPr>
      <w:b/>
      <w:bCs/>
    </w:rPr>
  </w:style>
  <w:style w:type="character" w:customStyle="1" w:styleId="Char0">
    <w:name w:val="Θέμα σχολίου Char"/>
    <w:basedOn w:val="Char"/>
    <w:link w:val="a7"/>
    <w:uiPriority w:val="99"/>
    <w:semiHidden/>
    <w:rsid w:val="00A476A0"/>
    <w:rPr>
      <w:b/>
      <w:bCs/>
      <w:sz w:val="20"/>
      <w:szCs w:val="20"/>
    </w:rPr>
  </w:style>
  <w:style w:type="character" w:customStyle="1" w:styleId="3Char">
    <w:name w:val="Επικεφαλίδα 3 Char"/>
    <w:basedOn w:val="a0"/>
    <w:link w:val="3"/>
    <w:uiPriority w:val="9"/>
    <w:semiHidden/>
    <w:rsid w:val="001255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8">
    <w:name w:val="header"/>
    <w:basedOn w:val="a"/>
    <w:link w:val="Char1"/>
    <w:uiPriority w:val="99"/>
    <w:unhideWhenUsed/>
    <w:rsid w:val="001255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8"/>
    <w:uiPriority w:val="99"/>
    <w:rsid w:val="001255D1"/>
  </w:style>
  <w:style w:type="paragraph" w:styleId="a9">
    <w:name w:val="footer"/>
    <w:basedOn w:val="a"/>
    <w:link w:val="Char2"/>
    <w:uiPriority w:val="99"/>
    <w:unhideWhenUsed/>
    <w:rsid w:val="001255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9"/>
    <w:uiPriority w:val="99"/>
    <w:rsid w:val="001255D1"/>
  </w:style>
  <w:style w:type="table" w:styleId="aa">
    <w:name w:val="Table Grid"/>
    <w:basedOn w:val="a1"/>
    <w:uiPriority w:val="99"/>
    <w:rsid w:val="00125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3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9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3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tech@uop.g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ntech.uop.g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mantech.uop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476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 K</cp:lastModifiedBy>
  <cp:revision>8</cp:revision>
  <cp:lastPrinted>2024-07-26T10:25:00Z</cp:lastPrinted>
  <dcterms:created xsi:type="dcterms:W3CDTF">2026-06-03T06:04:00Z</dcterms:created>
  <dcterms:modified xsi:type="dcterms:W3CDTF">2026-06-03T08:55:00Z</dcterms:modified>
</cp:coreProperties>
</file>